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7E65D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7E65D7" w:rsidP="007E65D7">
      <w:pPr>
        <w:pStyle w:val="a3"/>
        <w:tabs>
          <w:tab w:val="left" w:pos="5387"/>
        </w:tabs>
        <w:ind w:left="851" w:right="3936"/>
        <w:jc w:val="both"/>
        <w:rPr>
          <w:rFonts w:ascii="Times New Roman" w:hAnsi="Times New Roman" w:cs="Times New Roman"/>
          <w:sz w:val="28"/>
          <w:szCs w:val="28"/>
        </w:rPr>
      </w:pPr>
      <w:r w:rsidRPr="007E65D7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покупку отдельной квартиры в многоквартирном доме для Муниципального образования Лужское городское поселение</w:t>
      </w:r>
    </w:p>
    <w:p w:rsidR="007E65D7" w:rsidRDefault="007E65D7" w:rsidP="007E65D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5D7" w:rsidRDefault="007E65D7" w:rsidP="007E65D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5D7" w:rsidRPr="007E65D7" w:rsidRDefault="007E65D7" w:rsidP="007E65D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E65D7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</w:t>
      </w:r>
      <w:r w:rsidRPr="007E65D7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г. № 102:</w:t>
      </w:r>
    </w:p>
    <w:p w:rsidR="007E65D7" w:rsidRPr="007E65D7" w:rsidRDefault="007E65D7" w:rsidP="007E65D7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7E65D7">
        <w:rPr>
          <w:rFonts w:ascii="Times New Roman" w:hAnsi="Times New Roman" w:cs="Times New Roman"/>
          <w:sz w:val="28"/>
          <w:szCs w:val="28"/>
          <w:lang w:val="ru"/>
        </w:rPr>
        <w:t>Разместить заказ на покупку отдельной квартиры в многоквартирном доме в г. Луге Лужского района Ленинградской области в собственность муниципального образования Лужское городское поселение с целью создания муниципального жилищного фонда для обеспечения жильем граждан, лишившихся жилья в результате пожара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7E65D7">
        <w:rPr>
          <w:rFonts w:ascii="Times New Roman" w:hAnsi="Times New Roman" w:cs="Times New Roman"/>
          <w:sz w:val="28"/>
          <w:szCs w:val="28"/>
          <w:lang w:val="ru"/>
        </w:rPr>
        <w:t xml:space="preserve"> на сумму 3 375 540 (Три миллиона триста семьдесят пять тысяч пятьсот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сорок</w:t>
      </w:r>
      <w:r w:rsidRPr="007E65D7">
        <w:rPr>
          <w:rFonts w:ascii="Times New Roman" w:hAnsi="Times New Roman" w:cs="Times New Roman"/>
          <w:sz w:val="28"/>
          <w:szCs w:val="28"/>
          <w:lang w:val="ru"/>
        </w:rPr>
        <w:t>) рублей.</w:t>
      </w:r>
      <w:proofErr w:type="gramEnd"/>
    </w:p>
    <w:p w:rsidR="007E65D7" w:rsidRPr="007E65D7" w:rsidRDefault="007E65D7" w:rsidP="007E65D7">
      <w:pPr>
        <w:pStyle w:val="a3"/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E65D7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открытого аукциона в электронной форме.</w:t>
      </w:r>
    </w:p>
    <w:p w:rsidR="007E65D7" w:rsidRPr="007E65D7" w:rsidRDefault="007E65D7" w:rsidP="007E65D7">
      <w:pPr>
        <w:pStyle w:val="a3"/>
        <w:numPr>
          <w:ilvl w:val="0"/>
          <w:numId w:val="2"/>
        </w:numPr>
        <w:tabs>
          <w:tab w:val="left" w:pos="1134"/>
        </w:tabs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7E65D7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7E65D7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Default="007E65D7" w:rsidP="007E65D7">
      <w:pPr>
        <w:pStyle w:val="a3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</w:p>
    <w:p w:rsidR="007A5A80" w:rsidRDefault="007A5A80" w:rsidP="007E65D7">
      <w:pPr>
        <w:pStyle w:val="a3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65D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65D7" w:rsidRDefault="007E65D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E65D7" w:rsidRDefault="007E65D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65D7" w:rsidRDefault="007E65D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E65D7">
        <w:rPr>
          <w:rFonts w:ascii="Times New Roman" w:hAnsi="Times New Roman" w:cs="Times New Roman"/>
          <w:sz w:val="28"/>
          <w:szCs w:val="28"/>
        </w:rPr>
        <w:t>сектор по жилищным вопросам, ОУМИ,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92A4C"/>
    <w:multiLevelType w:val="multilevel"/>
    <w:tmpl w:val="AC9A0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4935C7"/>
    <w:rsid w:val="005855E3"/>
    <w:rsid w:val="006A492D"/>
    <w:rsid w:val="007A3BF5"/>
    <w:rsid w:val="007A5A80"/>
    <w:rsid w:val="007C4358"/>
    <w:rsid w:val="007E65D7"/>
    <w:rsid w:val="0097755D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2013-04-24T12:32:00Z</cp:lastPrinted>
  <dcterms:created xsi:type="dcterms:W3CDTF">2013-04-24T12:33:00Z</dcterms:created>
  <dcterms:modified xsi:type="dcterms:W3CDTF">2013-04-24T12:33:00Z</dcterms:modified>
</cp:coreProperties>
</file>