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386" w:rsidRPr="00F14386" w:rsidRDefault="00EC0942" w:rsidP="00EC0942">
      <w:pPr>
        <w:jc w:val="right"/>
        <w:rPr>
          <w:rFonts w:ascii="Times New Roman" w:hAnsi="Times New Roman" w:cs="Times New Roman"/>
        </w:rPr>
      </w:pPr>
      <w:r>
        <w:rPr>
          <w:rFonts w:ascii="Times New Roman" w:hAnsi="Times New Roman" w:cs="Times New Roman"/>
        </w:rPr>
        <w:t>ПРОЕКТ</w:t>
      </w:r>
    </w:p>
    <w:p w:rsidR="00F14386" w:rsidRPr="006F753A" w:rsidRDefault="00F14386" w:rsidP="00F14386">
      <w:pPr>
        <w:jc w:val="center"/>
        <w:rPr>
          <w:rFonts w:ascii="Times New Roman" w:hAnsi="Times New Roman" w:cs="Times New Roman"/>
          <w:sz w:val="28"/>
          <w:szCs w:val="28"/>
        </w:rPr>
      </w:pPr>
      <w:r w:rsidRPr="006F753A">
        <w:rPr>
          <w:rFonts w:ascii="Times New Roman" w:hAnsi="Times New Roman" w:cs="Times New Roman"/>
          <w:sz w:val="28"/>
          <w:szCs w:val="28"/>
        </w:rPr>
        <w:t>Ленинградская область</w:t>
      </w:r>
    </w:p>
    <w:p w:rsidR="00F14386" w:rsidRPr="006F753A" w:rsidRDefault="00F14386" w:rsidP="00F14386">
      <w:pPr>
        <w:jc w:val="center"/>
        <w:rPr>
          <w:rFonts w:ascii="Times New Roman" w:hAnsi="Times New Roman" w:cs="Times New Roman"/>
          <w:sz w:val="28"/>
          <w:szCs w:val="28"/>
        </w:rPr>
      </w:pPr>
      <w:r w:rsidRPr="006F753A">
        <w:rPr>
          <w:rFonts w:ascii="Times New Roman" w:hAnsi="Times New Roman" w:cs="Times New Roman"/>
          <w:sz w:val="28"/>
          <w:szCs w:val="28"/>
        </w:rPr>
        <w:t>Лужский муниципальный район</w:t>
      </w:r>
    </w:p>
    <w:p w:rsidR="00F14386" w:rsidRPr="006F753A" w:rsidRDefault="002844F2" w:rsidP="00F14386">
      <w:pPr>
        <w:jc w:val="center"/>
        <w:rPr>
          <w:rFonts w:ascii="Times New Roman" w:hAnsi="Times New Roman" w:cs="Times New Roman"/>
          <w:sz w:val="28"/>
          <w:szCs w:val="28"/>
        </w:rPr>
      </w:pPr>
      <w:r>
        <w:rPr>
          <w:rFonts w:ascii="Times New Roman" w:hAnsi="Times New Roman" w:cs="Times New Roman"/>
          <w:sz w:val="28"/>
          <w:szCs w:val="28"/>
        </w:rPr>
        <w:t>С</w:t>
      </w:r>
      <w:r w:rsidR="00F14386" w:rsidRPr="006F753A">
        <w:rPr>
          <w:rFonts w:ascii="Times New Roman" w:hAnsi="Times New Roman" w:cs="Times New Roman"/>
          <w:sz w:val="28"/>
          <w:szCs w:val="28"/>
        </w:rPr>
        <w:t>овет депутатов Лужского городского поселения</w:t>
      </w:r>
    </w:p>
    <w:p w:rsidR="00F14386" w:rsidRPr="006F753A" w:rsidRDefault="002844F2" w:rsidP="00F14386">
      <w:pPr>
        <w:jc w:val="center"/>
        <w:rPr>
          <w:rFonts w:ascii="Times New Roman" w:hAnsi="Times New Roman" w:cs="Times New Roman"/>
          <w:sz w:val="28"/>
          <w:szCs w:val="28"/>
        </w:rPr>
      </w:pPr>
      <w:r>
        <w:rPr>
          <w:rFonts w:ascii="Times New Roman" w:hAnsi="Times New Roman" w:cs="Times New Roman"/>
          <w:sz w:val="28"/>
          <w:szCs w:val="28"/>
        </w:rPr>
        <w:t>четверто</w:t>
      </w:r>
      <w:r w:rsidR="00F14386" w:rsidRPr="006F753A">
        <w:rPr>
          <w:rFonts w:ascii="Times New Roman" w:hAnsi="Times New Roman" w:cs="Times New Roman"/>
          <w:sz w:val="28"/>
          <w:szCs w:val="28"/>
        </w:rPr>
        <w:t>го созыва</w:t>
      </w:r>
    </w:p>
    <w:p w:rsidR="00F14386" w:rsidRPr="006F753A" w:rsidRDefault="00F14386" w:rsidP="00F14386">
      <w:pPr>
        <w:jc w:val="center"/>
        <w:rPr>
          <w:rFonts w:ascii="Times New Roman" w:hAnsi="Times New Roman" w:cs="Times New Roman"/>
          <w:sz w:val="28"/>
          <w:szCs w:val="28"/>
        </w:rPr>
      </w:pPr>
    </w:p>
    <w:p w:rsidR="00F14386" w:rsidRPr="006F753A" w:rsidRDefault="00F14386" w:rsidP="00F14386">
      <w:pPr>
        <w:jc w:val="center"/>
        <w:rPr>
          <w:rFonts w:ascii="Times New Roman" w:hAnsi="Times New Roman" w:cs="Times New Roman"/>
          <w:sz w:val="28"/>
          <w:szCs w:val="28"/>
        </w:rPr>
      </w:pPr>
    </w:p>
    <w:p w:rsidR="00F14386" w:rsidRPr="006F753A" w:rsidRDefault="00F14386" w:rsidP="00F14386">
      <w:pPr>
        <w:jc w:val="center"/>
        <w:rPr>
          <w:rFonts w:ascii="Times New Roman" w:hAnsi="Times New Roman" w:cs="Times New Roman"/>
          <w:b/>
          <w:sz w:val="28"/>
          <w:szCs w:val="28"/>
        </w:rPr>
      </w:pPr>
      <w:r w:rsidRPr="006F753A">
        <w:rPr>
          <w:rFonts w:ascii="Times New Roman" w:hAnsi="Times New Roman" w:cs="Times New Roman"/>
          <w:b/>
          <w:sz w:val="28"/>
          <w:szCs w:val="28"/>
        </w:rPr>
        <w:t>РЕШЕНИЕ</w:t>
      </w:r>
    </w:p>
    <w:p w:rsidR="00F14386" w:rsidRPr="006F753A" w:rsidRDefault="00F14386" w:rsidP="00F14386">
      <w:pPr>
        <w:jc w:val="center"/>
        <w:rPr>
          <w:rFonts w:ascii="Times New Roman" w:hAnsi="Times New Roman" w:cs="Times New Roman"/>
          <w:b/>
          <w:sz w:val="28"/>
          <w:szCs w:val="28"/>
        </w:rPr>
      </w:pPr>
    </w:p>
    <w:p w:rsidR="00F14386" w:rsidRPr="006F753A" w:rsidRDefault="00F14386" w:rsidP="006F753A">
      <w:pPr>
        <w:jc w:val="both"/>
        <w:rPr>
          <w:rFonts w:ascii="Times New Roman" w:hAnsi="Times New Roman" w:cs="Times New Roman"/>
          <w:sz w:val="28"/>
          <w:szCs w:val="28"/>
        </w:rPr>
      </w:pPr>
      <w:r w:rsidRPr="006F753A">
        <w:rPr>
          <w:rFonts w:ascii="Times New Roman" w:hAnsi="Times New Roman" w:cs="Times New Roman"/>
          <w:sz w:val="28"/>
          <w:szCs w:val="28"/>
        </w:rPr>
        <w:t>_________</w:t>
      </w:r>
      <w:r w:rsidR="002E1D0E">
        <w:rPr>
          <w:rFonts w:ascii="Times New Roman" w:hAnsi="Times New Roman" w:cs="Times New Roman"/>
          <w:sz w:val="28"/>
          <w:szCs w:val="28"/>
          <w:u w:val="single"/>
        </w:rPr>
        <w:t>2022</w:t>
      </w:r>
      <w:r w:rsidRPr="006F753A">
        <w:rPr>
          <w:rFonts w:ascii="Times New Roman" w:hAnsi="Times New Roman" w:cs="Times New Roman"/>
          <w:sz w:val="28"/>
          <w:szCs w:val="28"/>
        </w:rPr>
        <w:t>_  № __________</w:t>
      </w:r>
    </w:p>
    <w:p w:rsidR="00F14386" w:rsidRPr="006F753A" w:rsidRDefault="00E149FF" w:rsidP="006F753A">
      <w:pPr>
        <w:jc w:val="both"/>
        <w:rPr>
          <w:rFonts w:ascii="Times New Roman" w:hAnsi="Times New Roman" w:cs="Times New Roman"/>
          <w:sz w:val="28"/>
          <w:szCs w:val="28"/>
        </w:rPr>
      </w:pPr>
      <w:r>
        <w:rPr>
          <w:rFonts w:ascii="Times New Roman" w:hAnsi="Times New Roman" w:cs="Times New Roman"/>
          <w:sz w:val="28"/>
          <w:szCs w:val="28"/>
        </w:rPr>
        <w:t xml:space="preserve">     </w:t>
      </w:r>
    </w:p>
    <w:p w:rsidR="0035092F" w:rsidRDefault="0035092F" w:rsidP="0035092F">
      <w:pPr>
        <w:jc w:val="both"/>
        <w:rPr>
          <w:rFonts w:ascii="Times New Roman" w:hAnsi="Times New Roman" w:cs="Times New Roman"/>
          <w:sz w:val="28"/>
          <w:szCs w:val="28"/>
        </w:rPr>
      </w:pPr>
      <w:r>
        <w:rPr>
          <w:rFonts w:ascii="Times New Roman" w:hAnsi="Times New Roman" w:cs="Times New Roman"/>
          <w:sz w:val="28"/>
          <w:szCs w:val="28"/>
        </w:rPr>
        <w:t>Об утверждении Положения</w:t>
      </w:r>
    </w:p>
    <w:p w:rsidR="0035092F" w:rsidRDefault="0035092F" w:rsidP="0035092F">
      <w:pPr>
        <w:jc w:val="both"/>
        <w:rPr>
          <w:rFonts w:ascii="Times New Roman" w:hAnsi="Times New Roman" w:cs="Times New Roman"/>
          <w:sz w:val="28"/>
          <w:szCs w:val="28"/>
        </w:rPr>
      </w:pPr>
      <w:r>
        <w:rPr>
          <w:rFonts w:ascii="Times New Roman" w:hAnsi="Times New Roman" w:cs="Times New Roman"/>
          <w:sz w:val="28"/>
          <w:szCs w:val="28"/>
        </w:rPr>
        <w:t xml:space="preserve">О порядке списания </w:t>
      </w:r>
      <w:r w:rsidR="00F65FC5">
        <w:rPr>
          <w:rFonts w:ascii="Times New Roman" w:hAnsi="Times New Roman" w:cs="Times New Roman"/>
          <w:sz w:val="28"/>
          <w:szCs w:val="28"/>
        </w:rPr>
        <w:t>муниципального</w:t>
      </w:r>
    </w:p>
    <w:p w:rsidR="00F65FC5" w:rsidRDefault="0035092F" w:rsidP="0035092F">
      <w:pPr>
        <w:jc w:val="both"/>
        <w:rPr>
          <w:rFonts w:ascii="Times New Roman" w:hAnsi="Times New Roman" w:cs="Times New Roman"/>
          <w:sz w:val="28"/>
          <w:szCs w:val="28"/>
        </w:rPr>
      </w:pPr>
      <w:r>
        <w:rPr>
          <w:rFonts w:ascii="Times New Roman" w:hAnsi="Times New Roman" w:cs="Times New Roman"/>
          <w:sz w:val="28"/>
          <w:szCs w:val="28"/>
        </w:rPr>
        <w:t xml:space="preserve">имущества муниципального </w:t>
      </w:r>
      <w:r w:rsidR="00F65FC5">
        <w:rPr>
          <w:rFonts w:ascii="Times New Roman" w:hAnsi="Times New Roman" w:cs="Times New Roman"/>
          <w:sz w:val="28"/>
          <w:szCs w:val="28"/>
        </w:rPr>
        <w:t>образования</w:t>
      </w:r>
    </w:p>
    <w:p w:rsidR="00B54B18" w:rsidRDefault="00B54B18" w:rsidP="006F753A">
      <w:pPr>
        <w:jc w:val="both"/>
        <w:rPr>
          <w:rFonts w:ascii="Times New Roman" w:hAnsi="Times New Roman" w:cs="Times New Roman"/>
          <w:sz w:val="28"/>
          <w:szCs w:val="28"/>
        </w:rPr>
      </w:pPr>
      <w:proofErr w:type="spellStart"/>
      <w:r>
        <w:rPr>
          <w:rFonts w:ascii="Times New Roman" w:hAnsi="Times New Roman" w:cs="Times New Roman"/>
          <w:sz w:val="28"/>
          <w:szCs w:val="28"/>
        </w:rPr>
        <w:t>Лужское</w:t>
      </w:r>
      <w:proofErr w:type="spellEnd"/>
      <w:r>
        <w:rPr>
          <w:rFonts w:ascii="Times New Roman" w:hAnsi="Times New Roman" w:cs="Times New Roman"/>
          <w:sz w:val="28"/>
          <w:szCs w:val="28"/>
        </w:rPr>
        <w:t xml:space="preserve"> городское поселение </w:t>
      </w:r>
      <w:proofErr w:type="spellStart"/>
      <w:proofErr w:type="gramStart"/>
      <w:r>
        <w:rPr>
          <w:rFonts w:ascii="Times New Roman" w:hAnsi="Times New Roman" w:cs="Times New Roman"/>
          <w:sz w:val="28"/>
          <w:szCs w:val="28"/>
        </w:rPr>
        <w:t>Лужского</w:t>
      </w:r>
      <w:proofErr w:type="spellEnd"/>
      <w:proofErr w:type="gramEnd"/>
    </w:p>
    <w:p w:rsidR="00B54B18" w:rsidRDefault="00B54B18" w:rsidP="006F753A">
      <w:pPr>
        <w:jc w:val="both"/>
        <w:rPr>
          <w:rFonts w:ascii="Times New Roman" w:hAnsi="Times New Roman" w:cs="Times New Roman"/>
          <w:sz w:val="28"/>
          <w:szCs w:val="28"/>
        </w:rPr>
      </w:pPr>
      <w:r>
        <w:rPr>
          <w:rFonts w:ascii="Times New Roman" w:hAnsi="Times New Roman" w:cs="Times New Roman"/>
          <w:sz w:val="28"/>
          <w:szCs w:val="28"/>
        </w:rPr>
        <w:t>муниципального</w:t>
      </w:r>
      <w:r w:rsidR="00B03E1D">
        <w:rPr>
          <w:rFonts w:ascii="Times New Roman" w:hAnsi="Times New Roman" w:cs="Times New Roman"/>
          <w:sz w:val="28"/>
          <w:szCs w:val="28"/>
        </w:rPr>
        <w:t xml:space="preserve"> район</w:t>
      </w:r>
      <w:r>
        <w:rPr>
          <w:rFonts w:ascii="Times New Roman" w:hAnsi="Times New Roman" w:cs="Times New Roman"/>
          <w:sz w:val="28"/>
          <w:szCs w:val="28"/>
        </w:rPr>
        <w:t>а</w:t>
      </w:r>
      <w:r w:rsidR="00F65FC5">
        <w:rPr>
          <w:rFonts w:ascii="Times New Roman" w:hAnsi="Times New Roman" w:cs="Times New Roman"/>
          <w:sz w:val="28"/>
          <w:szCs w:val="28"/>
        </w:rPr>
        <w:t xml:space="preserve"> </w:t>
      </w:r>
      <w:proofErr w:type="gramStart"/>
      <w:r w:rsidR="00F65FC5">
        <w:rPr>
          <w:rFonts w:ascii="Times New Roman" w:hAnsi="Times New Roman" w:cs="Times New Roman"/>
          <w:sz w:val="28"/>
          <w:szCs w:val="28"/>
        </w:rPr>
        <w:t>Ленинградской</w:t>
      </w:r>
      <w:proofErr w:type="gramEnd"/>
    </w:p>
    <w:p w:rsidR="00F65FC5" w:rsidRDefault="003F511B" w:rsidP="006F753A">
      <w:pPr>
        <w:jc w:val="both"/>
        <w:rPr>
          <w:rFonts w:ascii="Times New Roman" w:hAnsi="Times New Roman" w:cs="Times New Roman"/>
          <w:sz w:val="28"/>
          <w:szCs w:val="28"/>
        </w:rPr>
      </w:pPr>
      <w:r>
        <w:rPr>
          <w:rFonts w:ascii="Times New Roman" w:hAnsi="Times New Roman" w:cs="Times New Roman"/>
          <w:sz w:val="28"/>
          <w:szCs w:val="28"/>
        </w:rPr>
        <w:t xml:space="preserve">области </w:t>
      </w:r>
    </w:p>
    <w:p w:rsidR="00F65FC5" w:rsidRPr="006F753A" w:rsidRDefault="00F54B59" w:rsidP="006F753A">
      <w:pPr>
        <w:jc w:val="both"/>
        <w:rPr>
          <w:rFonts w:ascii="Times New Roman" w:hAnsi="Times New Roman" w:cs="Times New Roman"/>
          <w:sz w:val="28"/>
          <w:szCs w:val="28"/>
        </w:rPr>
      </w:pPr>
      <w:r>
        <w:rPr>
          <w:rFonts w:ascii="Times New Roman" w:hAnsi="Times New Roman" w:cs="Times New Roman"/>
          <w:sz w:val="28"/>
          <w:szCs w:val="28"/>
        </w:rPr>
        <w:t xml:space="preserve">     </w:t>
      </w:r>
    </w:p>
    <w:p w:rsidR="000D3624" w:rsidRPr="00E85119" w:rsidRDefault="004762ED" w:rsidP="00221D27">
      <w:pPr>
        <w:ind w:firstLine="567"/>
        <w:jc w:val="both"/>
        <w:rPr>
          <w:rFonts w:ascii="Times New Roman" w:hAnsi="Times New Roman" w:cs="Times New Roman"/>
          <w:color w:val="auto"/>
          <w:sz w:val="28"/>
          <w:szCs w:val="28"/>
        </w:rPr>
      </w:pPr>
      <w:r w:rsidRPr="006F753A">
        <w:rPr>
          <w:rFonts w:ascii="Times New Roman" w:hAnsi="Times New Roman" w:cs="Times New Roman"/>
          <w:sz w:val="28"/>
          <w:szCs w:val="28"/>
        </w:rPr>
        <w:t xml:space="preserve">   </w:t>
      </w:r>
      <w:proofErr w:type="gramStart"/>
      <w:r w:rsidR="0035092F">
        <w:rPr>
          <w:rFonts w:ascii="Times New Roman" w:hAnsi="Times New Roman" w:cs="Times New Roman"/>
          <w:sz w:val="28"/>
          <w:szCs w:val="28"/>
        </w:rPr>
        <w:t xml:space="preserve">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proofErr w:type="spellStart"/>
      <w:r w:rsidR="0035092F">
        <w:rPr>
          <w:rFonts w:ascii="Times New Roman" w:hAnsi="Times New Roman" w:cs="Times New Roman"/>
          <w:sz w:val="28"/>
          <w:szCs w:val="28"/>
        </w:rPr>
        <w:t>Лужского</w:t>
      </w:r>
      <w:proofErr w:type="spellEnd"/>
      <w:r w:rsidR="0035092F">
        <w:rPr>
          <w:rFonts w:ascii="Times New Roman" w:hAnsi="Times New Roman" w:cs="Times New Roman"/>
          <w:sz w:val="28"/>
          <w:szCs w:val="28"/>
        </w:rPr>
        <w:t xml:space="preserve"> городского поселения </w:t>
      </w:r>
      <w:proofErr w:type="spellStart"/>
      <w:r w:rsidR="0035092F">
        <w:rPr>
          <w:rFonts w:ascii="Times New Roman" w:hAnsi="Times New Roman" w:cs="Times New Roman"/>
          <w:sz w:val="28"/>
          <w:szCs w:val="28"/>
        </w:rPr>
        <w:t>Лужского</w:t>
      </w:r>
      <w:proofErr w:type="spellEnd"/>
      <w:r w:rsidR="0035092F">
        <w:rPr>
          <w:rFonts w:ascii="Times New Roman" w:hAnsi="Times New Roman" w:cs="Times New Roman"/>
          <w:sz w:val="28"/>
          <w:szCs w:val="28"/>
        </w:rPr>
        <w:t xml:space="preserve"> муниципального района Ленинградской области</w:t>
      </w:r>
      <w:r w:rsidR="00B60997">
        <w:rPr>
          <w:rFonts w:ascii="Times New Roman" w:hAnsi="Times New Roman" w:cs="Times New Roman"/>
          <w:sz w:val="28"/>
          <w:szCs w:val="28"/>
        </w:rPr>
        <w:t xml:space="preserve">, </w:t>
      </w:r>
      <w:r w:rsidR="00607369" w:rsidRPr="00607369">
        <w:rPr>
          <w:rFonts w:ascii="Times New Roman" w:hAnsi="Times New Roman" w:cs="Times New Roman"/>
          <w:sz w:val="28"/>
          <w:szCs w:val="28"/>
        </w:rPr>
        <w:t xml:space="preserve">Положением о порядке учета и предоставления в аренду движимого имущества, находящегося в собственности муниципального образования </w:t>
      </w:r>
      <w:proofErr w:type="spellStart"/>
      <w:r w:rsidR="00607369" w:rsidRPr="00607369">
        <w:rPr>
          <w:rFonts w:ascii="Times New Roman" w:hAnsi="Times New Roman" w:cs="Times New Roman"/>
          <w:sz w:val="28"/>
          <w:szCs w:val="28"/>
        </w:rPr>
        <w:t>Лужское</w:t>
      </w:r>
      <w:proofErr w:type="spellEnd"/>
      <w:r w:rsidR="00607369" w:rsidRPr="00607369">
        <w:rPr>
          <w:rFonts w:ascii="Times New Roman" w:hAnsi="Times New Roman" w:cs="Times New Roman"/>
          <w:sz w:val="28"/>
          <w:szCs w:val="28"/>
        </w:rPr>
        <w:t xml:space="preserve"> городское поселение,  утвержденным решением Совета депутатов </w:t>
      </w:r>
      <w:proofErr w:type="spellStart"/>
      <w:r w:rsidR="00607369" w:rsidRPr="00607369">
        <w:rPr>
          <w:rFonts w:ascii="Times New Roman" w:hAnsi="Times New Roman" w:cs="Times New Roman"/>
          <w:sz w:val="28"/>
          <w:szCs w:val="28"/>
        </w:rPr>
        <w:t>Лужского</w:t>
      </w:r>
      <w:proofErr w:type="spellEnd"/>
      <w:r w:rsidR="00607369" w:rsidRPr="00607369">
        <w:rPr>
          <w:rFonts w:ascii="Times New Roman" w:hAnsi="Times New Roman" w:cs="Times New Roman"/>
          <w:sz w:val="28"/>
          <w:szCs w:val="28"/>
        </w:rPr>
        <w:t xml:space="preserve"> городского поселения от 21.11.2007 № 41</w:t>
      </w:r>
      <w:r w:rsidR="00B60997">
        <w:rPr>
          <w:rFonts w:ascii="Times New Roman" w:hAnsi="Times New Roman" w:cs="Times New Roman"/>
          <w:sz w:val="28"/>
          <w:szCs w:val="28"/>
        </w:rPr>
        <w:t xml:space="preserve"> </w:t>
      </w:r>
      <w:r w:rsidR="00221D27" w:rsidRPr="00E85119">
        <w:rPr>
          <w:rFonts w:ascii="Times New Roman" w:hAnsi="Times New Roman" w:cs="Times New Roman"/>
          <w:color w:val="auto"/>
          <w:sz w:val="28"/>
          <w:szCs w:val="28"/>
        </w:rPr>
        <w:t>С</w:t>
      </w:r>
      <w:r w:rsidR="00C93E4E" w:rsidRPr="00E85119">
        <w:rPr>
          <w:rFonts w:ascii="Times New Roman" w:hAnsi="Times New Roman" w:cs="Times New Roman"/>
          <w:color w:val="auto"/>
          <w:sz w:val="28"/>
          <w:szCs w:val="28"/>
        </w:rPr>
        <w:t>овет депутатов</w:t>
      </w:r>
      <w:proofErr w:type="gramEnd"/>
      <w:r w:rsidR="00C93E4E" w:rsidRPr="00E85119">
        <w:rPr>
          <w:rFonts w:ascii="Times New Roman" w:hAnsi="Times New Roman" w:cs="Times New Roman"/>
          <w:color w:val="auto"/>
          <w:sz w:val="28"/>
          <w:szCs w:val="28"/>
        </w:rPr>
        <w:t xml:space="preserve"> </w:t>
      </w:r>
      <w:proofErr w:type="spellStart"/>
      <w:r w:rsidR="000D3624" w:rsidRPr="00E85119">
        <w:rPr>
          <w:rFonts w:ascii="Times New Roman" w:hAnsi="Times New Roman" w:cs="Times New Roman"/>
          <w:color w:val="auto"/>
          <w:sz w:val="28"/>
          <w:szCs w:val="28"/>
        </w:rPr>
        <w:t>Лужско</w:t>
      </w:r>
      <w:r w:rsidR="0067534F" w:rsidRPr="00E85119">
        <w:rPr>
          <w:rFonts w:ascii="Times New Roman" w:hAnsi="Times New Roman" w:cs="Times New Roman"/>
          <w:color w:val="auto"/>
          <w:sz w:val="28"/>
          <w:szCs w:val="28"/>
        </w:rPr>
        <w:t>го</w:t>
      </w:r>
      <w:proofErr w:type="spellEnd"/>
      <w:r w:rsidR="0067534F" w:rsidRPr="00E85119">
        <w:rPr>
          <w:rFonts w:ascii="Times New Roman" w:hAnsi="Times New Roman" w:cs="Times New Roman"/>
          <w:color w:val="auto"/>
          <w:sz w:val="28"/>
          <w:szCs w:val="28"/>
        </w:rPr>
        <w:t xml:space="preserve"> </w:t>
      </w:r>
      <w:r w:rsidR="00F95B97">
        <w:rPr>
          <w:rFonts w:ascii="Times New Roman" w:hAnsi="Times New Roman" w:cs="Times New Roman"/>
          <w:color w:val="auto"/>
          <w:sz w:val="28"/>
          <w:szCs w:val="28"/>
        </w:rPr>
        <w:t>городского поселения</w:t>
      </w:r>
      <w:r w:rsidR="00C93E4E" w:rsidRPr="00E85119">
        <w:rPr>
          <w:rFonts w:ascii="Times New Roman" w:hAnsi="Times New Roman" w:cs="Times New Roman"/>
          <w:color w:val="auto"/>
          <w:sz w:val="28"/>
          <w:szCs w:val="28"/>
        </w:rPr>
        <w:t xml:space="preserve"> </w:t>
      </w:r>
      <w:r w:rsidR="000D3624" w:rsidRPr="00E85119">
        <w:rPr>
          <w:rFonts w:ascii="Times New Roman" w:hAnsi="Times New Roman" w:cs="Times New Roman"/>
          <w:color w:val="auto"/>
          <w:sz w:val="28"/>
          <w:szCs w:val="28"/>
        </w:rPr>
        <w:t>РЕШИЛ:</w:t>
      </w:r>
      <w:r w:rsidR="00607369" w:rsidRPr="00607369">
        <w:t xml:space="preserve"> </w:t>
      </w:r>
    </w:p>
    <w:p w:rsidR="00E85119" w:rsidRPr="00607369" w:rsidRDefault="00607369" w:rsidP="00607369">
      <w:pPr>
        <w:pStyle w:val="ab"/>
        <w:numPr>
          <w:ilvl w:val="0"/>
          <w:numId w:val="12"/>
        </w:numPr>
        <w:ind w:left="0" w:firstLine="630"/>
        <w:jc w:val="both"/>
        <w:rPr>
          <w:rFonts w:ascii="Times New Roman" w:hAnsi="Times New Roman" w:cs="Times New Roman"/>
          <w:sz w:val="28"/>
          <w:szCs w:val="28"/>
        </w:rPr>
      </w:pPr>
      <w:r w:rsidRPr="00607369">
        <w:rPr>
          <w:rFonts w:ascii="Times New Roman" w:hAnsi="Times New Roman" w:cs="Times New Roman"/>
          <w:sz w:val="28"/>
          <w:szCs w:val="28"/>
        </w:rPr>
        <w:t xml:space="preserve">Утвердить Положение о порядке списания муниципального имущества </w:t>
      </w:r>
      <w:proofErr w:type="spellStart"/>
      <w:r w:rsidRPr="00607369">
        <w:rPr>
          <w:rFonts w:ascii="Times New Roman" w:hAnsi="Times New Roman" w:cs="Times New Roman"/>
          <w:sz w:val="28"/>
          <w:szCs w:val="28"/>
        </w:rPr>
        <w:t>Лужского</w:t>
      </w:r>
      <w:proofErr w:type="spellEnd"/>
      <w:r w:rsidRPr="00607369">
        <w:rPr>
          <w:rFonts w:ascii="Times New Roman" w:hAnsi="Times New Roman" w:cs="Times New Roman"/>
          <w:sz w:val="28"/>
          <w:szCs w:val="28"/>
        </w:rPr>
        <w:t xml:space="preserve"> городского поселения </w:t>
      </w:r>
      <w:proofErr w:type="spellStart"/>
      <w:r w:rsidRPr="00607369">
        <w:rPr>
          <w:rFonts w:ascii="Times New Roman" w:hAnsi="Times New Roman" w:cs="Times New Roman"/>
          <w:sz w:val="28"/>
          <w:szCs w:val="28"/>
        </w:rPr>
        <w:t>Лужского</w:t>
      </w:r>
      <w:proofErr w:type="spellEnd"/>
      <w:r w:rsidR="003F511B">
        <w:rPr>
          <w:rFonts w:ascii="Times New Roman" w:hAnsi="Times New Roman" w:cs="Times New Roman"/>
          <w:sz w:val="28"/>
          <w:szCs w:val="28"/>
        </w:rPr>
        <w:t xml:space="preserve"> муниципального района Ленингра</w:t>
      </w:r>
      <w:r w:rsidRPr="00607369">
        <w:rPr>
          <w:rFonts w:ascii="Times New Roman" w:hAnsi="Times New Roman" w:cs="Times New Roman"/>
          <w:sz w:val="28"/>
          <w:szCs w:val="28"/>
        </w:rPr>
        <w:t>д</w:t>
      </w:r>
      <w:r w:rsidR="003F511B">
        <w:rPr>
          <w:rFonts w:ascii="Times New Roman" w:hAnsi="Times New Roman" w:cs="Times New Roman"/>
          <w:sz w:val="28"/>
          <w:szCs w:val="28"/>
        </w:rPr>
        <w:t>с</w:t>
      </w:r>
      <w:r w:rsidRPr="00607369">
        <w:rPr>
          <w:rFonts w:ascii="Times New Roman" w:hAnsi="Times New Roman" w:cs="Times New Roman"/>
          <w:sz w:val="28"/>
          <w:szCs w:val="28"/>
        </w:rPr>
        <w:t>кой области (Приложение)</w:t>
      </w:r>
      <w:r w:rsidR="0067534F" w:rsidRPr="00607369">
        <w:rPr>
          <w:rFonts w:ascii="Times New Roman" w:hAnsi="Times New Roman" w:cs="Times New Roman"/>
          <w:sz w:val="28"/>
          <w:szCs w:val="28"/>
        </w:rPr>
        <w:t>.</w:t>
      </w:r>
    </w:p>
    <w:p w:rsidR="00607369" w:rsidRDefault="00607369" w:rsidP="00607369">
      <w:pPr>
        <w:pStyle w:val="ab"/>
        <w:ind w:left="0"/>
        <w:jc w:val="both"/>
        <w:rPr>
          <w:rFonts w:ascii="Times New Roman" w:hAnsi="Times New Roman" w:cs="Times New Roman"/>
          <w:sz w:val="28"/>
          <w:szCs w:val="28"/>
        </w:rPr>
      </w:pPr>
      <w:r>
        <w:rPr>
          <w:rFonts w:ascii="Times New Roman" w:hAnsi="Times New Roman" w:cs="Times New Roman"/>
          <w:sz w:val="28"/>
          <w:szCs w:val="28"/>
        </w:rPr>
        <w:t xml:space="preserve">         2. Настоящее решение вступает в силу с момента его официального опубликования.</w:t>
      </w:r>
    </w:p>
    <w:p w:rsidR="00607369" w:rsidRPr="003F511B" w:rsidRDefault="003F511B" w:rsidP="003F511B">
      <w:pPr>
        <w:pStyle w:val="ab"/>
        <w:ind w:left="0"/>
        <w:jc w:val="both"/>
        <w:rPr>
          <w:rFonts w:ascii="Times New Roman" w:hAnsi="Times New Roman" w:cs="Times New Roman"/>
          <w:sz w:val="28"/>
          <w:szCs w:val="28"/>
        </w:rPr>
      </w:pPr>
      <w:r>
        <w:rPr>
          <w:rFonts w:ascii="Times New Roman" w:hAnsi="Times New Roman" w:cs="Times New Roman"/>
          <w:sz w:val="28"/>
          <w:szCs w:val="28"/>
        </w:rPr>
        <w:t xml:space="preserve">         3. </w:t>
      </w:r>
      <w:r w:rsidR="00607369" w:rsidRPr="003F511B">
        <w:rPr>
          <w:rFonts w:ascii="Times New Roman" w:hAnsi="Times New Roman" w:cs="Times New Roman"/>
          <w:sz w:val="28"/>
          <w:szCs w:val="28"/>
        </w:rPr>
        <w:t xml:space="preserve">Решение </w:t>
      </w:r>
      <w:proofErr w:type="gramStart"/>
      <w:r w:rsidR="00607369" w:rsidRPr="003F511B">
        <w:rPr>
          <w:rFonts w:ascii="Times New Roman" w:hAnsi="Times New Roman" w:cs="Times New Roman"/>
          <w:sz w:val="28"/>
          <w:szCs w:val="28"/>
        </w:rPr>
        <w:t xml:space="preserve">совета депутатов </w:t>
      </w:r>
      <w:proofErr w:type="spellStart"/>
      <w:r w:rsidR="00607369" w:rsidRPr="003F511B">
        <w:rPr>
          <w:rFonts w:ascii="Times New Roman" w:hAnsi="Times New Roman" w:cs="Times New Roman"/>
          <w:sz w:val="28"/>
          <w:szCs w:val="28"/>
        </w:rPr>
        <w:t>Лужского</w:t>
      </w:r>
      <w:proofErr w:type="spellEnd"/>
      <w:r w:rsidR="00607369" w:rsidRPr="003F511B">
        <w:rPr>
          <w:rFonts w:ascii="Times New Roman" w:hAnsi="Times New Roman" w:cs="Times New Roman"/>
          <w:sz w:val="28"/>
          <w:szCs w:val="28"/>
        </w:rPr>
        <w:t xml:space="preserve"> городского поселения </w:t>
      </w:r>
      <w:proofErr w:type="spellStart"/>
      <w:r w:rsidR="00607369" w:rsidRPr="003F511B">
        <w:rPr>
          <w:rFonts w:ascii="Times New Roman" w:hAnsi="Times New Roman" w:cs="Times New Roman"/>
          <w:sz w:val="28"/>
          <w:szCs w:val="28"/>
        </w:rPr>
        <w:t>Лужского</w:t>
      </w:r>
      <w:proofErr w:type="spellEnd"/>
      <w:r w:rsidR="00607369" w:rsidRPr="003F511B">
        <w:rPr>
          <w:rFonts w:ascii="Times New Roman" w:hAnsi="Times New Roman" w:cs="Times New Roman"/>
          <w:sz w:val="28"/>
          <w:szCs w:val="28"/>
        </w:rPr>
        <w:t xml:space="preserve"> муниципального района Ленинградской области</w:t>
      </w:r>
      <w:proofErr w:type="gramEnd"/>
      <w:r w:rsidR="00607369" w:rsidRPr="003F511B">
        <w:rPr>
          <w:rFonts w:ascii="Times New Roman" w:hAnsi="Times New Roman" w:cs="Times New Roman"/>
          <w:sz w:val="28"/>
          <w:szCs w:val="28"/>
        </w:rPr>
        <w:t xml:space="preserve"> от 31.03.2011 № 175 «Об утверждении Положения «О порядке списания имущества </w:t>
      </w:r>
      <w:proofErr w:type="spellStart"/>
      <w:r w:rsidR="00607369" w:rsidRPr="003F511B">
        <w:rPr>
          <w:rFonts w:ascii="Times New Roman" w:hAnsi="Times New Roman" w:cs="Times New Roman"/>
          <w:sz w:val="28"/>
          <w:szCs w:val="28"/>
        </w:rPr>
        <w:t>Лужского</w:t>
      </w:r>
      <w:proofErr w:type="spellEnd"/>
      <w:r w:rsidR="00607369" w:rsidRPr="003F511B">
        <w:rPr>
          <w:rFonts w:ascii="Times New Roman" w:hAnsi="Times New Roman" w:cs="Times New Roman"/>
          <w:sz w:val="28"/>
          <w:szCs w:val="28"/>
        </w:rPr>
        <w:t xml:space="preserve"> городского поселения </w:t>
      </w:r>
      <w:proofErr w:type="spellStart"/>
      <w:r w:rsidR="00607369" w:rsidRPr="003F511B">
        <w:rPr>
          <w:rFonts w:ascii="Times New Roman" w:hAnsi="Times New Roman" w:cs="Times New Roman"/>
          <w:sz w:val="28"/>
          <w:szCs w:val="28"/>
        </w:rPr>
        <w:t>Лужского</w:t>
      </w:r>
      <w:proofErr w:type="spellEnd"/>
      <w:r w:rsidR="00607369" w:rsidRPr="003F511B">
        <w:rPr>
          <w:rFonts w:ascii="Times New Roman" w:hAnsi="Times New Roman" w:cs="Times New Roman"/>
          <w:sz w:val="28"/>
          <w:szCs w:val="28"/>
        </w:rPr>
        <w:t xml:space="preserve"> муниципального района Ленинградской области» считать утратившим силу, с момента вступления в силу настоящего решения.  </w:t>
      </w:r>
    </w:p>
    <w:p w:rsidR="00C93E4E" w:rsidRDefault="00C93E4E" w:rsidP="004C6D94">
      <w:pPr>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          </w:t>
      </w:r>
      <w:r w:rsidR="00607369">
        <w:rPr>
          <w:rFonts w:ascii="Times New Roman" w:eastAsia="Calibri" w:hAnsi="Times New Roman" w:cs="Times New Roman"/>
          <w:color w:val="auto"/>
          <w:sz w:val="28"/>
          <w:szCs w:val="28"/>
        </w:rPr>
        <w:t>4</w:t>
      </w:r>
      <w:r w:rsidRPr="00C93E4E">
        <w:rPr>
          <w:rFonts w:ascii="Times New Roman" w:eastAsia="Calibri" w:hAnsi="Times New Roman" w:cs="Times New Roman"/>
          <w:color w:val="auto"/>
          <w:sz w:val="28"/>
          <w:szCs w:val="28"/>
        </w:rPr>
        <w:t xml:space="preserve">.  </w:t>
      </w:r>
      <w:proofErr w:type="gramStart"/>
      <w:r w:rsidRPr="00C93E4E">
        <w:rPr>
          <w:rFonts w:ascii="Times New Roman" w:eastAsia="Calibri" w:hAnsi="Times New Roman" w:cs="Times New Roman"/>
          <w:color w:val="auto"/>
          <w:sz w:val="28"/>
          <w:szCs w:val="28"/>
        </w:rPr>
        <w:t>Контроль за</w:t>
      </w:r>
      <w:proofErr w:type="gramEnd"/>
      <w:r w:rsidRPr="00C93E4E">
        <w:rPr>
          <w:rFonts w:ascii="Times New Roman" w:eastAsia="Calibri" w:hAnsi="Times New Roman" w:cs="Times New Roman"/>
          <w:color w:val="auto"/>
          <w:sz w:val="28"/>
          <w:szCs w:val="28"/>
        </w:rPr>
        <w:t xml:space="preserve"> исполнением решения возложить на постоянную депутатскую комиссию по комплексному социально-экономическому развитию района, вопросам законности и правопорядка.</w:t>
      </w:r>
    </w:p>
    <w:p w:rsidR="00F73458" w:rsidRPr="00C93E4E" w:rsidRDefault="00F73458" w:rsidP="004C6D94">
      <w:pPr>
        <w:jc w:val="both"/>
        <w:rPr>
          <w:rFonts w:ascii="Times New Roman" w:eastAsia="Calibri" w:hAnsi="Times New Roman" w:cs="Times New Roman"/>
          <w:color w:val="auto"/>
          <w:sz w:val="28"/>
          <w:szCs w:val="28"/>
        </w:rPr>
      </w:pPr>
    </w:p>
    <w:p w:rsidR="00C93E4E" w:rsidRPr="00C93E4E" w:rsidRDefault="00C93E4E" w:rsidP="00C93E4E">
      <w:pPr>
        <w:jc w:val="both"/>
        <w:rPr>
          <w:rFonts w:ascii="Times New Roman" w:eastAsia="Calibri" w:hAnsi="Times New Roman" w:cs="Times New Roman"/>
          <w:color w:val="auto"/>
          <w:sz w:val="28"/>
          <w:szCs w:val="28"/>
        </w:rPr>
      </w:pPr>
      <w:r w:rsidRPr="00C93E4E">
        <w:rPr>
          <w:rFonts w:ascii="Times New Roman" w:eastAsia="Calibri" w:hAnsi="Times New Roman" w:cs="Times New Roman"/>
          <w:color w:val="auto"/>
          <w:sz w:val="28"/>
          <w:szCs w:val="28"/>
        </w:rPr>
        <w:t xml:space="preserve">Глава </w:t>
      </w:r>
      <w:proofErr w:type="spellStart"/>
      <w:r w:rsidRPr="00C93E4E">
        <w:rPr>
          <w:rFonts w:ascii="Times New Roman" w:eastAsia="Calibri" w:hAnsi="Times New Roman" w:cs="Times New Roman"/>
          <w:color w:val="auto"/>
          <w:sz w:val="28"/>
          <w:szCs w:val="28"/>
        </w:rPr>
        <w:t>Лужского</w:t>
      </w:r>
      <w:proofErr w:type="spellEnd"/>
      <w:r w:rsidRPr="00C93E4E">
        <w:rPr>
          <w:rFonts w:ascii="Times New Roman" w:eastAsia="Calibri" w:hAnsi="Times New Roman" w:cs="Times New Roman"/>
          <w:color w:val="auto"/>
          <w:sz w:val="28"/>
          <w:szCs w:val="28"/>
        </w:rPr>
        <w:t xml:space="preserve"> </w:t>
      </w:r>
      <w:r w:rsidR="00E85119">
        <w:rPr>
          <w:rFonts w:ascii="Times New Roman" w:eastAsia="Calibri" w:hAnsi="Times New Roman" w:cs="Times New Roman"/>
          <w:color w:val="auto"/>
          <w:sz w:val="28"/>
          <w:szCs w:val="28"/>
        </w:rPr>
        <w:t>городского поселения,</w:t>
      </w:r>
    </w:p>
    <w:p w:rsidR="00C93E4E" w:rsidRPr="00C93E4E" w:rsidRDefault="00C93E4E" w:rsidP="00C93E4E">
      <w:pPr>
        <w:jc w:val="both"/>
        <w:rPr>
          <w:rFonts w:ascii="Times New Roman" w:eastAsia="Calibri" w:hAnsi="Times New Roman" w:cs="Times New Roman"/>
          <w:color w:val="auto"/>
          <w:sz w:val="28"/>
          <w:szCs w:val="28"/>
        </w:rPr>
      </w:pPr>
      <w:proofErr w:type="gramStart"/>
      <w:r w:rsidRPr="00C93E4E">
        <w:rPr>
          <w:rFonts w:ascii="Times New Roman" w:eastAsia="Calibri" w:hAnsi="Times New Roman" w:cs="Times New Roman"/>
          <w:color w:val="auto"/>
          <w:sz w:val="28"/>
          <w:szCs w:val="28"/>
        </w:rPr>
        <w:t>исполняющий</w:t>
      </w:r>
      <w:proofErr w:type="gramEnd"/>
      <w:r w:rsidRPr="00C93E4E">
        <w:rPr>
          <w:rFonts w:ascii="Times New Roman" w:eastAsia="Calibri" w:hAnsi="Times New Roman" w:cs="Times New Roman"/>
          <w:color w:val="auto"/>
          <w:sz w:val="28"/>
          <w:szCs w:val="28"/>
        </w:rPr>
        <w:t xml:space="preserve"> полномочия</w:t>
      </w:r>
    </w:p>
    <w:p w:rsidR="00B579CE" w:rsidRDefault="00C93E4E" w:rsidP="00C93E4E">
      <w:pPr>
        <w:jc w:val="both"/>
        <w:rPr>
          <w:rFonts w:ascii="Times New Roman" w:eastAsia="Calibri" w:hAnsi="Times New Roman" w:cs="Times New Roman"/>
          <w:color w:val="auto"/>
          <w:sz w:val="28"/>
          <w:szCs w:val="28"/>
        </w:rPr>
      </w:pPr>
      <w:r w:rsidRPr="00C93E4E">
        <w:rPr>
          <w:rFonts w:ascii="Times New Roman" w:eastAsia="Calibri" w:hAnsi="Times New Roman" w:cs="Times New Roman"/>
          <w:color w:val="auto"/>
          <w:sz w:val="28"/>
          <w:szCs w:val="28"/>
        </w:rPr>
        <w:t xml:space="preserve">председателя Совета депутатов                                                          </w:t>
      </w:r>
      <w:r w:rsidR="00E85119">
        <w:rPr>
          <w:rFonts w:ascii="Times New Roman" w:eastAsia="Calibri" w:hAnsi="Times New Roman" w:cs="Times New Roman"/>
          <w:color w:val="auto"/>
          <w:sz w:val="28"/>
          <w:szCs w:val="28"/>
        </w:rPr>
        <w:t xml:space="preserve">   В.А</w:t>
      </w:r>
      <w:r w:rsidRPr="00C93E4E">
        <w:rPr>
          <w:rFonts w:ascii="Times New Roman" w:eastAsia="Calibri" w:hAnsi="Times New Roman" w:cs="Times New Roman"/>
          <w:color w:val="auto"/>
          <w:sz w:val="28"/>
          <w:szCs w:val="28"/>
        </w:rPr>
        <w:t xml:space="preserve">. </w:t>
      </w:r>
      <w:r w:rsidR="00E85119">
        <w:rPr>
          <w:rFonts w:ascii="Times New Roman" w:eastAsia="Calibri" w:hAnsi="Times New Roman" w:cs="Times New Roman"/>
          <w:color w:val="auto"/>
          <w:sz w:val="28"/>
          <w:szCs w:val="28"/>
        </w:rPr>
        <w:t>Голуб</w:t>
      </w:r>
      <w:r w:rsidRPr="00C93E4E">
        <w:rPr>
          <w:rFonts w:ascii="Times New Roman" w:eastAsia="Calibri" w:hAnsi="Times New Roman" w:cs="Times New Roman"/>
          <w:color w:val="auto"/>
          <w:sz w:val="28"/>
          <w:szCs w:val="28"/>
        </w:rPr>
        <w:t xml:space="preserve"> </w:t>
      </w:r>
    </w:p>
    <w:p w:rsidR="00AA4597" w:rsidRPr="00AA4597" w:rsidRDefault="00AA4597" w:rsidP="00AA4597">
      <w:pPr>
        <w:jc w:val="both"/>
        <w:rPr>
          <w:rFonts w:ascii="Times New Roman" w:hAnsi="Times New Roman" w:cs="Times New Roman"/>
          <w:sz w:val="28"/>
          <w:szCs w:val="28"/>
        </w:rPr>
      </w:pPr>
      <w:r w:rsidRPr="00AA4597">
        <w:rPr>
          <w:rFonts w:ascii="Times New Roman" w:hAnsi="Times New Roman" w:cs="Times New Roman"/>
          <w:sz w:val="28"/>
          <w:szCs w:val="28"/>
        </w:rPr>
        <w:lastRenderedPageBreak/>
        <w:t xml:space="preserve">Согласовано </w:t>
      </w:r>
    </w:p>
    <w:p w:rsidR="00AA4597" w:rsidRPr="00AA4597" w:rsidRDefault="00AA4597" w:rsidP="00AA4597">
      <w:pPr>
        <w:jc w:val="both"/>
        <w:rPr>
          <w:rFonts w:ascii="Times New Roman" w:hAnsi="Times New Roman" w:cs="Times New Roman"/>
          <w:sz w:val="28"/>
          <w:szCs w:val="28"/>
        </w:rPr>
      </w:pPr>
    </w:p>
    <w:p w:rsidR="00AA4597" w:rsidRPr="00AA4597" w:rsidRDefault="004F7E2F" w:rsidP="00AA4597">
      <w:pPr>
        <w:jc w:val="both"/>
        <w:rPr>
          <w:rFonts w:ascii="Times New Roman" w:hAnsi="Times New Roman" w:cs="Times New Roman"/>
          <w:sz w:val="28"/>
          <w:szCs w:val="28"/>
        </w:rPr>
      </w:pPr>
      <w:r>
        <w:rPr>
          <w:rFonts w:ascii="Times New Roman" w:hAnsi="Times New Roman" w:cs="Times New Roman"/>
          <w:sz w:val="28"/>
          <w:szCs w:val="28"/>
        </w:rPr>
        <w:t>Глава</w:t>
      </w:r>
      <w:r w:rsidR="00AA4597" w:rsidRPr="00AA4597">
        <w:rPr>
          <w:rFonts w:ascii="Times New Roman" w:hAnsi="Times New Roman" w:cs="Times New Roman"/>
          <w:sz w:val="28"/>
          <w:szCs w:val="28"/>
        </w:rPr>
        <w:t xml:space="preserve"> администрации </w:t>
      </w:r>
    </w:p>
    <w:p w:rsidR="00AA4597" w:rsidRPr="00AA4597" w:rsidRDefault="00AA4597" w:rsidP="00AA4597">
      <w:pPr>
        <w:jc w:val="both"/>
        <w:rPr>
          <w:rFonts w:ascii="Times New Roman" w:hAnsi="Times New Roman" w:cs="Times New Roman"/>
          <w:sz w:val="28"/>
          <w:szCs w:val="28"/>
        </w:rPr>
      </w:pPr>
      <w:proofErr w:type="spellStart"/>
      <w:r w:rsidRPr="00AA4597">
        <w:rPr>
          <w:rFonts w:ascii="Times New Roman" w:hAnsi="Times New Roman" w:cs="Times New Roman"/>
          <w:sz w:val="28"/>
          <w:szCs w:val="28"/>
        </w:rPr>
        <w:t>Лужского</w:t>
      </w:r>
      <w:proofErr w:type="spellEnd"/>
      <w:r w:rsidRPr="00AA4597">
        <w:rPr>
          <w:rFonts w:ascii="Times New Roman" w:hAnsi="Times New Roman" w:cs="Times New Roman"/>
          <w:sz w:val="28"/>
          <w:szCs w:val="28"/>
        </w:rPr>
        <w:t xml:space="preserve"> муниципального района                          </w:t>
      </w:r>
      <w:r w:rsidR="00D14D02">
        <w:rPr>
          <w:rFonts w:ascii="Times New Roman" w:hAnsi="Times New Roman" w:cs="Times New Roman"/>
          <w:sz w:val="28"/>
          <w:szCs w:val="28"/>
        </w:rPr>
        <w:t xml:space="preserve">      </w:t>
      </w:r>
      <w:r w:rsidR="004F7E2F">
        <w:rPr>
          <w:rFonts w:ascii="Times New Roman" w:hAnsi="Times New Roman" w:cs="Times New Roman"/>
          <w:sz w:val="28"/>
          <w:szCs w:val="28"/>
        </w:rPr>
        <w:t xml:space="preserve">                   Ю</w:t>
      </w:r>
      <w:r w:rsidR="00D14D02">
        <w:rPr>
          <w:rFonts w:ascii="Times New Roman" w:hAnsi="Times New Roman" w:cs="Times New Roman"/>
          <w:sz w:val="28"/>
          <w:szCs w:val="28"/>
        </w:rPr>
        <w:t xml:space="preserve">.В. </w:t>
      </w:r>
      <w:proofErr w:type="spellStart"/>
      <w:r w:rsidR="004F7E2F">
        <w:rPr>
          <w:rFonts w:ascii="Times New Roman" w:hAnsi="Times New Roman" w:cs="Times New Roman"/>
          <w:sz w:val="28"/>
          <w:szCs w:val="28"/>
        </w:rPr>
        <w:t>Намлиев</w:t>
      </w:r>
      <w:proofErr w:type="spellEnd"/>
    </w:p>
    <w:p w:rsidR="00AA4597" w:rsidRPr="00AA4597" w:rsidRDefault="00AA4597" w:rsidP="00AA4597">
      <w:pPr>
        <w:jc w:val="both"/>
        <w:rPr>
          <w:rFonts w:ascii="Times New Roman" w:hAnsi="Times New Roman" w:cs="Times New Roman"/>
          <w:sz w:val="28"/>
          <w:szCs w:val="28"/>
        </w:rPr>
      </w:pPr>
    </w:p>
    <w:p w:rsidR="00AA4597" w:rsidRPr="00AA4597" w:rsidRDefault="00AA4597" w:rsidP="00AA4597">
      <w:pPr>
        <w:jc w:val="both"/>
        <w:rPr>
          <w:rFonts w:ascii="Times New Roman" w:hAnsi="Times New Roman" w:cs="Times New Roman"/>
          <w:sz w:val="28"/>
          <w:szCs w:val="28"/>
        </w:rPr>
      </w:pPr>
    </w:p>
    <w:p w:rsidR="002844F2" w:rsidRPr="002844F2" w:rsidRDefault="002844F2" w:rsidP="002844F2">
      <w:pPr>
        <w:widowControl w:val="0"/>
        <w:autoSpaceDE w:val="0"/>
        <w:autoSpaceDN w:val="0"/>
        <w:jc w:val="both"/>
        <w:rPr>
          <w:rFonts w:ascii="Times New Roman" w:eastAsia="Times New Roman" w:hAnsi="Times New Roman" w:cs="Calibri"/>
          <w:color w:val="auto"/>
          <w:sz w:val="26"/>
          <w:szCs w:val="26"/>
        </w:rPr>
      </w:pPr>
      <w:r w:rsidRPr="002844F2">
        <w:rPr>
          <w:rFonts w:ascii="Times New Roman" w:eastAsia="Times New Roman" w:hAnsi="Times New Roman" w:cs="Times New Roman"/>
          <w:color w:val="auto"/>
          <w:sz w:val="26"/>
          <w:szCs w:val="26"/>
        </w:rPr>
        <w:t>Первый заместитель г</w:t>
      </w:r>
      <w:r w:rsidRPr="002844F2">
        <w:rPr>
          <w:rFonts w:ascii="Times New Roman" w:eastAsia="Times New Roman" w:hAnsi="Times New Roman" w:cs="Calibri"/>
          <w:color w:val="auto"/>
          <w:sz w:val="26"/>
          <w:szCs w:val="26"/>
        </w:rPr>
        <w:t>лавы</w:t>
      </w:r>
    </w:p>
    <w:p w:rsidR="002844F2" w:rsidRPr="002844F2" w:rsidRDefault="002844F2" w:rsidP="002844F2">
      <w:pPr>
        <w:jc w:val="both"/>
        <w:rPr>
          <w:rFonts w:ascii="Times New Roman" w:eastAsia="Times New Roman" w:hAnsi="Times New Roman" w:cs="Times New Roman"/>
          <w:color w:val="auto"/>
          <w:sz w:val="26"/>
          <w:szCs w:val="26"/>
        </w:rPr>
      </w:pPr>
      <w:r w:rsidRPr="002844F2">
        <w:rPr>
          <w:rFonts w:ascii="Times New Roman" w:eastAsia="Times New Roman" w:hAnsi="Times New Roman" w:cs="Times New Roman"/>
          <w:color w:val="auto"/>
          <w:sz w:val="26"/>
          <w:szCs w:val="26"/>
        </w:rPr>
        <w:t xml:space="preserve">администрации Лужского </w:t>
      </w:r>
    </w:p>
    <w:p w:rsidR="002844F2" w:rsidRPr="002844F2" w:rsidRDefault="002844F2" w:rsidP="002844F2">
      <w:pPr>
        <w:jc w:val="both"/>
        <w:rPr>
          <w:rFonts w:ascii="Times New Roman" w:eastAsia="Times New Roman" w:hAnsi="Times New Roman" w:cs="Times New Roman"/>
          <w:color w:val="auto"/>
          <w:sz w:val="26"/>
          <w:szCs w:val="26"/>
        </w:rPr>
      </w:pPr>
      <w:r w:rsidRPr="002844F2">
        <w:rPr>
          <w:rFonts w:ascii="Times New Roman" w:eastAsia="Times New Roman" w:hAnsi="Times New Roman" w:cs="Times New Roman"/>
          <w:color w:val="auto"/>
          <w:sz w:val="26"/>
          <w:szCs w:val="26"/>
        </w:rPr>
        <w:t>муниципального района  -</w:t>
      </w:r>
    </w:p>
    <w:p w:rsidR="00AA4597" w:rsidRDefault="002844F2" w:rsidP="002844F2">
      <w:pPr>
        <w:jc w:val="both"/>
        <w:rPr>
          <w:rFonts w:ascii="Times New Roman" w:eastAsia="Times New Roman" w:hAnsi="Times New Roman" w:cs="Times New Roman"/>
          <w:color w:val="auto"/>
          <w:sz w:val="26"/>
          <w:szCs w:val="26"/>
        </w:rPr>
      </w:pPr>
      <w:r w:rsidRPr="002844F2">
        <w:rPr>
          <w:rFonts w:ascii="Times New Roman" w:eastAsia="Times New Roman" w:hAnsi="Times New Roman" w:cs="Times New Roman"/>
          <w:color w:val="auto"/>
          <w:sz w:val="26"/>
          <w:szCs w:val="26"/>
        </w:rPr>
        <w:t xml:space="preserve">председатель КУМИ                                                                                     А.В. </w:t>
      </w:r>
      <w:proofErr w:type="gramStart"/>
      <w:r w:rsidRPr="002844F2">
        <w:rPr>
          <w:rFonts w:ascii="Times New Roman" w:eastAsia="Times New Roman" w:hAnsi="Times New Roman" w:cs="Times New Roman"/>
          <w:color w:val="auto"/>
          <w:sz w:val="26"/>
          <w:szCs w:val="26"/>
        </w:rPr>
        <w:t>Голуб</w:t>
      </w:r>
      <w:r>
        <w:rPr>
          <w:rFonts w:ascii="Times New Roman" w:eastAsia="Times New Roman" w:hAnsi="Times New Roman" w:cs="Times New Roman"/>
          <w:color w:val="auto"/>
          <w:sz w:val="26"/>
          <w:szCs w:val="26"/>
        </w:rPr>
        <w:t>ев</w:t>
      </w:r>
      <w:proofErr w:type="gramEnd"/>
    </w:p>
    <w:p w:rsidR="003F511B" w:rsidRPr="00AA4597" w:rsidRDefault="003F511B" w:rsidP="002844F2">
      <w:pPr>
        <w:jc w:val="both"/>
        <w:rPr>
          <w:rFonts w:ascii="Times New Roman" w:hAnsi="Times New Roman" w:cs="Times New Roman"/>
          <w:sz w:val="28"/>
          <w:szCs w:val="28"/>
        </w:rPr>
      </w:pPr>
    </w:p>
    <w:p w:rsidR="00AA4597" w:rsidRPr="00AA4597" w:rsidRDefault="00AA4597" w:rsidP="00AA4597">
      <w:pPr>
        <w:jc w:val="both"/>
        <w:rPr>
          <w:rFonts w:ascii="Times New Roman" w:hAnsi="Times New Roman" w:cs="Times New Roman"/>
          <w:sz w:val="28"/>
          <w:szCs w:val="28"/>
        </w:rPr>
      </w:pPr>
    </w:p>
    <w:p w:rsidR="00AA4597" w:rsidRPr="00AA4597" w:rsidRDefault="00AA4597" w:rsidP="00AA4597">
      <w:pPr>
        <w:jc w:val="both"/>
        <w:rPr>
          <w:rFonts w:ascii="Times New Roman" w:hAnsi="Times New Roman" w:cs="Times New Roman"/>
          <w:sz w:val="28"/>
          <w:szCs w:val="28"/>
        </w:rPr>
      </w:pPr>
      <w:r w:rsidRPr="00AA4597">
        <w:rPr>
          <w:rFonts w:ascii="Times New Roman" w:hAnsi="Times New Roman" w:cs="Times New Roman"/>
          <w:sz w:val="28"/>
          <w:szCs w:val="28"/>
        </w:rPr>
        <w:t xml:space="preserve">Заместитель  председателя комитета </w:t>
      </w:r>
    </w:p>
    <w:p w:rsidR="00AA4597" w:rsidRPr="00AA4597" w:rsidRDefault="00AA4597" w:rsidP="00AA4597">
      <w:pPr>
        <w:jc w:val="both"/>
        <w:rPr>
          <w:rFonts w:ascii="Times New Roman" w:hAnsi="Times New Roman" w:cs="Times New Roman"/>
          <w:sz w:val="28"/>
          <w:szCs w:val="28"/>
        </w:rPr>
      </w:pPr>
      <w:r w:rsidRPr="00AA4597">
        <w:rPr>
          <w:rFonts w:ascii="Times New Roman" w:hAnsi="Times New Roman" w:cs="Times New Roman"/>
          <w:sz w:val="28"/>
          <w:szCs w:val="28"/>
        </w:rPr>
        <w:t xml:space="preserve">по управлению    </w:t>
      </w:r>
      <w:proofErr w:type="gramStart"/>
      <w:r w:rsidRPr="00AA4597">
        <w:rPr>
          <w:rFonts w:ascii="Times New Roman" w:hAnsi="Times New Roman" w:cs="Times New Roman"/>
          <w:sz w:val="28"/>
          <w:szCs w:val="28"/>
        </w:rPr>
        <w:t>муниципальным</w:t>
      </w:r>
      <w:proofErr w:type="gramEnd"/>
      <w:r w:rsidRPr="00AA4597">
        <w:rPr>
          <w:rFonts w:ascii="Times New Roman" w:hAnsi="Times New Roman" w:cs="Times New Roman"/>
          <w:sz w:val="28"/>
          <w:szCs w:val="28"/>
        </w:rPr>
        <w:t xml:space="preserve"> </w:t>
      </w:r>
    </w:p>
    <w:p w:rsidR="00AA4597" w:rsidRPr="00AA4597" w:rsidRDefault="00AA4597" w:rsidP="00AA4597">
      <w:pPr>
        <w:jc w:val="both"/>
        <w:rPr>
          <w:rFonts w:ascii="Times New Roman" w:hAnsi="Times New Roman" w:cs="Times New Roman"/>
          <w:sz w:val="28"/>
          <w:szCs w:val="28"/>
        </w:rPr>
      </w:pPr>
      <w:r w:rsidRPr="00AA4597">
        <w:rPr>
          <w:rFonts w:ascii="Times New Roman" w:hAnsi="Times New Roman" w:cs="Times New Roman"/>
          <w:sz w:val="28"/>
          <w:szCs w:val="28"/>
        </w:rPr>
        <w:t xml:space="preserve">имуществом Лужского </w:t>
      </w:r>
    </w:p>
    <w:p w:rsidR="00AA4597" w:rsidRDefault="00AA4597" w:rsidP="00AA4597">
      <w:pPr>
        <w:jc w:val="both"/>
        <w:rPr>
          <w:rFonts w:ascii="Times New Roman" w:hAnsi="Times New Roman" w:cs="Times New Roman"/>
          <w:sz w:val="28"/>
          <w:szCs w:val="28"/>
        </w:rPr>
      </w:pPr>
      <w:r w:rsidRPr="00AA4597">
        <w:rPr>
          <w:rFonts w:ascii="Times New Roman" w:hAnsi="Times New Roman" w:cs="Times New Roman"/>
          <w:sz w:val="28"/>
          <w:szCs w:val="28"/>
        </w:rPr>
        <w:t>муниципального района</w:t>
      </w:r>
      <w:r w:rsidRPr="00AA4597">
        <w:rPr>
          <w:rFonts w:ascii="Times New Roman" w:hAnsi="Times New Roman" w:cs="Times New Roman"/>
          <w:sz w:val="28"/>
          <w:szCs w:val="28"/>
        </w:rPr>
        <w:tab/>
      </w:r>
      <w:r w:rsidRPr="00AA4597">
        <w:rPr>
          <w:rFonts w:ascii="Times New Roman" w:hAnsi="Times New Roman" w:cs="Times New Roman"/>
          <w:sz w:val="28"/>
          <w:szCs w:val="28"/>
        </w:rPr>
        <w:tab/>
      </w:r>
      <w:r w:rsidRPr="00AA4597">
        <w:rPr>
          <w:rFonts w:ascii="Times New Roman" w:hAnsi="Times New Roman" w:cs="Times New Roman"/>
          <w:sz w:val="28"/>
          <w:szCs w:val="28"/>
        </w:rPr>
        <w:tab/>
      </w:r>
      <w:r w:rsidRPr="00AA4597">
        <w:rPr>
          <w:rFonts w:ascii="Times New Roman" w:hAnsi="Times New Roman" w:cs="Times New Roman"/>
          <w:sz w:val="28"/>
          <w:szCs w:val="28"/>
        </w:rPr>
        <w:tab/>
      </w:r>
      <w:r w:rsidRPr="00AA4597">
        <w:rPr>
          <w:rFonts w:ascii="Times New Roman" w:hAnsi="Times New Roman" w:cs="Times New Roman"/>
          <w:sz w:val="28"/>
          <w:szCs w:val="28"/>
        </w:rPr>
        <w:tab/>
        <w:t xml:space="preserve">    </w:t>
      </w:r>
      <w:r w:rsidR="00D14C3C">
        <w:rPr>
          <w:rFonts w:ascii="Times New Roman" w:hAnsi="Times New Roman" w:cs="Times New Roman"/>
          <w:sz w:val="28"/>
          <w:szCs w:val="28"/>
        </w:rPr>
        <w:t xml:space="preserve">   </w:t>
      </w:r>
      <w:r w:rsidRPr="00AA4597">
        <w:rPr>
          <w:rFonts w:ascii="Times New Roman" w:hAnsi="Times New Roman" w:cs="Times New Roman"/>
          <w:sz w:val="28"/>
          <w:szCs w:val="28"/>
        </w:rPr>
        <w:t xml:space="preserve">          С.В. </w:t>
      </w:r>
      <w:proofErr w:type="spellStart"/>
      <w:r w:rsidRPr="00AA4597">
        <w:rPr>
          <w:rFonts w:ascii="Times New Roman" w:hAnsi="Times New Roman" w:cs="Times New Roman"/>
          <w:sz w:val="28"/>
          <w:szCs w:val="28"/>
        </w:rPr>
        <w:t>Лысакова</w:t>
      </w:r>
      <w:proofErr w:type="spellEnd"/>
    </w:p>
    <w:p w:rsidR="003F511B" w:rsidRPr="00AA4597" w:rsidRDefault="003F511B" w:rsidP="00AA4597">
      <w:pPr>
        <w:jc w:val="both"/>
        <w:rPr>
          <w:rFonts w:ascii="Times New Roman" w:hAnsi="Times New Roman" w:cs="Times New Roman"/>
          <w:sz w:val="28"/>
          <w:szCs w:val="28"/>
        </w:rPr>
      </w:pPr>
    </w:p>
    <w:p w:rsidR="00AA4597" w:rsidRPr="00AA4597" w:rsidRDefault="00AA4597" w:rsidP="00AA4597">
      <w:pPr>
        <w:jc w:val="both"/>
        <w:rPr>
          <w:rFonts w:ascii="Times New Roman" w:hAnsi="Times New Roman" w:cs="Times New Roman"/>
          <w:sz w:val="28"/>
          <w:szCs w:val="28"/>
        </w:rPr>
      </w:pPr>
    </w:p>
    <w:p w:rsidR="00AA4597" w:rsidRPr="00F95B97" w:rsidRDefault="003F511B" w:rsidP="00AA4597">
      <w:pPr>
        <w:jc w:val="both"/>
        <w:rPr>
          <w:rFonts w:ascii="Times New Roman" w:hAnsi="Times New Roman" w:cs="Times New Roman"/>
          <w:color w:val="auto"/>
          <w:sz w:val="28"/>
          <w:szCs w:val="28"/>
        </w:rPr>
      </w:pPr>
      <w:r>
        <w:rPr>
          <w:rFonts w:ascii="Times New Roman" w:hAnsi="Times New Roman" w:cs="Times New Roman"/>
          <w:color w:val="auto"/>
          <w:sz w:val="28"/>
          <w:szCs w:val="28"/>
        </w:rPr>
        <w:t>Заведующий юридическим отделом</w:t>
      </w:r>
    </w:p>
    <w:p w:rsidR="00AA4597" w:rsidRPr="00F95B97" w:rsidRDefault="00AA4597" w:rsidP="00AA4597">
      <w:pPr>
        <w:jc w:val="both"/>
        <w:rPr>
          <w:rFonts w:ascii="Times New Roman" w:hAnsi="Times New Roman" w:cs="Times New Roman"/>
          <w:color w:val="auto"/>
          <w:sz w:val="28"/>
          <w:szCs w:val="28"/>
        </w:rPr>
      </w:pPr>
      <w:r w:rsidRPr="00F95B97">
        <w:rPr>
          <w:rFonts w:ascii="Times New Roman" w:hAnsi="Times New Roman" w:cs="Times New Roman"/>
          <w:color w:val="auto"/>
          <w:sz w:val="28"/>
          <w:szCs w:val="28"/>
        </w:rPr>
        <w:t xml:space="preserve">администрации </w:t>
      </w:r>
      <w:proofErr w:type="gramStart"/>
      <w:r w:rsidRPr="00F95B97">
        <w:rPr>
          <w:rFonts w:ascii="Times New Roman" w:hAnsi="Times New Roman" w:cs="Times New Roman"/>
          <w:color w:val="auto"/>
          <w:sz w:val="28"/>
          <w:szCs w:val="28"/>
        </w:rPr>
        <w:t>Лужского</w:t>
      </w:r>
      <w:proofErr w:type="gramEnd"/>
      <w:r w:rsidRPr="00F95B97">
        <w:rPr>
          <w:rFonts w:ascii="Times New Roman" w:hAnsi="Times New Roman" w:cs="Times New Roman"/>
          <w:color w:val="auto"/>
          <w:sz w:val="28"/>
          <w:szCs w:val="28"/>
        </w:rPr>
        <w:t xml:space="preserve"> </w:t>
      </w:r>
    </w:p>
    <w:p w:rsidR="00AA4597" w:rsidRPr="00F95B97" w:rsidRDefault="00AA4597" w:rsidP="00AA4597">
      <w:pPr>
        <w:rPr>
          <w:rFonts w:ascii="Times New Roman" w:hAnsi="Times New Roman" w:cs="Times New Roman"/>
          <w:color w:val="auto"/>
          <w:sz w:val="28"/>
          <w:szCs w:val="28"/>
        </w:rPr>
      </w:pPr>
      <w:r w:rsidRPr="00F95B97">
        <w:rPr>
          <w:rFonts w:ascii="Times New Roman" w:hAnsi="Times New Roman" w:cs="Times New Roman"/>
          <w:color w:val="auto"/>
          <w:sz w:val="28"/>
          <w:szCs w:val="28"/>
        </w:rPr>
        <w:t xml:space="preserve">муниципального района                                  </w:t>
      </w:r>
      <w:r w:rsidR="00D14D02" w:rsidRPr="00F95B97">
        <w:rPr>
          <w:rFonts w:ascii="Times New Roman" w:hAnsi="Times New Roman" w:cs="Times New Roman"/>
          <w:color w:val="auto"/>
          <w:sz w:val="28"/>
          <w:szCs w:val="28"/>
        </w:rPr>
        <w:t xml:space="preserve">                    </w:t>
      </w:r>
      <w:r w:rsidR="00D14C3C" w:rsidRPr="00F95B97">
        <w:rPr>
          <w:rFonts w:ascii="Times New Roman" w:hAnsi="Times New Roman" w:cs="Times New Roman"/>
          <w:color w:val="auto"/>
          <w:sz w:val="28"/>
          <w:szCs w:val="28"/>
        </w:rPr>
        <w:t xml:space="preserve">        </w:t>
      </w:r>
      <w:r w:rsidR="00D14D02" w:rsidRPr="00F95B97">
        <w:rPr>
          <w:rFonts w:ascii="Times New Roman" w:hAnsi="Times New Roman" w:cs="Times New Roman"/>
          <w:color w:val="auto"/>
          <w:sz w:val="28"/>
          <w:szCs w:val="28"/>
        </w:rPr>
        <w:t xml:space="preserve">           </w:t>
      </w:r>
      <w:r w:rsidR="003F511B">
        <w:rPr>
          <w:rFonts w:ascii="Times New Roman" w:hAnsi="Times New Roman" w:cs="Times New Roman"/>
          <w:color w:val="auto"/>
          <w:sz w:val="28"/>
          <w:szCs w:val="28"/>
        </w:rPr>
        <w:t xml:space="preserve"> О.В</w:t>
      </w:r>
      <w:r w:rsidRPr="00F95B97">
        <w:rPr>
          <w:rFonts w:ascii="Times New Roman" w:hAnsi="Times New Roman" w:cs="Times New Roman"/>
          <w:color w:val="auto"/>
          <w:sz w:val="28"/>
          <w:szCs w:val="28"/>
        </w:rPr>
        <w:t xml:space="preserve">. </w:t>
      </w:r>
      <w:proofErr w:type="spellStart"/>
      <w:r w:rsidR="003F511B">
        <w:rPr>
          <w:rFonts w:ascii="Times New Roman" w:hAnsi="Times New Roman" w:cs="Times New Roman"/>
          <w:color w:val="auto"/>
          <w:sz w:val="28"/>
          <w:szCs w:val="28"/>
        </w:rPr>
        <w:t>Лаас</w:t>
      </w:r>
      <w:proofErr w:type="spellEnd"/>
    </w:p>
    <w:p w:rsidR="00AA4597" w:rsidRPr="00F95B97" w:rsidRDefault="00AA4597" w:rsidP="00AA4597">
      <w:pPr>
        <w:rPr>
          <w:rFonts w:ascii="Times New Roman" w:hAnsi="Times New Roman" w:cs="Times New Roman"/>
          <w:color w:val="auto"/>
          <w:sz w:val="28"/>
          <w:szCs w:val="28"/>
        </w:rPr>
      </w:pPr>
    </w:p>
    <w:p w:rsidR="00AA4597" w:rsidRPr="00B54B18" w:rsidRDefault="00AA4597" w:rsidP="00AA4597">
      <w:pPr>
        <w:jc w:val="both"/>
        <w:rPr>
          <w:rFonts w:ascii="Times New Roman" w:hAnsi="Times New Roman" w:cs="Times New Roman"/>
          <w:color w:val="FF0000"/>
          <w:sz w:val="28"/>
          <w:szCs w:val="28"/>
        </w:rPr>
      </w:pPr>
    </w:p>
    <w:p w:rsidR="00AA4597" w:rsidRPr="00DE49A9" w:rsidRDefault="004F7E2F" w:rsidP="00AA4597">
      <w:pPr>
        <w:pStyle w:val="ae"/>
        <w:spacing w:before="0" w:after="0"/>
        <w:rPr>
          <w:rStyle w:val="af"/>
          <w:b w:val="0"/>
          <w:sz w:val="28"/>
          <w:szCs w:val="28"/>
        </w:rPr>
      </w:pPr>
      <w:r w:rsidRPr="00DE49A9">
        <w:rPr>
          <w:rStyle w:val="af"/>
          <w:b w:val="0"/>
          <w:sz w:val="28"/>
          <w:szCs w:val="28"/>
        </w:rPr>
        <w:t>З</w:t>
      </w:r>
      <w:r w:rsidR="00AA4597" w:rsidRPr="00DE49A9">
        <w:rPr>
          <w:rStyle w:val="af"/>
          <w:b w:val="0"/>
          <w:sz w:val="28"/>
          <w:szCs w:val="28"/>
        </w:rPr>
        <w:t>аведующий  отделом  недвижимости</w:t>
      </w:r>
    </w:p>
    <w:p w:rsidR="00AA4597" w:rsidRPr="00DE49A9" w:rsidRDefault="00AA4597" w:rsidP="00AA4597">
      <w:pPr>
        <w:pStyle w:val="ae"/>
        <w:spacing w:before="0" w:after="0"/>
        <w:rPr>
          <w:rStyle w:val="af"/>
          <w:b w:val="0"/>
          <w:sz w:val="28"/>
          <w:szCs w:val="28"/>
        </w:rPr>
      </w:pPr>
      <w:r w:rsidRPr="00DE49A9">
        <w:rPr>
          <w:rStyle w:val="af"/>
          <w:b w:val="0"/>
          <w:sz w:val="28"/>
          <w:szCs w:val="28"/>
        </w:rPr>
        <w:t>администрации</w:t>
      </w:r>
      <w:r w:rsidRPr="00DE49A9">
        <w:rPr>
          <w:sz w:val="28"/>
          <w:szCs w:val="28"/>
        </w:rPr>
        <w:t xml:space="preserve"> </w:t>
      </w:r>
      <w:proofErr w:type="gramStart"/>
      <w:r w:rsidRPr="00DE49A9">
        <w:rPr>
          <w:rStyle w:val="af"/>
          <w:b w:val="0"/>
          <w:sz w:val="28"/>
          <w:szCs w:val="28"/>
        </w:rPr>
        <w:t>Лужского</w:t>
      </w:r>
      <w:proofErr w:type="gramEnd"/>
    </w:p>
    <w:p w:rsidR="00AA4597" w:rsidRPr="00DE49A9" w:rsidRDefault="00AA4597" w:rsidP="00AA4597">
      <w:pPr>
        <w:pStyle w:val="ae"/>
        <w:spacing w:before="0" w:after="0"/>
        <w:rPr>
          <w:rStyle w:val="af"/>
          <w:b w:val="0"/>
          <w:sz w:val="28"/>
          <w:szCs w:val="28"/>
        </w:rPr>
      </w:pPr>
      <w:r w:rsidRPr="00DE49A9">
        <w:rPr>
          <w:rStyle w:val="af"/>
          <w:b w:val="0"/>
          <w:sz w:val="28"/>
          <w:szCs w:val="28"/>
        </w:rPr>
        <w:t xml:space="preserve">муниципального района                                 </w:t>
      </w:r>
      <w:r w:rsidR="00041E43" w:rsidRPr="00DE49A9">
        <w:rPr>
          <w:rStyle w:val="af"/>
          <w:b w:val="0"/>
          <w:sz w:val="28"/>
          <w:szCs w:val="28"/>
        </w:rPr>
        <w:t xml:space="preserve">                      </w:t>
      </w:r>
      <w:r w:rsidR="00D14C3C" w:rsidRPr="00DE49A9">
        <w:rPr>
          <w:rStyle w:val="af"/>
          <w:b w:val="0"/>
          <w:sz w:val="28"/>
          <w:szCs w:val="28"/>
        </w:rPr>
        <w:t xml:space="preserve">      </w:t>
      </w:r>
      <w:r w:rsidR="00041E43" w:rsidRPr="00DE49A9">
        <w:rPr>
          <w:rStyle w:val="af"/>
          <w:b w:val="0"/>
          <w:sz w:val="28"/>
          <w:szCs w:val="28"/>
        </w:rPr>
        <w:t xml:space="preserve">   </w:t>
      </w:r>
      <w:r w:rsidRPr="00DE49A9">
        <w:rPr>
          <w:rStyle w:val="af"/>
          <w:b w:val="0"/>
          <w:sz w:val="28"/>
          <w:szCs w:val="28"/>
        </w:rPr>
        <w:t xml:space="preserve"> </w:t>
      </w:r>
      <w:r w:rsidR="00041E43" w:rsidRPr="00DE49A9">
        <w:rPr>
          <w:rStyle w:val="af"/>
          <w:b w:val="0"/>
          <w:sz w:val="28"/>
          <w:szCs w:val="28"/>
        </w:rPr>
        <w:t>А.М. Румянцева</w:t>
      </w:r>
    </w:p>
    <w:p w:rsidR="00AA4597" w:rsidRPr="00DE49A9" w:rsidRDefault="00AA4597" w:rsidP="00AA4597">
      <w:pPr>
        <w:rPr>
          <w:rFonts w:ascii="Times New Roman" w:hAnsi="Times New Roman" w:cs="Times New Roman"/>
          <w:color w:val="auto"/>
          <w:sz w:val="28"/>
          <w:szCs w:val="28"/>
        </w:rPr>
      </w:pPr>
    </w:p>
    <w:p w:rsidR="00AA4597" w:rsidRPr="00AA4597" w:rsidRDefault="00AA4597" w:rsidP="00AA4597">
      <w:pPr>
        <w:rPr>
          <w:rFonts w:ascii="Times New Roman" w:hAnsi="Times New Roman" w:cs="Times New Roman"/>
          <w:sz w:val="28"/>
          <w:szCs w:val="28"/>
        </w:rPr>
      </w:pPr>
    </w:p>
    <w:p w:rsidR="00AA4597" w:rsidRPr="00AA4597" w:rsidRDefault="00AA4597" w:rsidP="00AA4597">
      <w:pPr>
        <w:rPr>
          <w:rFonts w:ascii="Times New Roman" w:hAnsi="Times New Roman" w:cs="Times New Roman"/>
          <w:sz w:val="28"/>
          <w:szCs w:val="28"/>
        </w:rPr>
      </w:pPr>
    </w:p>
    <w:p w:rsidR="00AA4597" w:rsidRPr="00AA4597" w:rsidRDefault="00AA4597" w:rsidP="00AA4597">
      <w:pPr>
        <w:jc w:val="both"/>
        <w:rPr>
          <w:rFonts w:ascii="Times New Roman" w:hAnsi="Times New Roman" w:cs="Times New Roman"/>
          <w:sz w:val="28"/>
          <w:szCs w:val="28"/>
        </w:rPr>
      </w:pPr>
    </w:p>
    <w:p w:rsidR="00AA4597" w:rsidRPr="00AA4597" w:rsidRDefault="00AA4597" w:rsidP="00AA4597">
      <w:pPr>
        <w:jc w:val="both"/>
        <w:rPr>
          <w:rFonts w:ascii="Times New Roman" w:hAnsi="Times New Roman" w:cs="Times New Roman"/>
          <w:sz w:val="28"/>
          <w:szCs w:val="28"/>
        </w:rPr>
      </w:pPr>
      <w:r w:rsidRPr="00AA4597">
        <w:rPr>
          <w:rFonts w:ascii="Times New Roman" w:hAnsi="Times New Roman" w:cs="Times New Roman"/>
          <w:sz w:val="28"/>
          <w:szCs w:val="28"/>
        </w:rPr>
        <w:t xml:space="preserve">Проект подготовлен:  ______________________ </w:t>
      </w:r>
      <w:r w:rsidR="004F7E2F">
        <w:rPr>
          <w:rFonts w:ascii="Times New Roman" w:hAnsi="Times New Roman" w:cs="Times New Roman"/>
          <w:sz w:val="28"/>
          <w:szCs w:val="28"/>
        </w:rPr>
        <w:t xml:space="preserve"> </w:t>
      </w:r>
      <w:r w:rsidR="00B54B18">
        <w:rPr>
          <w:rFonts w:ascii="Times New Roman" w:hAnsi="Times New Roman" w:cs="Times New Roman"/>
          <w:sz w:val="28"/>
          <w:szCs w:val="28"/>
        </w:rPr>
        <w:t>Савкина А.С</w:t>
      </w:r>
      <w:r w:rsidR="004F7E2F">
        <w:rPr>
          <w:rFonts w:ascii="Times New Roman" w:hAnsi="Times New Roman" w:cs="Times New Roman"/>
          <w:sz w:val="28"/>
          <w:szCs w:val="28"/>
        </w:rPr>
        <w:t>.</w:t>
      </w:r>
      <w:r w:rsidRPr="00AA4597">
        <w:rPr>
          <w:rFonts w:ascii="Times New Roman" w:hAnsi="Times New Roman" w:cs="Times New Roman"/>
          <w:sz w:val="28"/>
          <w:szCs w:val="28"/>
        </w:rPr>
        <w:t xml:space="preserve">   </w:t>
      </w:r>
    </w:p>
    <w:p w:rsidR="00AA4597" w:rsidRDefault="00AA4597" w:rsidP="00AA4597">
      <w:pPr>
        <w:jc w:val="both"/>
        <w:rPr>
          <w:rFonts w:ascii="Times New Roman" w:hAnsi="Times New Roman" w:cs="Times New Roman"/>
          <w:sz w:val="28"/>
          <w:szCs w:val="28"/>
        </w:rPr>
      </w:pPr>
    </w:p>
    <w:p w:rsidR="00C36BC8" w:rsidRPr="00AA4597" w:rsidRDefault="00C36BC8" w:rsidP="00AA4597">
      <w:pPr>
        <w:jc w:val="both"/>
        <w:rPr>
          <w:rFonts w:ascii="Times New Roman" w:hAnsi="Times New Roman" w:cs="Times New Roman"/>
          <w:sz w:val="28"/>
          <w:szCs w:val="28"/>
        </w:rPr>
      </w:pPr>
    </w:p>
    <w:p w:rsidR="00AA4597" w:rsidRPr="00AA4597" w:rsidRDefault="004F7E2F" w:rsidP="00AA4597">
      <w:pPr>
        <w:jc w:val="both"/>
        <w:rPr>
          <w:rFonts w:ascii="Times New Roman" w:hAnsi="Times New Roman" w:cs="Times New Roman"/>
          <w:sz w:val="28"/>
          <w:szCs w:val="28"/>
        </w:rPr>
      </w:pPr>
      <w:r>
        <w:rPr>
          <w:rFonts w:ascii="Times New Roman" w:hAnsi="Times New Roman" w:cs="Times New Roman"/>
          <w:sz w:val="28"/>
          <w:szCs w:val="28"/>
        </w:rPr>
        <w:t>Проект сдан в С</w:t>
      </w:r>
      <w:r w:rsidR="00AA4597" w:rsidRPr="00AA4597">
        <w:rPr>
          <w:rFonts w:ascii="Times New Roman" w:hAnsi="Times New Roman" w:cs="Times New Roman"/>
          <w:sz w:val="28"/>
          <w:szCs w:val="28"/>
        </w:rPr>
        <w:t>овет депутатов Лужского городского посе</w:t>
      </w:r>
      <w:r w:rsidR="003D05BE">
        <w:rPr>
          <w:rFonts w:ascii="Times New Roman" w:hAnsi="Times New Roman" w:cs="Times New Roman"/>
          <w:sz w:val="28"/>
          <w:szCs w:val="28"/>
        </w:rPr>
        <w:t>ления ____________________ 2022</w:t>
      </w:r>
      <w:r w:rsidR="00AA4597" w:rsidRPr="00AA4597">
        <w:rPr>
          <w:rFonts w:ascii="Times New Roman" w:hAnsi="Times New Roman" w:cs="Times New Roman"/>
          <w:sz w:val="28"/>
          <w:szCs w:val="28"/>
        </w:rPr>
        <w:t xml:space="preserve"> г. </w:t>
      </w:r>
    </w:p>
    <w:p w:rsidR="00AA4597" w:rsidRPr="00AA4597" w:rsidRDefault="00AA4597" w:rsidP="00AA4597">
      <w:pPr>
        <w:jc w:val="both"/>
        <w:rPr>
          <w:rFonts w:ascii="Times New Roman" w:hAnsi="Times New Roman" w:cs="Times New Roman"/>
          <w:sz w:val="28"/>
          <w:szCs w:val="28"/>
        </w:rPr>
      </w:pPr>
    </w:p>
    <w:p w:rsidR="00AA4597" w:rsidRDefault="00AA4597" w:rsidP="00AA4597">
      <w:pPr>
        <w:rPr>
          <w:rFonts w:ascii="Times New Roman" w:hAnsi="Times New Roman" w:cs="Times New Roman"/>
          <w:sz w:val="28"/>
          <w:szCs w:val="28"/>
        </w:rPr>
      </w:pPr>
    </w:p>
    <w:p w:rsidR="009F224E" w:rsidRDefault="009F224E" w:rsidP="00AA4597">
      <w:pPr>
        <w:rPr>
          <w:rFonts w:ascii="Times New Roman" w:hAnsi="Times New Roman" w:cs="Times New Roman"/>
          <w:sz w:val="28"/>
          <w:szCs w:val="28"/>
        </w:rPr>
      </w:pPr>
    </w:p>
    <w:p w:rsidR="009F224E" w:rsidRDefault="009F224E" w:rsidP="00AA4597">
      <w:pPr>
        <w:rPr>
          <w:rFonts w:ascii="Times New Roman" w:hAnsi="Times New Roman" w:cs="Times New Roman"/>
          <w:sz w:val="28"/>
          <w:szCs w:val="28"/>
        </w:rPr>
      </w:pPr>
    </w:p>
    <w:p w:rsidR="009F224E" w:rsidRDefault="009F224E" w:rsidP="00AA4597">
      <w:pPr>
        <w:rPr>
          <w:rFonts w:ascii="Times New Roman" w:hAnsi="Times New Roman" w:cs="Times New Roman"/>
          <w:sz w:val="28"/>
          <w:szCs w:val="28"/>
        </w:rPr>
      </w:pPr>
    </w:p>
    <w:p w:rsidR="009F224E" w:rsidRDefault="009F224E" w:rsidP="00AA4597">
      <w:pPr>
        <w:rPr>
          <w:rFonts w:ascii="Times New Roman" w:hAnsi="Times New Roman" w:cs="Times New Roman"/>
          <w:sz w:val="28"/>
          <w:szCs w:val="28"/>
        </w:rPr>
      </w:pPr>
    </w:p>
    <w:p w:rsidR="009F224E" w:rsidRDefault="009F224E" w:rsidP="00AA4597">
      <w:pPr>
        <w:rPr>
          <w:rFonts w:ascii="Times New Roman" w:hAnsi="Times New Roman" w:cs="Times New Roman"/>
          <w:sz w:val="28"/>
          <w:szCs w:val="28"/>
        </w:rPr>
      </w:pPr>
    </w:p>
    <w:p w:rsidR="009F224E" w:rsidRDefault="009F224E" w:rsidP="00AA4597">
      <w:pPr>
        <w:rPr>
          <w:rFonts w:ascii="Times New Roman" w:hAnsi="Times New Roman" w:cs="Times New Roman"/>
          <w:sz w:val="28"/>
          <w:szCs w:val="28"/>
        </w:rPr>
      </w:pPr>
    </w:p>
    <w:p w:rsidR="009F224E" w:rsidRPr="00AA4597" w:rsidRDefault="009F224E" w:rsidP="00AA4597">
      <w:pPr>
        <w:rPr>
          <w:rFonts w:ascii="Times New Roman" w:hAnsi="Times New Roman" w:cs="Times New Roman"/>
          <w:sz w:val="28"/>
          <w:szCs w:val="28"/>
        </w:rPr>
      </w:pPr>
    </w:p>
    <w:p w:rsidR="00A85C94" w:rsidRDefault="003F511B" w:rsidP="003F511B">
      <w:pPr>
        <w:rPr>
          <w:rFonts w:ascii="Times New Roman" w:hAnsi="Times New Roman" w:cs="Times New Roman"/>
          <w:sz w:val="28"/>
          <w:szCs w:val="28"/>
        </w:rPr>
        <w:sectPr w:rsidR="00A85C94" w:rsidSect="00041E43">
          <w:pgSz w:w="11905" w:h="16837"/>
          <w:pgMar w:top="1134" w:right="850" w:bottom="1134" w:left="1701" w:header="0" w:footer="3" w:gutter="0"/>
          <w:cols w:space="720"/>
          <w:noEndnote/>
          <w:docGrid w:linePitch="360"/>
        </w:sectPr>
      </w:pPr>
      <w:r>
        <w:rPr>
          <w:rFonts w:ascii="Times New Roman" w:hAnsi="Times New Roman" w:cs="Times New Roman"/>
          <w:sz w:val="28"/>
          <w:szCs w:val="28"/>
        </w:rPr>
        <w:t>Разослано: КУМИ-3</w:t>
      </w:r>
      <w:r w:rsidR="00BE0ACC" w:rsidRPr="00AA4597">
        <w:rPr>
          <w:rFonts w:ascii="Times New Roman" w:hAnsi="Times New Roman" w:cs="Times New Roman"/>
          <w:sz w:val="28"/>
          <w:szCs w:val="28"/>
        </w:rPr>
        <w:t>,  Совет депутатов,</w:t>
      </w:r>
      <w:r w:rsidR="004F7E2F">
        <w:rPr>
          <w:rFonts w:ascii="Times New Roman" w:hAnsi="Times New Roman" w:cs="Times New Roman"/>
          <w:sz w:val="28"/>
          <w:szCs w:val="28"/>
        </w:rPr>
        <w:t xml:space="preserve"> прокуратура</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343"/>
        <w:gridCol w:w="6623"/>
      </w:tblGrid>
      <w:tr w:rsidR="006A28A7" w:rsidTr="009F224E">
        <w:tc>
          <w:tcPr>
            <w:tcW w:w="2832" w:type="dxa"/>
          </w:tcPr>
          <w:p w:rsidR="006A28A7" w:rsidRDefault="006A28A7" w:rsidP="006A28A7">
            <w:pPr>
              <w:jc w:val="right"/>
              <w:rPr>
                <w:rFonts w:ascii="Times New Roman" w:hAnsi="Times New Roman" w:cs="Times New Roman"/>
                <w:sz w:val="28"/>
                <w:szCs w:val="28"/>
              </w:rPr>
            </w:pPr>
          </w:p>
        </w:tc>
        <w:tc>
          <w:tcPr>
            <w:tcW w:w="355" w:type="dxa"/>
          </w:tcPr>
          <w:p w:rsidR="006A28A7" w:rsidRDefault="006A28A7" w:rsidP="006A28A7">
            <w:pPr>
              <w:jc w:val="right"/>
              <w:rPr>
                <w:rFonts w:ascii="Times New Roman" w:hAnsi="Times New Roman" w:cs="Times New Roman"/>
                <w:sz w:val="28"/>
                <w:szCs w:val="28"/>
              </w:rPr>
            </w:pPr>
          </w:p>
        </w:tc>
        <w:tc>
          <w:tcPr>
            <w:tcW w:w="7091" w:type="dxa"/>
          </w:tcPr>
          <w:p w:rsidR="006A28A7" w:rsidRDefault="006A28A7" w:rsidP="00A85C94">
            <w:pPr>
              <w:jc w:val="right"/>
              <w:rPr>
                <w:rFonts w:ascii="Times New Roman" w:hAnsi="Times New Roman" w:cs="Times New Roman"/>
                <w:sz w:val="28"/>
                <w:szCs w:val="28"/>
              </w:rPr>
            </w:pPr>
            <w:r>
              <w:rPr>
                <w:rFonts w:ascii="Times New Roman" w:hAnsi="Times New Roman" w:cs="Times New Roman"/>
                <w:sz w:val="28"/>
                <w:szCs w:val="28"/>
              </w:rPr>
              <w:t>Приложение</w:t>
            </w:r>
          </w:p>
          <w:p w:rsidR="006A28A7" w:rsidRDefault="006A28A7" w:rsidP="00A85C94">
            <w:pPr>
              <w:jc w:val="right"/>
              <w:rPr>
                <w:rFonts w:ascii="Times New Roman" w:hAnsi="Times New Roman" w:cs="Times New Roman"/>
                <w:sz w:val="28"/>
                <w:szCs w:val="28"/>
              </w:rPr>
            </w:pPr>
            <w:r>
              <w:rPr>
                <w:rFonts w:ascii="Times New Roman" w:hAnsi="Times New Roman" w:cs="Times New Roman"/>
                <w:sz w:val="28"/>
                <w:szCs w:val="28"/>
              </w:rPr>
              <w:t>к решению Совета депутатов</w:t>
            </w:r>
          </w:p>
          <w:p w:rsidR="006A28A7" w:rsidRDefault="006A28A7" w:rsidP="00A85C94">
            <w:pPr>
              <w:jc w:val="right"/>
              <w:rPr>
                <w:rFonts w:ascii="Times New Roman" w:hAnsi="Times New Roman" w:cs="Times New Roman"/>
                <w:sz w:val="28"/>
                <w:szCs w:val="28"/>
              </w:rPr>
            </w:pPr>
            <w:proofErr w:type="spellStart"/>
            <w:r>
              <w:rPr>
                <w:rFonts w:ascii="Times New Roman" w:hAnsi="Times New Roman" w:cs="Times New Roman"/>
                <w:sz w:val="28"/>
                <w:szCs w:val="28"/>
              </w:rPr>
              <w:t>Лужского</w:t>
            </w:r>
            <w:proofErr w:type="spellEnd"/>
            <w:r>
              <w:rPr>
                <w:rFonts w:ascii="Times New Roman" w:hAnsi="Times New Roman" w:cs="Times New Roman"/>
                <w:sz w:val="28"/>
                <w:szCs w:val="28"/>
              </w:rPr>
              <w:t xml:space="preserve"> </w:t>
            </w:r>
            <w:r w:rsidR="00F62C43">
              <w:rPr>
                <w:rFonts w:ascii="Times New Roman" w:hAnsi="Times New Roman" w:cs="Times New Roman"/>
                <w:sz w:val="28"/>
                <w:szCs w:val="28"/>
              </w:rPr>
              <w:t>городского</w:t>
            </w:r>
            <w:r w:rsidR="00C93E4E">
              <w:rPr>
                <w:rFonts w:ascii="Times New Roman" w:hAnsi="Times New Roman" w:cs="Times New Roman"/>
                <w:sz w:val="28"/>
                <w:szCs w:val="28"/>
              </w:rPr>
              <w:t xml:space="preserve"> </w:t>
            </w:r>
            <w:r w:rsidR="00F62C43">
              <w:rPr>
                <w:rFonts w:ascii="Times New Roman" w:hAnsi="Times New Roman" w:cs="Times New Roman"/>
                <w:sz w:val="28"/>
                <w:szCs w:val="28"/>
              </w:rPr>
              <w:t>поселения</w:t>
            </w:r>
          </w:p>
          <w:p w:rsidR="006A28A7" w:rsidRDefault="00A15C36" w:rsidP="00A85C94">
            <w:pPr>
              <w:jc w:val="right"/>
              <w:rPr>
                <w:rFonts w:ascii="Times New Roman" w:hAnsi="Times New Roman" w:cs="Times New Roman"/>
                <w:sz w:val="28"/>
                <w:szCs w:val="28"/>
              </w:rPr>
            </w:pPr>
            <w:r>
              <w:rPr>
                <w:rFonts w:ascii="Times New Roman" w:hAnsi="Times New Roman" w:cs="Times New Roman"/>
                <w:sz w:val="28"/>
                <w:szCs w:val="28"/>
              </w:rPr>
              <w:t>от ____ _______</w:t>
            </w:r>
            <w:r w:rsidR="003D05BE">
              <w:rPr>
                <w:rFonts w:ascii="Times New Roman" w:hAnsi="Times New Roman" w:cs="Times New Roman"/>
                <w:sz w:val="28"/>
                <w:szCs w:val="28"/>
              </w:rPr>
              <w:t xml:space="preserve"> 2022</w:t>
            </w:r>
            <w:r w:rsidR="006A28A7">
              <w:rPr>
                <w:rFonts w:ascii="Times New Roman" w:hAnsi="Times New Roman" w:cs="Times New Roman"/>
                <w:sz w:val="28"/>
                <w:szCs w:val="28"/>
              </w:rPr>
              <w:t xml:space="preserve"> г.</w:t>
            </w:r>
            <w:r>
              <w:rPr>
                <w:rFonts w:ascii="Times New Roman" w:hAnsi="Times New Roman" w:cs="Times New Roman"/>
                <w:sz w:val="28"/>
                <w:szCs w:val="28"/>
              </w:rPr>
              <w:t xml:space="preserve"> №_____</w:t>
            </w:r>
          </w:p>
          <w:p w:rsidR="009F224E" w:rsidRDefault="009F224E" w:rsidP="00A85C94">
            <w:pPr>
              <w:jc w:val="right"/>
              <w:rPr>
                <w:rFonts w:ascii="Times New Roman" w:hAnsi="Times New Roman" w:cs="Times New Roman"/>
                <w:sz w:val="28"/>
                <w:szCs w:val="28"/>
              </w:rPr>
            </w:pPr>
          </w:p>
          <w:p w:rsidR="009F224E" w:rsidRDefault="009F224E" w:rsidP="00A85C94">
            <w:pPr>
              <w:jc w:val="right"/>
              <w:rPr>
                <w:rFonts w:ascii="Times New Roman" w:hAnsi="Times New Roman" w:cs="Times New Roman"/>
                <w:sz w:val="28"/>
                <w:szCs w:val="28"/>
              </w:rPr>
            </w:pPr>
          </w:p>
          <w:p w:rsidR="009F224E" w:rsidRDefault="009F224E" w:rsidP="00A85C94">
            <w:pPr>
              <w:jc w:val="right"/>
              <w:rPr>
                <w:rFonts w:ascii="Times New Roman" w:hAnsi="Times New Roman" w:cs="Times New Roman"/>
                <w:sz w:val="28"/>
                <w:szCs w:val="28"/>
              </w:rPr>
            </w:pPr>
          </w:p>
          <w:p w:rsidR="009F224E" w:rsidRDefault="009F224E" w:rsidP="00A85C94">
            <w:pPr>
              <w:jc w:val="right"/>
              <w:rPr>
                <w:rFonts w:ascii="Times New Roman" w:hAnsi="Times New Roman" w:cs="Times New Roman"/>
                <w:sz w:val="28"/>
                <w:szCs w:val="28"/>
              </w:rPr>
            </w:pPr>
          </w:p>
        </w:tc>
      </w:tr>
    </w:tbl>
    <w:p w:rsidR="009F224E" w:rsidRPr="009F224E" w:rsidRDefault="009F224E" w:rsidP="009F224E">
      <w:pPr>
        <w:jc w:val="center"/>
        <w:rPr>
          <w:rFonts w:ascii="Times New Roman" w:eastAsia="Calibri" w:hAnsi="Times New Roman" w:cs="Times New Roman"/>
          <w:color w:val="auto"/>
          <w:sz w:val="28"/>
          <w:szCs w:val="28"/>
        </w:rPr>
      </w:pPr>
      <w:r w:rsidRPr="009F224E">
        <w:rPr>
          <w:rFonts w:ascii="Times New Roman" w:eastAsia="Calibri" w:hAnsi="Times New Roman" w:cs="Times New Roman"/>
          <w:b/>
          <w:bCs/>
          <w:color w:val="auto"/>
          <w:sz w:val="28"/>
          <w:szCs w:val="28"/>
        </w:rPr>
        <w:t>Положение</w:t>
      </w:r>
    </w:p>
    <w:p w:rsidR="009F224E" w:rsidRPr="009F224E" w:rsidRDefault="009F224E" w:rsidP="009F224E">
      <w:pPr>
        <w:jc w:val="center"/>
        <w:rPr>
          <w:rFonts w:ascii="Times New Roman" w:eastAsia="Calibri" w:hAnsi="Times New Roman" w:cs="Times New Roman"/>
          <w:color w:val="auto"/>
          <w:sz w:val="28"/>
          <w:szCs w:val="28"/>
        </w:rPr>
      </w:pPr>
      <w:r w:rsidRPr="009F224E">
        <w:rPr>
          <w:rFonts w:ascii="Times New Roman" w:eastAsia="Calibri" w:hAnsi="Times New Roman" w:cs="Times New Roman"/>
          <w:b/>
          <w:bCs/>
          <w:color w:val="auto"/>
          <w:sz w:val="28"/>
          <w:szCs w:val="28"/>
        </w:rPr>
        <w:t xml:space="preserve">о порядке </w:t>
      </w:r>
      <w:proofErr w:type="gramStart"/>
      <w:r w:rsidRPr="009F224E">
        <w:rPr>
          <w:rFonts w:ascii="Times New Roman" w:eastAsia="Calibri" w:hAnsi="Times New Roman" w:cs="Times New Roman"/>
          <w:b/>
          <w:bCs/>
          <w:color w:val="auto"/>
          <w:sz w:val="28"/>
          <w:szCs w:val="28"/>
        </w:rPr>
        <w:t xml:space="preserve">списания муниципального имущества </w:t>
      </w:r>
      <w:proofErr w:type="spellStart"/>
      <w:r w:rsidRPr="009F224E">
        <w:rPr>
          <w:rFonts w:ascii="Times New Roman" w:eastAsia="Calibri" w:hAnsi="Times New Roman" w:cs="Times New Roman"/>
          <w:b/>
          <w:bCs/>
          <w:color w:val="auto"/>
          <w:sz w:val="28"/>
          <w:szCs w:val="28"/>
        </w:rPr>
        <w:t>Лужского</w:t>
      </w:r>
      <w:proofErr w:type="spellEnd"/>
      <w:r w:rsidRPr="009F224E">
        <w:rPr>
          <w:rFonts w:ascii="Times New Roman" w:eastAsia="Calibri" w:hAnsi="Times New Roman" w:cs="Times New Roman"/>
          <w:b/>
          <w:bCs/>
          <w:color w:val="auto"/>
          <w:sz w:val="28"/>
          <w:szCs w:val="28"/>
        </w:rPr>
        <w:t xml:space="preserve"> городского                                          поселения </w:t>
      </w:r>
      <w:proofErr w:type="spellStart"/>
      <w:r w:rsidRPr="009F224E">
        <w:rPr>
          <w:rFonts w:ascii="Times New Roman" w:eastAsia="Calibri" w:hAnsi="Times New Roman" w:cs="Times New Roman"/>
          <w:b/>
          <w:bCs/>
          <w:color w:val="auto"/>
          <w:sz w:val="28"/>
          <w:szCs w:val="28"/>
        </w:rPr>
        <w:t>Лужского</w:t>
      </w:r>
      <w:proofErr w:type="spellEnd"/>
      <w:r w:rsidRPr="009F224E">
        <w:rPr>
          <w:rFonts w:ascii="Times New Roman" w:eastAsia="Calibri" w:hAnsi="Times New Roman" w:cs="Times New Roman"/>
          <w:color w:val="auto"/>
          <w:sz w:val="28"/>
          <w:szCs w:val="28"/>
        </w:rPr>
        <w:t xml:space="preserve"> </w:t>
      </w:r>
      <w:r w:rsidRPr="009F224E">
        <w:rPr>
          <w:rFonts w:ascii="Times New Roman" w:eastAsia="Calibri" w:hAnsi="Times New Roman" w:cs="Times New Roman"/>
          <w:b/>
          <w:bCs/>
          <w:color w:val="auto"/>
          <w:sz w:val="28"/>
          <w:szCs w:val="28"/>
        </w:rPr>
        <w:t>муниципального района Ленинградской области</w:t>
      </w:r>
      <w:proofErr w:type="gramEnd"/>
    </w:p>
    <w:p w:rsidR="009F224E" w:rsidRPr="009F224E" w:rsidRDefault="009F224E" w:rsidP="009F224E">
      <w:pPr>
        <w:jc w:val="center"/>
        <w:rPr>
          <w:rFonts w:ascii="Times New Roman" w:eastAsia="Calibri" w:hAnsi="Times New Roman" w:cs="Times New Roman"/>
          <w:color w:val="auto"/>
          <w:sz w:val="28"/>
          <w:szCs w:val="28"/>
        </w:rPr>
      </w:pPr>
    </w:p>
    <w:p w:rsidR="009F224E" w:rsidRPr="009F224E" w:rsidRDefault="009F224E" w:rsidP="009F224E">
      <w:pPr>
        <w:numPr>
          <w:ilvl w:val="0"/>
          <w:numId w:val="14"/>
        </w:numPr>
        <w:autoSpaceDE w:val="0"/>
        <w:autoSpaceDN w:val="0"/>
        <w:adjustRightInd w:val="0"/>
        <w:spacing w:after="200" w:line="276" w:lineRule="auto"/>
        <w:ind w:left="426"/>
        <w:contextualSpacing/>
        <w:jc w:val="both"/>
        <w:rPr>
          <w:rFonts w:ascii="Times New Roman" w:eastAsia="Calibri" w:hAnsi="Times New Roman" w:cs="Times New Roman"/>
          <w:color w:val="auto"/>
          <w:sz w:val="28"/>
          <w:szCs w:val="28"/>
          <w:lang w:eastAsia="en-US"/>
        </w:rPr>
      </w:pPr>
      <w:proofErr w:type="gramStart"/>
      <w:r w:rsidRPr="009F224E">
        <w:rPr>
          <w:rFonts w:ascii="Times New Roman" w:eastAsia="Times New Roman" w:hAnsi="Times New Roman" w:cs="Times New Roman"/>
          <w:color w:val="auto"/>
          <w:sz w:val="28"/>
          <w:szCs w:val="28"/>
        </w:rPr>
        <w:t>Настоящее Положение разработано на основании Гражданского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06.12.2011 № 402-ФЗ «О бухгалтерском учете», Федерального закона от 14.11.2002 № 161-ФЗ "О государственных и муниципальных унитарных предприятиях", Федерального закона от 03.11.2006 № 174-ФЗ «Об автономных учреждениях», приказа Министерства финансов Российской Федерации от 13.10.2003 № 91н "Об утверждении</w:t>
      </w:r>
      <w:proofErr w:type="gramEnd"/>
      <w:r w:rsidRPr="009F224E">
        <w:rPr>
          <w:rFonts w:ascii="Times New Roman" w:eastAsia="Times New Roman" w:hAnsi="Times New Roman" w:cs="Times New Roman"/>
          <w:color w:val="auto"/>
          <w:sz w:val="28"/>
          <w:szCs w:val="28"/>
        </w:rPr>
        <w:t xml:space="preserve"> Методических указаний по бухгалтерскому учету основных средств", Приказа Минфина Российской Федерации от 30.03.2001 г. №26н «Об утверждении Положения по бухгалтерскому учету», "Учет основных средств" ПБУ 6/01, </w:t>
      </w:r>
      <w:r w:rsidRPr="009F224E">
        <w:rPr>
          <w:rFonts w:ascii="Times New Roman" w:eastAsia="Calibri" w:hAnsi="Times New Roman" w:cs="Times New Roman"/>
          <w:color w:val="auto"/>
          <w:sz w:val="28"/>
          <w:szCs w:val="28"/>
          <w:lang w:eastAsia="en-US"/>
        </w:rPr>
        <w:t xml:space="preserve">Порядка учета документов, входящих в состав библиотечного фонда, утвержденного Приказом Минкультуры России от 08.10.12г. № 1077 (далее – Порядок 1077). </w:t>
      </w:r>
      <w:hyperlink r:id="rId9" w:history="1">
        <w:proofErr w:type="gramStart"/>
        <w:r w:rsidRPr="009F224E">
          <w:rPr>
            <w:rFonts w:ascii="Times New Roman" w:eastAsia="Calibri" w:hAnsi="Times New Roman" w:cs="Times New Roman"/>
            <w:color w:val="auto"/>
            <w:sz w:val="28"/>
            <w:szCs w:val="28"/>
            <w:lang w:eastAsia="en-US"/>
          </w:rPr>
          <w:t>Инструкции</w:t>
        </w:r>
      </w:hyperlink>
      <w:r w:rsidRPr="009F224E">
        <w:rPr>
          <w:rFonts w:ascii="Times New Roman" w:eastAsia="Calibri" w:hAnsi="Times New Roman" w:cs="Times New Roman"/>
          <w:color w:val="auto"/>
          <w:sz w:val="28"/>
          <w:szCs w:val="28"/>
          <w:lang w:eastAsia="en-US"/>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 Приказом Минфина РФ от 01.12.2010 N 157н, а также применяются  положения Федерального </w:t>
      </w:r>
      <w:hyperlink r:id="rId10" w:history="1">
        <w:r w:rsidRPr="009F224E">
          <w:rPr>
            <w:rFonts w:ascii="Times New Roman" w:eastAsia="Calibri" w:hAnsi="Times New Roman" w:cs="Times New Roman"/>
            <w:color w:val="auto"/>
            <w:sz w:val="28"/>
            <w:szCs w:val="28"/>
            <w:lang w:eastAsia="en-US"/>
          </w:rPr>
          <w:t>стандарта</w:t>
        </w:r>
      </w:hyperlink>
      <w:r w:rsidRPr="009F224E">
        <w:rPr>
          <w:rFonts w:ascii="Times New Roman" w:eastAsia="Calibri" w:hAnsi="Times New Roman" w:cs="Times New Roman"/>
          <w:color w:val="auto"/>
          <w:sz w:val="28"/>
          <w:szCs w:val="28"/>
          <w:lang w:eastAsia="en-US"/>
        </w:rPr>
        <w:t xml:space="preserve"> бухгалтерского учета для организаций государственного сектора "Основные средства", утвержденного Приказом Минфина РФ от 31.12.2016 N 257н (далее - СГС</w:t>
      </w:r>
      <w:proofErr w:type="gramEnd"/>
      <w:r w:rsidRPr="009F224E">
        <w:rPr>
          <w:rFonts w:ascii="Times New Roman" w:eastAsia="Calibri" w:hAnsi="Times New Roman" w:cs="Times New Roman"/>
          <w:color w:val="auto"/>
          <w:sz w:val="28"/>
          <w:szCs w:val="28"/>
          <w:lang w:eastAsia="en-US"/>
        </w:rPr>
        <w:t xml:space="preserve"> </w:t>
      </w:r>
      <w:proofErr w:type="gramStart"/>
      <w:r w:rsidRPr="009F224E">
        <w:rPr>
          <w:rFonts w:ascii="Times New Roman" w:eastAsia="Calibri" w:hAnsi="Times New Roman" w:cs="Times New Roman"/>
          <w:color w:val="auto"/>
          <w:sz w:val="28"/>
          <w:szCs w:val="28"/>
          <w:lang w:eastAsia="en-US"/>
        </w:rPr>
        <w:t>ОС), Порядка учета документов, и другими нормативными правовыми актами, регулирующими порядок ведения бухгалтерского учета основных средств.</w:t>
      </w:r>
      <w:r w:rsidRPr="009F224E">
        <w:rPr>
          <w:rFonts w:ascii="Times New Roman" w:eastAsia="Times New Roman" w:hAnsi="Times New Roman" w:cs="Times New Roman"/>
          <w:color w:val="auto"/>
          <w:sz w:val="28"/>
          <w:szCs w:val="28"/>
        </w:rPr>
        <w:t>», в целях упорядочения процесса дачи согласия на списание:</w:t>
      </w:r>
      <w:proofErr w:type="gramEnd"/>
    </w:p>
    <w:p w:rsidR="009F224E" w:rsidRPr="009F224E" w:rsidRDefault="009F224E" w:rsidP="009F224E">
      <w:pPr>
        <w:widowControl w:val="0"/>
        <w:autoSpaceDE w:val="0"/>
        <w:autoSpaceDN w:val="0"/>
        <w:spacing w:before="220"/>
        <w:ind w:left="426" w:firstLine="294"/>
        <w:jc w:val="both"/>
        <w:rPr>
          <w:rFonts w:ascii="Times New Roman" w:eastAsia="Times New Roman" w:hAnsi="Times New Roman" w:cs="Times New Roman"/>
          <w:color w:val="auto"/>
          <w:sz w:val="28"/>
          <w:szCs w:val="28"/>
        </w:rPr>
      </w:pPr>
      <w:proofErr w:type="gramStart"/>
      <w:r w:rsidRPr="009F224E">
        <w:rPr>
          <w:rFonts w:ascii="Times New Roman" w:eastAsia="Times New Roman" w:hAnsi="Times New Roman" w:cs="Times New Roman"/>
          <w:color w:val="auto"/>
          <w:sz w:val="28"/>
          <w:szCs w:val="28"/>
        </w:rPr>
        <w:t xml:space="preserve">- недвижимого имущества </w:t>
      </w:r>
      <w:proofErr w:type="spellStart"/>
      <w:r w:rsidRPr="009F224E">
        <w:rPr>
          <w:rFonts w:ascii="Times New Roman" w:eastAsia="Times New Roman" w:hAnsi="Times New Roman" w:cs="Times New Roman"/>
          <w:color w:val="auto"/>
          <w:sz w:val="28"/>
          <w:szCs w:val="28"/>
        </w:rPr>
        <w:t>Лужского</w:t>
      </w:r>
      <w:proofErr w:type="spellEnd"/>
      <w:r w:rsidRPr="009F224E">
        <w:rPr>
          <w:rFonts w:ascii="Times New Roman" w:eastAsia="Times New Roman" w:hAnsi="Times New Roman" w:cs="Times New Roman"/>
          <w:color w:val="auto"/>
          <w:sz w:val="28"/>
          <w:szCs w:val="28"/>
        </w:rPr>
        <w:t xml:space="preserve"> городского поселения </w:t>
      </w:r>
      <w:proofErr w:type="spellStart"/>
      <w:r w:rsidRPr="009F224E">
        <w:rPr>
          <w:rFonts w:ascii="Times New Roman" w:eastAsia="Times New Roman" w:hAnsi="Times New Roman" w:cs="Times New Roman"/>
          <w:color w:val="auto"/>
          <w:sz w:val="28"/>
          <w:szCs w:val="28"/>
        </w:rPr>
        <w:t>Лужского</w:t>
      </w:r>
      <w:proofErr w:type="spellEnd"/>
      <w:r w:rsidRPr="009F224E">
        <w:rPr>
          <w:rFonts w:ascii="Times New Roman" w:eastAsia="Times New Roman" w:hAnsi="Times New Roman" w:cs="Times New Roman"/>
          <w:color w:val="auto"/>
          <w:sz w:val="28"/>
          <w:szCs w:val="28"/>
        </w:rPr>
        <w:t xml:space="preserve"> муниципального района, закрепленного на праве хозяйственного ведения за муниципальными унитарными предприятиями (далее - предприятия) и </w:t>
      </w:r>
      <w:r w:rsidRPr="009F224E">
        <w:rPr>
          <w:rFonts w:ascii="Times New Roman" w:eastAsia="Times New Roman" w:hAnsi="Times New Roman" w:cs="Times New Roman"/>
          <w:color w:val="auto"/>
          <w:sz w:val="28"/>
          <w:szCs w:val="28"/>
        </w:rPr>
        <w:lastRenderedPageBreak/>
        <w:t xml:space="preserve">на праве оперативного управления за муниципальными бюджетными учреждениями (далее - бюджетные учреждения), муниципальными автономными учреждениями (далее - автономные учреждения), муниципальными казенными учреждениями (далее - казенные учреждения), органами исполнительной власти </w:t>
      </w:r>
      <w:proofErr w:type="spellStart"/>
      <w:r w:rsidRPr="009F224E">
        <w:rPr>
          <w:rFonts w:ascii="Times New Roman" w:eastAsia="Times New Roman" w:hAnsi="Times New Roman" w:cs="Times New Roman"/>
          <w:color w:val="auto"/>
          <w:sz w:val="28"/>
          <w:szCs w:val="28"/>
        </w:rPr>
        <w:t>Лужского</w:t>
      </w:r>
      <w:proofErr w:type="spellEnd"/>
      <w:r w:rsidRPr="009F224E">
        <w:rPr>
          <w:rFonts w:ascii="Times New Roman" w:eastAsia="Times New Roman" w:hAnsi="Times New Roman" w:cs="Times New Roman"/>
          <w:color w:val="auto"/>
          <w:sz w:val="28"/>
          <w:szCs w:val="28"/>
        </w:rPr>
        <w:t xml:space="preserve"> городского поселения </w:t>
      </w:r>
      <w:proofErr w:type="spellStart"/>
      <w:r w:rsidRPr="009F224E">
        <w:rPr>
          <w:rFonts w:ascii="Times New Roman" w:eastAsia="Times New Roman" w:hAnsi="Times New Roman" w:cs="Times New Roman"/>
          <w:color w:val="auto"/>
          <w:sz w:val="28"/>
          <w:szCs w:val="28"/>
        </w:rPr>
        <w:t>Лужского</w:t>
      </w:r>
      <w:proofErr w:type="spellEnd"/>
      <w:r w:rsidRPr="009F224E">
        <w:rPr>
          <w:rFonts w:ascii="Times New Roman" w:eastAsia="Times New Roman" w:hAnsi="Times New Roman" w:cs="Times New Roman"/>
          <w:color w:val="auto"/>
          <w:sz w:val="28"/>
          <w:szCs w:val="28"/>
        </w:rPr>
        <w:t xml:space="preserve"> муниципального района (далее - органы исполнительной власти);</w:t>
      </w:r>
      <w:proofErr w:type="gramEnd"/>
    </w:p>
    <w:p w:rsidR="009F224E" w:rsidRPr="009F224E" w:rsidRDefault="009F224E" w:rsidP="009F224E">
      <w:pPr>
        <w:widowControl w:val="0"/>
        <w:autoSpaceDE w:val="0"/>
        <w:autoSpaceDN w:val="0"/>
        <w:spacing w:before="220"/>
        <w:ind w:left="426" w:firstLine="294"/>
        <w:jc w:val="both"/>
        <w:rPr>
          <w:rFonts w:ascii="Times New Roman" w:eastAsia="Times New Roman" w:hAnsi="Times New Roman" w:cs="Times New Roman"/>
          <w:color w:val="auto"/>
          <w:sz w:val="28"/>
          <w:szCs w:val="28"/>
        </w:rPr>
      </w:pPr>
      <w:r w:rsidRPr="009F224E">
        <w:rPr>
          <w:rFonts w:ascii="Times New Roman" w:eastAsia="Times New Roman" w:hAnsi="Times New Roman" w:cs="Times New Roman"/>
          <w:color w:val="auto"/>
          <w:sz w:val="28"/>
          <w:szCs w:val="28"/>
        </w:rPr>
        <w:t xml:space="preserve">- движимого имущества </w:t>
      </w:r>
      <w:proofErr w:type="spellStart"/>
      <w:r w:rsidRPr="009F224E">
        <w:rPr>
          <w:rFonts w:ascii="Times New Roman" w:eastAsia="Times New Roman" w:hAnsi="Times New Roman" w:cs="Times New Roman"/>
          <w:color w:val="auto"/>
          <w:sz w:val="28"/>
          <w:szCs w:val="28"/>
        </w:rPr>
        <w:t>Лужского</w:t>
      </w:r>
      <w:proofErr w:type="spellEnd"/>
      <w:r w:rsidRPr="009F224E">
        <w:rPr>
          <w:rFonts w:ascii="Times New Roman" w:eastAsia="Times New Roman" w:hAnsi="Times New Roman" w:cs="Times New Roman"/>
          <w:color w:val="auto"/>
          <w:sz w:val="28"/>
          <w:szCs w:val="28"/>
        </w:rPr>
        <w:t xml:space="preserve"> городского поселения </w:t>
      </w:r>
      <w:proofErr w:type="spellStart"/>
      <w:r w:rsidRPr="009F224E">
        <w:rPr>
          <w:rFonts w:ascii="Times New Roman" w:eastAsia="Times New Roman" w:hAnsi="Times New Roman" w:cs="Times New Roman"/>
          <w:color w:val="auto"/>
          <w:sz w:val="28"/>
          <w:szCs w:val="28"/>
        </w:rPr>
        <w:t>Лужского</w:t>
      </w:r>
      <w:proofErr w:type="spellEnd"/>
      <w:r w:rsidRPr="009F224E">
        <w:rPr>
          <w:rFonts w:ascii="Times New Roman" w:eastAsia="Times New Roman" w:hAnsi="Times New Roman" w:cs="Times New Roman"/>
          <w:color w:val="auto"/>
          <w:sz w:val="28"/>
          <w:szCs w:val="28"/>
        </w:rPr>
        <w:t xml:space="preserve"> муниципального района, закрепленного на праве оперативного управления за казенными учреждениями, органами исполнительной власти;</w:t>
      </w:r>
    </w:p>
    <w:p w:rsidR="009F224E" w:rsidRPr="009F224E" w:rsidRDefault="009F224E" w:rsidP="009F224E">
      <w:pPr>
        <w:widowControl w:val="0"/>
        <w:autoSpaceDE w:val="0"/>
        <w:autoSpaceDN w:val="0"/>
        <w:spacing w:before="220"/>
        <w:ind w:left="426" w:firstLine="294"/>
        <w:jc w:val="both"/>
        <w:rPr>
          <w:rFonts w:ascii="Times New Roman" w:eastAsia="Times New Roman" w:hAnsi="Times New Roman" w:cs="Times New Roman"/>
          <w:color w:val="auto"/>
          <w:sz w:val="28"/>
          <w:szCs w:val="28"/>
        </w:rPr>
      </w:pPr>
      <w:r w:rsidRPr="009F224E">
        <w:rPr>
          <w:rFonts w:ascii="Times New Roman" w:eastAsia="Times New Roman" w:hAnsi="Times New Roman" w:cs="Times New Roman"/>
          <w:color w:val="auto"/>
          <w:sz w:val="28"/>
          <w:szCs w:val="28"/>
        </w:rPr>
        <w:t xml:space="preserve">- особо ценного движимого имущества </w:t>
      </w:r>
      <w:proofErr w:type="spellStart"/>
      <w:r w:rsidRPr="009F224E">
        <w:rPr>
          <w:rFonts w:ascii="Times New Roman" w:eastAsia="Times New Roman" w:hAnsi="Times New Roman" w:cs="Times New Roman"/>
          <w:color w:val="auto"/>
          <w:sz w:val="28"/>
          <w:szCs w:val="28"/>
        </w:rPr>
        <w:t>Лужского</w:t>
      </w:r>
      <w:proofErr w:type="spellEnd"/>
      <w:r w:rsidRPr="009F224E">
        <w:rPr>
          <w:rFonts w:ascii="Times New Roman" w:eastAsia="Times New Roman" w:hAnsi="Times New Roman" w:cs="Times New Roman"/>
          <w:color w:val="auto"/>
          <w:sz w:val="28"/>
          <w:szCs w:val="28"/>
        </w:rPr>
        <w:t xml:space="preserve"> городского поселения </w:t>
      </w:r>
      <w:proofErr w:type="spellStart"/>
      <w:r w:rsidRPr="009F224E">
        <w:rPr>
          <w:rFonts w:ascii="Times New Roman" w:eastAsia="Times New Roman" w:hAnsi="Times New Roman" w:cs="Times New Roman"/>
          <w:color w:val="auto"/>
          <w:sz w:val="28"/>
          <w:szCs w:val="28"/>
        </w:rPr>
        <w:t>Лужского</w:t>
      </w:r>
      <w:proofErr w:type="spellEnd"/>
      <w:r w:rsidRPr="009F224E">
        <w:rPr>
          <w:rFonts w:ascii="Times New Roman" w:eastAsia="Times New Roman" w:hAnsi="Times New Roman" w:cs="Times New Roman"/>
          <w:color w:val="auto"/>
          <w:sz w:val="28"/>
          <w:szCs w:val="28"/>
        </w:rPr>
        <w:t xml:space="preserve"> муниципального района, закрепленного на праве оперативного управления за бюджетными учреждениями и автономными учреждениями или приобретенного бюджетными учреждениями и автономными учреждениями за счет средств, выделенных им учредителем на приобретение этого имущества.</w:t>
      </w:r>
    </w:p>
    <w:p w:rsidR="009F224E" w:rsidRPr="009F224E" w:rsidRDefault="009F224E" w:rsidP="009F224E">
      <w:pPr>
        <w:autoSpaceDE w:val="0"/>
        <w:autoSpaceDN w:val="0"/>
        <w:adjustRightInd w:val="0"/>
        <w:ind w:left="426" w:firstLine="294"/>
        <w:contextualSpacing/>
        <w:jc w:val="both"/>
        <w:rPr>
          <w:rFonts w:ascii="Times New Roman" w:eastAsia="Times New Roman" w:hAnsi="Times New Roman" w:cs="Times New Roman"/>
          <w:color w:val="auto"/>
          <w:sz w:val="28"/>
          <w:szCs w:val="28"/>
        </w:rPr>
      </w:pPr>
      <w:r w:rsidRPr="009F224E">
        <w:rPr>
          <w:rFonts w:ascii="Times New Roman" w:eastAsia="Calibri" w:hAnsi="Times New Roman" w:cs="Times New Roman"/>
          <w:color w:val="auto"/>
          <w:sz w:val="28"/>
          <w:szCs w:val="28"/>
          <w:lang w:eastAsia="en-US"/>
        </w:rPr>
        <w:t xml:space="preserve"> - </w:t>
      </w:r>
      <w:r w:rsidRPr="009F224E">
        <w:rPr>
          <w:rFonts w:ascii="Times New Roman" w:eastAsia="Times New Roman" w:hAnsi="Times New Roman" w:cs="Times New Roman"/>
          <w:color w:val="auto"/>
          <w:sz w:val="28"/>
          <w:szCs w:val="28"/>
        </w:rPr>
        <w:t xml:space="preserve"> имущества, составляющего казну муниципального образования </w:t>
      </w:r>
      <w:proofErr w:type="spellStart"/>
      <w:r w:rsidRPr="009F224E">
        <w:rPr>
          <w:rFonts w:ascii="Times New Roman" w:eastAsia="Times New Roman" w:hAnsi="Times New Roman" w:cs="Times New Roman"/>
          <w:color w:val="auto"/>
          <w:sz w:val="28"/>
          <w:szCs w:val="28"/>
        </w:rPr>
        <w:t>Лужское</w:t>
      </w:r>
      <w:proofErr w:type="spellEnd"/>
      <w:r w:rsidRPr="009F224E">
        <w:rPr>
          <w:rFonts w:ascii="Times New Roman" w:eastAsia="Times New Roman" w:hAnsi="Times New Roman" w:cs="Times New Roman"/>
          <w:color w:val="auto"/>
          <w:sz w:val="28"/>
          <w:szCs w:val="28"/>
        </w:rPr>
        <w:t xml:space="preserve"> городское поселение </w:t>
      </w:r>
      <w:proofErr w:type="spellStart"/>
      <w:r w:rsidRPr="009F224E">
        <w:rPr>
          <w:rFonts w:ascii="Times New Roman" w:eastAsia="Times New Roman" w:hAnsi="Times New Roman" w:cs="Times New Roman"/>
          <w:color w:val="auto"/>
          <w:sz w:val="28"/>
          <w:szCs w:val="28"/>
        </w:rPr>
        <w:t>Лужского</w:t>
      </w:r>
      <w:proofErr w:type="spellEnd"/>
      <w:r w:rsidRPr="009F224E">
        <w:rPr>
          <w:rFonts w:ascii="Times New Roman" w:eastAsia="Times New Roman" w:hAnsi="Times New Roman" w:cs="Times New Roman"/>
          <w:color w:val="auto"/>
          <w:sz w:val="28"/>
          <w:szCs w:val="28"/>
        </w:rPr>
        <w:t xml:space="preserve"> муниципального района Ленинградской области.</w:t>
      </w:r>
    </w:p>
    <w:p w:rsidR="009F224E" w:rsidRPr="009F224E" w:rsidRDefault="009F224E" w:rsidP="009F224E">
      <w:pPr>
        <w:rPr>
          <w:rFonts w:ascii="Times New Roman" w:eastAsia="Calibri" w:hAnsi="Times New Roman" w:cs="Times New Roman"/>
          <w:color w:val="auto"/>
          <w:sz w:val="28"/>
          <w:szCs w:val="28"/>
        </w:rPr>
      </w:pPr>
    </w:p>
    <w:p w:rsidR="009F224E" w:rsidRPr="009F224E" w:rsidRDefault="009F224E" w:rsidP="009F224E">
      <w:pPr>
        <w:jc w:val="center"/>
        <w:rPr>
          <w:rFonts w:ascii="Times New Roman" w:eastAsia="Calibri" w:hAnsi="Times New Roman" w:cs="Times New Roman"/>
          <w:b/>
          <w:color w:val="auto"/>
          <w:sz w:val="28"/>
          <w:szCs w:val="28"/>
        </w:rPr>
      </w:pPr>
      <w:r w:rsidRPr="009F224E">
        <w:rPr>
          <w:rFonts w:ascii="Times New Roman" w:eastAsia="Calibri" w:hAnsi="Times New Roman" w:cs="Times New Roman"/>
          <w:b/>
          <w:color w:val="auto"/>
          <w:sz w:val="28"/>
          <w:szCs w:val="28"/>
        </w:rPr>
        <w:t>1. Общие положения</w:t>
      </w:r>
    </w:p>
    <w:p w:rsidR="009F224E" w:rsidRPr="009F224E" w:rsidRDefault="009F224E" w:rsidP="009F224E">
      <w:pPr>
        <w:widowControl w:val="0"/>
        <w:autoSpaceDE w:val="0"/>
        <w:autoSpaceDN w:val="0"/>
        <w:spacing w:before="220"/>
        <w:ind w:firstLine="540"/>
        <w:jc w:val="both"/>
        <w:rPr>
          <w:rFonts w:ascii="Times New Roman" w:eastAsia="Times New Roman" w:hAnsi="Times New Roman" w:cs="Times New Roman"/>
          <w:color w:val="auto"/>
          <w:sz w:val="28"/>
          <w:szCs w:val="28"/>
        </w:rPr>
      </w:pPr>
      <w:r w:rsidRPr="009F224E">
        <w:rPr>
          <w:rFonts w:ascii="Times New Roman" w:eastAsia="Times New Roman" w:hAnsi="Times New Roman" w:cs="Times New Roman"/>
          <w:color w:val="auto"/>
          <w:sz w:val="28"/>
          <w:szCs w:val="28"/>
        </w:rPr>
        <w:t xml:space="preserve">1.1. В настоящем Положении под списанием муниципального имущества </w:t>
      </w:r>
      <w:proofErr w:type="spellStart"/>
      <w:r w:rsidRPr="009F224E">
        <w:rPr>
          <w:rFonts w:ascii="Times New Roman" w:eastAsia="Times New Roman" w:hAnsi="Times New Roman" w:cs="Times New Roman"/>
          <w:color w:val="auto"/>
          <w:sz w:val="28"/>
          <w:szCs w:val="28"/>
        </w:rPr>
        <w:t>Лужского</w:t>
      </w:r>
      <w:proofErr w:type="spellEnd"/>
      <w:r w:rsidRPr="009F224E">
        <w:rPr>
          <w:rFonts w:ascii="Times New Roman" w:eastAsia="Times New Roman" w:hAnsi="Times New Roman" w:cs="Times New Roman"/>
          <w:color w:val="auto"/>
          <w:sz w:val="28"/>
          <w:szCs w:val="28"/>
        </w:rPr>
        <w:t xml:space="preserve"> городского поселения </w:t>
      </w:r>
      <w:proofErr w:type="spellStart"/>
      <w:r w:rsidRPr="009F224E">
        <w:rPr>
          <w:rFonts w:ascii="Times New Roman" w:eastAsia="Times New Roman" w:hAnsi="Times New Roman" w:cs="Times New Roman"/>
          <w:color w:val="auto"/>
          <w:sz w:val="28"/>
          <w:szCs w:val="28"/>
        </w:rPr>
        <w:t>Лужского</w:t>
      </w:r>
      <w:proofErr w:type="spellEnd"/>
      <w:r w:rsidRPr="009F224E">
        <w:rPr>
          <w:rFonts w:ascii="Times New Roman" w:eastAsia="Times New Roman" w:hAnsi="Times New Roman" w:cs="Times New Roman"/>
          <w:color w:val="auto"/>
          <w:sz w:val="28"/>
          <w:szCs w:val="28"/>
        </w:rPr>
        <w:t xml:space="preserve"> муниципального района (далее - имущество, объекты основных средств и нематериальных активов) понимается комплекс действий, связанных с признанием:</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1.1.1. Движимого и недвижимого имущества, пришедшего в негодность вследствие физического износа (по истечении установленных сроков эксплуатации), нарушения нормальных условий эксплуатации и непригодного для дальнейшего использования.</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1.1.2. Движимого и недвижимого имущества морально устаревшего, длительно не используемого в учебном и производственном процессе, выполнении работ и услуг.</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1.1.3. Недвижимого имущества, подлежащего сносу в связи со строительством (реконструкцией) новых объектов или объектов, пришедших в ветхое и аварийное состояние.</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1.1.4. Движимого и недвижимого имущества, пострадавшего при авариях, стихийных бедствиях и иных чрезвычайных ситуациях, нарушения нормальных условий эксплуатации и по другим причинам;</w:t>
      </w:r>
    </w:p>
    <w:p w:rsidR="009F224E" w:rsidRPr="009F224E" w:rsidRDefault="009F224E" w:rsidP="009F224E">
      <w:pPr>
        <w:widowControl w:val="0"/>
        <w:suppressLineNumbers/>
        <w:suppressAutoHyphens/>
        <w:ind w:firstLine="567"/>
        <w:jc w:val="both"/>
        <w:rPr>
          <w:rFonts w:ascii="Times New Roman" w:eastAsia="Times New Roman" w:hAnsi="Times New Roman" w:cs="Times New Roman"/>
          <w:color w:val="auto"/>
          <w:sz w:val="28"/>
          <w:szCs w:val="28"/>
        </w:rPr>
      </w:pPr>
      <w:r w:rsidRPr="009F224E">
        <w:rPr>
          <w:rFonts w:ascii="Times New Roman" w:eastAsia="Lucida Sans Unicode" w:hAnsi="Times New Roman" w:cs="Times New Roman"/>
          <w:color w:val="auto"/>
          <w:kern w:val="2"/>
          <w:sz w:val="28"/>
          <w:szCs w:val="28"/>
          <w:lang w:eastAsia="hi-IN" w:bidi="hi-IN"/>
        </w:rPr>
        <w:t xml:space="preserve">1.1.5. Имущества библиотечного фонда по ветхости, устарелости по содержанию, </w:t>
      </w:r>
      <w:proofErr w:type="spellStart"/>
      <w:r w:rsidRPr="009F224E">
        <w:rPr>
          <w:rFonts w:ascii="Times New Roman" w:eastAsia="Lucida Sans Unicode" w:hAnsi="Times New Roman" w:cs="Times New Roman"/>
          <w:color w:val="auto"/>
          <w:kern w:val="2"/>
          <w:sz w:val="28"/>
          <w:szCs w:val="28"/>
          <w:lang w:eastAsia="hi-IN" w:bidi="hi-IN"/>
        </w:rPr>
        <w:t>непрофильности</w:t>
      </w:r>
      <w:proofErr w:type="spellEnd"/>
      <w:r w:rsidRPr="009F224E">
        <w:rPr>
          <w:rFonts w:ascii="Times New Roman" w:eastAsia="Lucida Sans Unicode" w:hAnsi="Times New Roman" w:cs="Times New Roman"/>
          <w:color w:val="auto"/>
          <w:kern w:val="2"/>
          <w:sz w:val="28"/>
          <w:szCs w:val="28"/>
          <w:lang w:eastAsia="hi-IN" w:bidi="hi-IN"/>
        </w:rPr>
        <w:t>, утере читателями, хищении и недостачи (</w:t>
      </w:r>
      <w:r w:rsidRPr="009F224E">
        <w:rPr>
          <w:rFonts w:ascii="Times New Roman" w:eastAsia="Times New Roman" w:hAnsi="Times New Roman" w:cs="Times New Roman"/>
          <w:color w:val="auto"/>
          <w:sz w:val="28"/>
          <w:szCs w:val="28"/>
        </w:rPr>
        <w:t xml:space="preserve">к библиотечному фонду относят совокупность документов различного назначения и статуса, организационно и функционально связанных между </w:t>
      </w:r>
      <w:r w:rsidRPr="009F224E">
        <w:rPr>
          <w:rFonts w:ascii="Times New Roman" w:eastAsia="Times New Roman" w:hAnsi="Times New Roman" w:cs="Times New Roman"/>
          <w:color w:val="auto"/>
          <w:sz w:val="28"/>
          <w:szCs w:val="28"/>
        </w:rPr>
        <w:lastRenderedPageBreak/>
        <w:t>собой, подлежащих учету, комплектованию, хранению и использованию в целях библиотечного обслуживания населения);</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 xml:space="preserve">1.1.6. Недвижимого имущества изъятого у физических (юридических) лиц для муниципальных нужд </w:t>
      </w:r>
      <w:proofErr w:type="spellStart"/>
      <w:r w:rsidRPr="009F224E">
        <w:rPr>
          <w:rFonts w:ascii="Times New Roman" w:eastAsia="Lucida Sans Unicode" w:hAnsi="Times New Roman" w:cs="Times New Roman"/>
          <w:color w:val="auto"/>
          <w:kern w:val="2"/>
          <w:sz w:val="28"/>
          <w:szCs w:val="28"/>
          <w:lang w:eastAsia="hi-IN" w:bidi="hi-IN"/>
        </w:rPr>
        <w:t>Лужского</w:t>
      </w:r>
      <w:proofErr w:type="spellEnd"/>
      <w:r w:rsidRPr="009F224E">
        <w:rPr>
          <w:rFonts w:ascii="Times New Roman" w:eastAsia="Lucida Sans Unicode" w:hAnsi="Times New Roman" w:cs="Times New Roman"/>
          <w:color w:val="auto"/>
          <w:kern w:val="2"/>
          <w:sz w:val="28"/>
          <w:szCs w:val="28"/>
          <w:lang w:eastAsia="hi-IN" w:bidi="hi-IN"/>
        </w:rPr>
        <w:t xml:space="preserve"> муниципального района и подлежащим сносу;</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1.1.7. Имущества,  пришедшего в негодность вследствие проведения работ по строительству, реконструкции автомобильных дорог.</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Под физическим износом понимается несоответствие свойств вещи ее первоначальному состоянию.</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Понятие морального износа применяется к объектам основных средств, снятым с производства и для которых сняты с производства комплектующие элементы (запасные части).</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1.1.8.Сроки полезного использования устанавливаются для каждого объекта основных средств, принимаемых к учету муниципальными унитарными предприятиями и муниципальными учреждениями, согласно Общероссийскому классификатору основных фондов (ОКОФ) ОК-013-2014 (СНС 2008) (утвержденному приказом от 12.12.14г. № 2018-ст Федерального агентства по техническому регулированию метрологии).</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1.2. Истечение нормативного срока полезного использования имущества или начисление по нему 100% амортизации (износа) не является основанием для его списания, если по своему техническому состоянию или после ремонта (при экономической целесообразности такого ремонта) оно может быть использовано для дальнейшей эксплуатации по прямому назначению.</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1.3. Имущество подлежит списанию лишь в тех случаях, когда по заключению постоянно действующей комиссии по списанию основных сре</w:t>
      </w:r>
      <w:proofErr w:type="gramStart"/>
      <w:r w:rsidRPr="009F224E">
        <w:rPr>
          <w:rFonts w:ascii="Times New Roman" w:eastAsia="Lucida Sans Unicode" w:hAnsi="Times New Roman" w:cs="Times New Roman"/>
          <w:color w:val="auto"/>
          <w:kern w:val="2"/>
          <w:sz w:val="28"/>
          <w:szCs w:val="28"/>
          <w:lang w:eastAsia="hi-IN" w:bidi="hi-IN"/>
        </w:rPr>
        <w:t>дств Пр</w:t>
      </w:r>
      <w:proofErr w:type="gramEnd"/>
      <w:r w:rsidRPr="009F224E">
        <w:rPr>
          <w:rFonts w:ascii="Times New Roman" w:eastAsia="Lucida Sans Unicode" w:hAnsi="Times New Roman" w:cs="Times New Roman"/>
          <w:color w:val="auto"/>
          <w:kern w:val="2"/>
          <w:sz w:val="28"/>
          <w:szCs w:val="28"/>
          <w:lang w:eastAsia="hi-IN" w:bidi="hi-IN"/>
        </w:rPr>
        <w:t>едприятия или Учреждения восстановление его невозможно или экономически нецелесообразно и если оно в установленном порядке не может быть реализовано либо передано другим муниципальным предприятиям и учреждениям.</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 xml:space="preserve">1.4. При утрате Имущества вследствие кражи, пожара, стихийного бедствия Предприятия, Учреждения, органы исполнительной власти и пользователи имущества Казны обязаны немедленно информировать Комитет по управлению муниципальным имуществом администрации </w:t>
      </w:r>
      <w:proofErr w:type="spellStart"/>
      <w:r w:rsidRPr="009F224E">
        <w:rPr>
          <w:rFonts w:ascii="Times New Roman" w:eastAsia="Lucida Sans Unicode" w:hAnsi="Times New Roman" w:cs="Times New Roman"/>
          <w:color w:val="auto"/>
          <w:kern w:val="2"/>
          <w:sz w:val="28"/>
          <w:szCs w:val="28"/>
          <w:lang w:eastAsia="hi-IN" w:bidi="hi-IN"/>
        </w:rPr>
        <w:t>Лужского</w:t>
      </w:r>
      <w:proofErr w:type="spellEnd"/>
      <w:r w:rsidRPr="009F224E">
        <w:rPr>
          <w:rFonts w:ascii="Times New Roman" w:eastAsia="Lucida Sans Unicode" w:hAnsi="Times New Roman" w:cs="Times New Roman"/>
          <w:color w:val="auto"/>
          <w:kern w:val="2"/>
          <w:sz w:val="28"/>
          <w:szCs w:val="28"/>
          <w:lang w:eastAsia="hi-IN" w:bidi="hi-IN"/>
        </w:rPr>
        <w:t xml:space="preserve"> муниципального района (далее – КУМИ)  в письменной форме.</w:t>
      </w:r>
    </w:p>
    <w:p w:rsidR="009F224E" w:rsidRPr="009F224E" w:rsidRDefault="009F224E" w:rsidP="00154DC0">
      <w:pPr>
        <w:contextualSpacing/>
        <w:jc w:val="both"/>
        <w:rPr>
          <w:rFonts w:ascii="Times New Roman" w:eastAsia="Calibri" w:hAnsi="Times New Roman" w:cs="Times New Roman"/>
          <w:color w:val="auto"/>
          <w:sz w:val="28"/>
          <w:szCs w:val="28"/>
        </w:rPr>
      </w:pPr>
      <w:r w:rsidRPr="009F224E">
        <w:rPr>
          <w:rFonts w:ascii="Times New Roman" w:eastAsia="Calibri" w:hAnsi="Times New Roman" w:cs="Times New Roman"/>
          <w:color w:val="auto"/>
          <w:sz w:val="28"/>
          <w:szCs w:val="28"/>
        </w:rPr>
        <w:t xml:space="preserve">      1.5. Муниципальные предприятия, в порядке, установленном действующим законодательством, самостоятельно осуществляют списание движимого имущества за исключением автотранспортных средств.</w:t>
      </w:r>
    </w:p>
    <w:p w:rsidR="009F224E" w:rsidRPr="009F224E" w:rsidRDefault="009F224E" w:rsidP="00154DC0">
      <w:pPr>
        <w:spacing w:before="100" w:beforeAutospacing="1" w:after="100" w:afterAutospacing="1"/>
        <w:contextualSpacing/>
        <w:jc w:val="both"/>
        <w:rPr>
          <w:rFonts w:ascii="Times New Roman" w:eastAsia="Times New Roman" w:hAnsi="Times New Roman" w:cs="Times New Roman"/>
          <w:color w:val="auto"/>
          <w:sz w:val="28"/>
          <w:szCs w:val="28"/>
        </w:rPr>
      </w:pPr>
      <w:r w:rsidRPr="009F224E">
        <w:rPr>
          <w:rFonts w:ascii="Times New Roman" w:eastAsia="Times New Roman" w:hAnsi="Times New Roman" w:cs="Times New Roman"/>
          <w:color w:val="auto"/>
          <w:sz w:val="28"/>
          <w:szCs w:val="28"/>
        </w:rPr>
        <w:t xml:space="preserve">     1.6 Автономные и бюджетные учреждения в установленном порядке самостоятельно осуществляют списание движимого имущества, не относящегося к категории «особо ценного движимого имущества».</w:t>
      </w:r>
      <w:r w:rsidRPr="009F224E">
        <w:rPr>
          <w:rFonts w:ascii="Arial" w:eastAsia="Times New Roman" w:hAnsi="Arial" w:cs="Arial"/>
          <w:color w:val="auto"/>
          <w:sz w:val="18"/>
          <w:szCs w:val="18"/>
        </w:rPr>
        <w:t xml:space="preserve"> </w:t>
      </w:r>
      <w:r w:rsidRPr="009F224E">
        <w:rPr>
          <w:rFonts w:ascii="Times New Roman" w:eastAsia="Times New Roman" w:hAnsi="Times New Roman" w:cs="Times New Roman"/>
          <w:color w:val="auto"/>
          <w:sz w:val="28"/>
          <w:szCs w:val="28"/>
        </w:rPr>
        <w:t xml:space="preserve">Списание закрепленного за автономным и бюджетным учреждением особо ценного движимого имущества или приобретенного автономным, бюджетным учреждением за счет средств, выделенных ему собственником на приобретение такого имущества, осуществляется по согласованию с собственником имущества.   </w:t>
      </w:r>
    </w:p>
    <w:p w:rsidR="009F224E" w:rsidRPr="009F224E" w:rsidRDefault="009F224E" w:rsidP="00154DC0">
      <w:pPr>
        <w:contextualSpacing/>
        <w:jc w:val="both"/>
        <w:rPr>
          <w:rFonts w:ascii="Times New Roman" w:eastAsia="Calibri" w:hAnsi="Times New Roman" w:cs="Times New Roman"/>
          <w:color w:val="auto"/>
          <w:sz w:val="28"/>
          <w:szCs w:val="28"/>
        </w:rPr>
      </w:pPr>
      <w:r w:rsidRPr="009F224E">
        <w:rPr>
          <w:rFonts w:ascii="Times New Roman" w:eastAsia="Calibri" w:hAnsi="Times New Roman" w:cs="Times New Roman"/>
          <w:color w:val="auto"/>
          <w:sz w:val="28"/>
          <w:szCs w:val="28"/>
        </w:rPr>
        <w:lastRenderedPageBreak/>
        <w:t xml:space="preserve">      1.7 Муниципальные учреждения осуществляют списание движимого имущества, закрепленного за ними на праве оперативного управления, за исключением случаев, установленных законом или иными правовыми актами:</w:t>
      </w:r>
    </w:p>
    <w:p w:rsidR="009F224E" w:rsidRPr="009F224E" w:rsidRDefault="009F224E" w:rsidP="00154DC0">
      <w:pPr>
        <w:contextualSpacing/>
        <w:jc w:val="both"/>
        <w:rPr>
          <w:rFonts w:ascii="Times New Roman" w:eastAsia="Calibri" w:hAnsi="Times New Roman" w:cs="Times New Roman"/>
          <w:color w:val="auto"/>
          <w:sz w:val="28"/>
          <w:szCs w:val="28"/>
        </w:rPr>
      </w:pPr>
      <w:r w:rsidRPr="009F224E">
        <w:rPr>
          <w:rFonts w:ascii="Times New Roman" w:eastAsia="Calibri" w:hAnsi="Times New Roman" w:cs="Times New Roman"/>
          <w:color w:val="auto"/>
          <w:sz w:val="28"/>
          <w:szCs w:val="28"/>
        </w:rPr>
        <w:t xml:space="preserve">         стоимостью до 5000 рублей – самостоятельно;</w:t>
      </w:r>
    </w:p>
    <w:p w:rsidR="009F224E" w:rsidRPr="009F224E" w:rsidRDefault="009F224E" w:rsidP="00154DC0">
      <w:pPr>
        <w:contextualSpacing/>
        <w:jc w:val="both"/>
        <w:rPr>
          <w:rFonts w:ascii="Times New Roman" w:eastAsia="Calibri" w:hAnsi="Times New Roman" w:cs="Times New Roman"/>
          <w:color w:val="auto"/>
          <w:sz w:val="28"/>
          <w:szCs w:val="28"/>
        </w:rPr>
      </w:pPr>
      <w:r w:rsidRPr="009F224E">
        <w:rPr>
          <w:rFonts w:ascii="Times New Roman" w:eastAsia="Calibri" w:hAnsi="Times New Roman" w:cs="Times New Roman"/>
          <w:color w:val="auto"/>
          <w:sz w:val="28"/>
          <w:szCs w:val="28"/>
        </w:rPr>
        <w:t xml:space="preserve">         стоимостью свыше 5000 рублей – по согласованию с органами местного самоуправления муниципального образования, в ведении которых находятся учреждения и при наличии согласия комитета по управлению муниципальным имуществом, комитета образования администрации </w:t>
      </w:r>
      <w:proofErr w:type="spellStart"/>
      <w:r w:rsidRPr="009F224E">
        <w:rPr>
          <w:rFonts w:ascii="Times New Roman" w:eastAsia="Calibri" w:hAnsi="Times New Roman" w:cs="Times New Roman"/>
          <w:color w:val="auto"/>
          <w:sz w:val="28"/>
          <w:szCs w:val="28"/>
        </w:rPr>
        <w:t>Лужского</w:t>
      </w:r>
      <w:proofErr w:type="spellEnd"/>
      <w:r w:rsidRPr="009F224E">
        <w:rPr>
          <w:rFonts w:ascii="Times New Roman" w:eastAsia="Calibri" w:hAnsi="Times New Roman" w:cs="Times New Roman"/>
          <w:color w:val="auto"/>
          <w:sz w:val="28"/>
          <w:szCs w:val="28"/>
        </w:rPr>
        <w:t xml:space="preserve"> муниципального района Ленинградской области на списание такого имущества.</w:t>
      </w:r>
    </w:p>
    <w:p w:rsidR="009F224E" w:rsidRPr="009F224E" w:rsidRDefault="009F224E" w:rsidP="00154DC0">
      <w:pPr>
        <w:numPr>
          <w:ilvl w:val="1"/>
          <w:numId w:val="15"/>
        </w:numPr>
        <w:spacing w:after="200" w:line="276" w:lineRule="auto"/>
        <w:ind w:left="0" w:firstLine="567"/>
        <w:contextualSpacing/>
        <w:jc w:val="both"/>
        <w:rPr>
          <w:rFonts w:ascii="Times New Roman" w:eastAsia="Calibri" w:hAnsi="Times New Roman" w:cs="Times New Roman"/>
          <w:color w:val="auto"/>
          <w:sz w:val="28"/>
          <w:szCs w:val="28"/>
        </w:rPr>
      </w:pPr>
      <w:r w:rsidRPr="009F224E">
        <w:rPr>
          <w:rFonts w:ascii="Times New Roman" w:eastAsia="Calibri" w:hAnsi="Times New Roman" w:cs="Times New Roman"/>
          <w:color w:val="auto"/>
          <w:sz w:val="28"/>
          <w:szCs w:val="28"/>
        </w:rPr>
        <w:t xml:space="preserve">Списание библиотечного фонда форма по ОКУД (0504144): </w:t>
      </w:r>
    </w:p>
    <w:p w:rsidR="009F224E" w:rsidRPr="009F224E" w:rsidRDefault="009F224E" w:rsidP="00154DC0">
      <w:pPr>
        <w:ind w:hanging="11"/>
        <w:contextualSpacing/>
        <w:jc w:val="both"/>
        <w:rPr>
          <w:rFonts w:ascii="Times New Roman" w:eastAsia="Calibri" w:hAnsi="Times New Roman" w:cs="Times New Roman"/>
          <w:color w:val="auto"/>
          <w:sz w:val="28"/>
          <w:szCs w:val="28"/>
        </w:rPr>
      </w:pPr>
      <w:r w:rsidRPr="009F224E">
        <w:rPr>
          <w:rFonts w:ascii="Times New Roman" w:eastAsia="Calibri" w:hAnsi="Times New Roman" w:cs="Times New Roman"/>
          <w:color w:val="auto"/>
          <w:sz w:val="28"/>
          <w:szCs w:val="28"/>
        </w:rPr>
        <w:t>- муниципальное учреждение, по согласованию с комитетом по управлению муниципальным имуществом осуществляет списание с баланса библиотечного фонда со сроком полезного использования менее 12 месяцев, проведение технической экспертизы при этом не требуется;</w:t>
      </w:r>
    </w:p>
    <w:p w:rsidR="009F224E" w:rsidRPr="009F224E" w:rsidRDefault="009F224E" w:rsidP="00154DC0">
      <w:pPr>
        <w:ind w:hanging="11"/>
        <w:contextualSpacing/>
        <w:jc w:val="both"/>
        <w:rPr>
          <w:rFonts w:ascii="Times New Roman" w:eastAsia="Calibri" w:hAnsi="Times New Roman" w:cs="Times New Roman"/>
          <w:color w:val="auto"/>
          <w:sz w:val="28"/>
          <w:szCs w:val="28"/>
        </w:rPr>
      </w:pPr>
      <w:r w:rsidRPr="009F224E">
        <w:rPr>
          <w:rFonts w:ascii="Times New Roman" w:eastAsia="Calibri" w:hAnsi="Times New Roman" w:cs="Times New Roman"/>
          <w:color w:val="auto"/>
          <w:sz w:val="28"/>
          <w:szCs w:val="28"/>
        </w:rPr>
        <w:t>- муниципальное учреждение осуществляет списание методической литературы  по согласованию с отраслевым комитетом (отделом), проведение технической экспертизы при этом не требуется.</w:t>
      </w:r>
    </w:p>
    <w:p w:rsidR="009F224E" w:rsidRPr="009F224E" w:rsidRDefault="009F224E" w:rsidP="00154DC0">
      <w:pPr>
        <w:autoSpaceDE w:val="0"/>
        <w:autoSpaceDN w:val="0"/>
        <w:adjustRightInd w:val="0"/>
        <w:contextualSpacing/>
        <w:jc w:val="both"/>
        <w:rPr>
          <w:rFonts w:ascii="Times New Roman" w:eastAsia="Calibri" w:hAnsi="Times New Roman" w:cs="Times New Roman"/>
          <w:color w:val="auto"/>
          <w:sz w:val="28"/>
          <w:szCs w:val="28"/>
        </w:rPr>
      </w:pPr>
      <w:r w:rsidRPr="009F224E">
        <w:rPr>
          <w:rFonts w:ascii="Times New Roman" w:eastAsia="Calibri" w:hAnsi="Times New Roman" w:cs="Times New Roman"/>
          <w:color w:val="auto"/>
          <w:sz w:val="28"/>
          <w:szCs w:val="28"/>
        </w:rPr>
        <w:t xml:space="preserve">         Списание литературы библиотечного фонда производится на основании </w:t>
      </w:r>
      <w:proofErr w:type="gramStart"/>
      <w:r w:rsidRPr="009F224E">
        <w:rPr>
          <w:rFonts w:ascii="Times New Roman" w:eastAsia="Calibri" w:hAnsi="Times New Roman" w:cs="Times New Roman"/>
          <w:color w:val="auto"/>
          <w:sz w:val="28"/>
          <w:szCs w:val="28"/>
        </w:rPr>
        <w:t xml:space="preserve">требований </w:t>
      </w:r>
      <w:hyperlink r:id="rId11" w:history="1">
        <w:r w:rsidRPr="009F224E">
          <w:rPr>
            <w:rFonts w:ascii="Times New Roman" w:eastAsia="Calibri" w:hAnsi="Times New Roman" w:cs="Times New Roman"/>
            <w:color w:val="auto"/>
            <w:sz w:val="28"/>
            <w:szCs w:val="28"/>
          </w:rPr>
          <w:t>приказа</w:t>
        </w:r>
      </w:hyperlink>
      <w:r w:rsidRPr="009F224E">
        <w:rPr>
          <w:rFonts w:ascii="Times New Roman" w:eastAsia="Calibri" w:hAnsi="Times New Roman" w:cs="Times New Roman"/>
          <w:color w:val="auto"/>
          <w:sz w:val="28"/>
          <w:szCs w:val="28"/>
        </w:rPr>
        <w:t xml:space="preserve"> Министерства культуры Российской Федерации</w:t>
      </w:r>
      <w:proofErr w:type="gramEnd"/>
      <w:r w:rsidRPr="009F224E">
        <w:rPr>
          <w:rFonts w:ascii="Times New Roman" w:eastAsia="Calibri" w:hAnsi="Times New Roman" w:cs="Times New Roman"/>
          <w:color w:val="auto"/>
          <w:sz w:val="28"/>
          <w:szCs w:val="28"/>
        </w:rPr>
        <w:t xml:space="preserve"> от 08.10.2012 N 1077 "Об утверждении Порядка учета документов, входящих в состав библиотечного фонда", при отсутствии в учреждении, предприятии библиотечного фонда литература списывается в соответствии с действующим законодательством.</w:t>
      </w:r>
    </w:p>
    <w:p w:rsidR="009F224E" w:rsidRPr="009F224E" w:rsidRDefault="009F224E" w:rsidP="00154DC0">
      <w:pPr>
        <w:autoSpaceDE w:val="0"/>
        <w:autoSpaceDN w:val="0"/>
        <w:adjustRightInd w:val="0"/>
        <w:ind w:firstLine="567"/>
        <w:contextualSpacing/>
        <w:jc w:val="both"/>
        <w:rPr>
          <w:rFonts w:ascii="Times New Roman" w:eastAsia="Calibri" w:hAnsi="Times New Roman" w:cs="Times New Roman"/>
          <w:color w:val="auto"/>
          <w:sz w:val="28"/>
          <w:szCs w:val="28"/>
        </w:rPr>
      </w:pPr>
      <w:r w:rsidRPr="009F224E">
        <w:rPr>
          <w:rFonts w:ascii="Times New Roman" w:eastAsia="Calibri" w:hAnsi="Times New Roman" w:cs="Times New Roman"/>
          <w:color w:val="auto"/>
          <w:sz w:val="28"/>
          <w:szCs w:val="28"/>
        </w:rPr>
        <w:t xml:space="preserve">1.9. Учреждения и предприятия (в отношении недвижимого имущества) осуществляют списание закрепленного имущества в порядке, установленном настоящим Положением, и только после получения предварительного согласования с отраслевым органом, в ведении которого находится предприятие (учреждение), и при наличии выраженного в письменной форме согласия на списание имущества администрации </w:t>
      </w:r>
      <w:proofErr w:type="spellStart"/>
      <w:r w:rsidRPr="009F224E">
        <w:rPr>
          <w:rFonts w:ascii="Times New Roman" w:eastAsia="Calibri" w:hAnsi="Times New Roman" w:cs="Times New Roman"/>
          <w:color w:val="auto"/>
          <w:sz w:val="28"/>
          <w:szCs w:val="28"/>
        </w:rPr>
        <w:t>Лужского</w:t>
      </w:r>
      <w:proofErr w:type="spellEnd"/>
      <w:r w:rsidRPr="009F224E">
        <w:rPr>
          <w:rFonts w:ascii="Times New Roman" w:eastAsia="Calibri" w:hAnsi="Times New Roman" w:cs="Times New Roman"/>
          <w:color w:val="auto"/>
          <w:sz w:val="28"/>
          <w:szCs w:val="28"/>
        </w:rPr>
        <w:t xml:space="preserve"> муниципального района Ленинградской области.</w:t>
      </w:r>
    </w:p>
    <w:p w:rsidR="009F224E" w:rsidRPr="009F224E" w:rsidRDefault="009F224E" w:rsidP="00154DC0">
      <w:pPr>
        <w:ind w:firstLine="567"/>
        <w:jc w:val="both"/>
        <w:rPr>
          <w:rFonts w:ascii="Times New Roman" w:eastAsia="Calibri" w:hAnsi="Times New Roman" w:cs="Times New Roman"/>
          <w:color w:val="auto"/>
          <w:sz w:val="28"/>
          <w:szCs w:val="28"/>
        </w:rPr>
      </w:pPr>
      <w:r w:rsidRPr="009F224E">
        <w:rPr>
          <w:rFonts w:ascii="Times New Roman" w:eastAsia="Calibri" w:hAnsi="Times New Roman" w:cs="Times New Roman"/>
          <w:color w:val="auto"/>
          <w:sz w:val="28"/>
          <w:szCs w:val="28"/>
        </w:rPr>
        <w:t xml:space="preserve">1.10. Имущество казны списывается комитетом по управлению муниципальным имуществом администрации </w:t>
      </w:r>
      <w:proofErr w:type="spellStart"/>
      <w:r w:rsidRPr="009F224E">
        <w:rPr>
          <w:rFonts w:ascii="Times New Roman" w:eastAsia="Calibri" w:hAnsi="Times New Roman" w:cs="Times New Roman"/>
          <w:color w:val="auto"/>
          <w:sz w:val="28"/>
          <w:szCs w:val="28"/>
        </w:rPr>
        <w:t>Лужского</w:t>
      </w:r>
      <w:proofErr w:type="spellEnd"/>
      <w:r w:rsidRPr="009F224E">
        <w:rPr>
          <w:rFonts w:ascii="Times New Roman" w:eastAsia="Calibri" w:hAnsi="Times New Roman" w:cs="Times New Roman"/>
          <w:color w:val="auto"/>
          <w:sz w:val="28"/>
          <w:szCs w:val="28"/>
        </w:rPr>
        <w:t xml:space="preserve"> муниципального района в порядке, установленном настоящим Положением, с учетом особенностей, указанных в разделе 6 данного Положения.</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b/>
          <w:color w:val="auto"/>
          <w:kern w:val="2"/>
          <w:sz w:val="28"/>
          <w:szCs w:val="28"/>
          <w:lang w:eastAsia="hi-IN" w:bidi="hi-IN"/>
        </w:rPr>
      </w:pPr>
    </w:p>
    <w:p w:rsidR="009F224E" w:rsidRPr="009F224E" w:rsidRDefault="009F224E" w:rsidP="009F224E">
      <w:pPr>
        <w:jc w:val="center"/>
        <w:rPr>
          <w:rFonts w:ascii="Times New Roman" w:eastAsia="Calibri" w:hAnsi="Times New Roman" w:cs="Times New Roman"/>
          <w:b/>
          <w:color w:val="auto"/>
          <w:sz w:val="28"/>
          <w:szCs w:val="28"/>
          <w:lang w:eastAsia="en-US"/>
        </w:rPr>
      </w:pPr>
      <w:r w:rsidRPr="009F224E">
        <w:rPr>
          <w:rFonts w:ascii="Times New Roman" w:eastAsia="Calibri" w:hAnsi="Times New Roman" w:cs="Times New Roman"/>
          <w:b/>
          <w:color w:val="auto"/>
          <w:sz w:val="28"/>
          <w:szCs w:val="28"/>
          <w:lang w:eastAsia="en-US"/>
        </w:rPr>
        <w:t>2. Постоянно действующая комиссия</w:t>
      </w:r>
    </w:p>
    <w:p w:rsidR="009F224E" w:rsidRPr="009F224E" w:rsidRDefault="009F224E" w:rsidP="009F224E">
      <w:pPr>
        <w:jc w:val="center"/>
        <w:rPr>
          <w:rFonts w:ascii="Times New Roman" w:eastAsia="Calibri" w:hAnsi="Times New Roman" w:cs="Times New Roman"/>
          <w:b/>
          <w:color w:val="auto"/>
          <w:sz w:val="28"/>
          <w:szCs w:val="28"/>
          <w:lang w:eastAsia="en-US"/>
        </w:rPr>
      </w:pPr>
      <w:r w:rsidRPr="009F224E">
        <w:rPr>
          <w:rFonts w:ascii="Times New Roman" w:eastAsia="Calibri" w:hAnsi="Times New Roman" w:cs="Times New Roman"/>
          <w:b/>
          <w:color w:val="auto"/>
          <w:sz w:val="28"/>
          <w:szCs w:val="28"/>
          <w:lang w:eastAsia="en-US"/>
        </w:rPr>
        <w:t xml:space="preserve"> по списанию основных средств на Предприятиях и в Учреждениях</w:t>
      </w:r>
    </w:p>
    <w:p w:rsidR="009F224E" w:rsidRPr="009F224E" w:rsidRDefault="009F224E" w:rsidP="009F224E">
      <w:pPr>
        <w:jc w:val="center"/>
        <w:rPr>
          <w:rFonts w:ascii="Times New Roman" w:eastAsia="Calibri" w:hAnsi="Times New Roman" w:cs="Times New Roman"/>
          <w:b/>
          <w:color w:val="auto"/>
          <w:sz w:val="28"/>
          <w:szCs w:val="28"/>
          <w:lang w:eastAsia="en-US"/>
        </w:rPr>
      </w:pP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 xml:space="preserve">2.1. Для определения целесообразности или непригодности Имущества к дальнейшему использованию, невозможности или неэффективности его восстановления, а также для оформления необходимой документации на списание Имущества на Предприятиях или в Учреждениях, приказом руководителя Предприятия или Учреждения создается постоянно действующая комиссия по списанию основных средств (далее — Комиссия по </w:t>
      </w:r>
      <w:r w:rsidRPr="009F224E">
        <w:rPr>
          <w:rFonts w:ascii="Times New Roman" w:eastAsia="Lucida Sans Unicode" w:hAnsi="Times New Roman" w:cs="Times New Roman"/>
          <w:color w:val="auto"/>
          <w:kern w:val="2"/>
          <w:sz w:val="28"/>
          <w:szCs w:val="28"/>
          <w:lang w:eastAsia="hi-IN" w:bidi="hi-IN"/>
        </w:rPr>
        <w:lastRenderedPageBreak/>
        <w:t>списанию основных сре</w:t>
      </w:r>
      <w:proofErr w:type="gramStart"/>
      <w:r w:rsidRPr="009F224E">
        <w:rPr>
          <w:rFonts w:ascii="Times New Roman" w:eastAsia="Lucida Sans Unicode" w:hAnsi="Times New Roman" w:cs="Times New Roman"/>
          <w:color w:val="auto"/>
          <w:kern w:val="2"/>
          <w:sz w:val="28"/>
          <w:szCs w:val="28"/>
          <w:lang w:eastAsia="hi-IN" w:bidi="hi-IN"/>
        </w:rPr>
        <w:t>дств Пр</w:t>
      </w:r>
      <w:proofErr w:type="gramEnd"/>
      <w:r w:rsidRPr="009F224E">
        <w:rPr>
          <w:rFonts w:ascii="Times New Roman" w:eastAsia="Lucida Sans Unicode" w:hAnsi="Times New Roman" w:cs="Times New Roman"/>
          <w:color w:val="auto"/>
          <w:kern w:val="2"/>
          <w:sz w:val="28"/>
          <w:szCs w:val="28"/>
          <w:lang w:eastAsia="hi-IN" w:bidi="hi-IN"/>
        </w:rPr>
        <w:t>едприятия или Учреждения).</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2.2. В состав комиссии по списанию основных сре</w:t>
      </w:r>
      <w:proofErr w:type="gramStart"/>
      <w:r w:rsidRPr="009F224E">
        <w:rPr>
          <w:rFonts w:ascii="Times New Roman" w:eastAsia="Lucida Sans Unicode" w:hAnsi="Times New Roman" w:cs="Times New Roman"/>
          <w:color w:val="auto"/>
          <w:kern w:val="2"/>
          <w:sz w:val="28"/>
          <w:szCs w:val="28"/>
          <w:lang w:eastAsia="hi-IN" w:bidi="hi-IN"/>
        </w:rPr>
        <w:t>дств Пр</w:t>
      </w:r>
      <w:proofErr w:type="gramEnd"/>
      <w:r w:rsidRPr="009F224E">
        <w:rPr>
          <w:rFonts w:ascii="Times New Roman" w:eastAsia="Lucida Sans Unicode" w:hAnsi="Times New Roman" w:cs="Times New Roman"/>
          <w:color w:val="auto"/>
          <w:kern w:val="2"/>
          <w:sz w:val="28"/>
          <w:szCs w:val="28"/>
          <w:lang w:eastAsia="hi-IN" w:bidi="hi-IN"/>
        </w:rPr>
        <w:t>едприятия или Учреждения могут входить соответствующие должностные лица, в том числе руководитель организации, главный бухгалтер (бухгалтер) и лица, на которых возложена ответственность за сохранность объектов основных средств.</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2.3. При отсутствии в штате Предприятия или Учреждения должностных лиц, компетентных в оценке пригодности списываемого имущества, Предприятие и Учреждение имеет право привлекать независимого эксперта, представителей соответствующих организаций и инспекций, на которые возложены функции регистрации и надзора на отдельные виды имущества в соответствии с действующим законодательством РФ.</w:t>
      </w:r>
    </w:p>
    <w:p w:rsidR="009F224E" w:rsidRDefault="009F224E" w:rsidP="00A15C36">
      <w:pPr>
        <w:jc w:val="both"/>
        <w:rPr>
          <w:rFonts w:ascii="Times New Roman" w:eastAsia="Calibri" w:hAnsi="Times New Roman" w:cs="Times New Roman"/>
          <w:color w:val="auto"/>
          <w:sz w:val="28"/>
          <w:szCs w:val="28"/>
        </w:rPr>
      </w:pPr>
      <w:r w:rsidRPr="009F224E">
        <w:rPr>
          <w:rFonts w:ascii="Times New Roman" w:eastAsia="Calibri" w:hAnsi="Times New Roman" w:cs="Times New Roman"/>
          <w:color w:val="auto"/>
          <w:sz w:val="28"/>
          <w:szCs w:val="28"/>
        </w:rPr>
        <w:t xml:space="preserve">      2.4. Для участия в работе комиссии могут приглашаться представители отраслевых органов администрации </w:t>
      </w:r>
      <w:proofErr w:type="spellStart"/>
      <w:r w:rsidRPr="009F224E">
        <w:rPr>
          <w:rFonts w:ascii="Times New Roman" w:eastAsia="Calibri" w:hAnsi="Times New Roman" w:cs="Times New Roman"/>
          <w:color w:val="auto"/>
          <w:sz w:val="28"/>
          <w:szCs w:val="28"/>
        </w:rPr>
        <w:t>Лужского</w:t>
      </w:r>
      <w:proofErr w:type="spellEnd"/>
      <w:r w:rsidRPr="009F224E">
        <w:rPr>
          <w:rFonts w:ascii="Times New Roman" w:eastAsia="Calibri" w:hAnsi="Times New Roman" w:cs="Times New Roman"/>
          <w:color w:val="auto"/>
          <w:sz w:val="28"/>
          <w:szCs w:val="28"/>
        </w:rPr>
        <w:t xml:space="preserve"> муниципального района, других уполномоченных органов и служб.</w:t>
      </w:r>
    </w:p>
    <w:p w:rsidR="00A15C36" w:rsidRPr="009F224E" w:rsidRDefault="00A15C36" w:rsidP="00A15C36">
      <w:pPr>
        <w:jc w:val="both"/>
        <w:rPr>
          <w:rFonts w:ascii="Times New Roman" w:eastAsia="Calibri" w:hAnsi="Times New Roman" w:cs="Times New Roman"/>
          <w:color w:val="auto"/>
          <w:sz w:val="28"/>
          <w:szCs w:val="28"/>
          <w:lang w:eastAsia="en-US"/>
        </w:rPr>
      </w:pPr>
    </w:p>
    <w:p w:rsidR="009F224E" w:rsidRPr="009F224E" w:rsidRDefault="009F224E" w:rsidP="009F224E">
      <w:pPr>
        <w:widowControl w:val="0"/>
        <w:autoSpaceDE w:val="0"/>
        <w:autoSpaceDN w:val="0"/>
        <w:adjustRightInd w:val="0"/>
        <w:ind w:left="720"/>
        <w:contextualSpacing/>
        <w:jc w:val="center"/>
        <w:rPr>
          <w:rFonts w:ascii="Times New Roman" w:eastAsia="Times New Roman" w:hAnsi="Times New Roman" w:cs="Arial"/>
          <w:b/>
          <w:bCs/>
          <w:color w:val="auto"/>
          <w:sz w:val="28"/>
          <w:szCs w:val="28"/>
        </w:rPr>
      </w:pPr>
      <w:bookmarkStart w:id="0" w:name="h_00000000000000000000000000000000000000"/>
      <w:r w:rsidRPr="009F224E">
        <w:rPr>
          <w:rFonts w:ascii="Times New Roman" w:eastAsia="Times New Roman" w:hAnsi="Times New Roman" w:cs="Arial"/>
          <w:b/>
          <w:bCs/>
          <w:color w:val="auto"/>
          <w:sz w:val="28"/>
          <w:szCs w:val="28"/>
        </w:rPr>
        <w:t>3. Порядок организации работы  комиссии по списанию основных    сре</w:t>
      </w:r>
      <w:proofErr w:type="gramStart"/>
      <w:r w:rsidRPr="009F224E">
        <w:rPr>
          <w:rFonts w:ascii="Times New Roman" w:eastAsia="Times New Roman" w:hAnsi="Times New Roman" w:cs="Arial"/>
          <w:b/>
          <w:bCs/>
          <w:color w:val="auto"/>
          <w:sz w:val="28"/>
          <w:szCs w:val="28"/>
        </w:rPr>
        <w:t>дств Пр</w:t>
      </w:r>
      <w:proofErr w:type="gramEnd"/>
      <w:r w:rsidRPr="009F224E">
        <w:rPr>
          <w:rFonts w:ascii="Times New Roman" w:eastAsia="Times New Roman" w:hAnsi="Times New Roman" w:cs="Arial"/>
          <w:b/>
          <w:bCs/>
          <w:color w:val="auto"/>
          <w:sz w:val="28"/>
          <w:szCs w:val="28"/>
        </w:rPr>
        <w:t>едприятия или Учреждения</w:t>
      </w:r>
    </w:p>
    <w:p w:rsidR="009F224E" w:rsidRPr="009F224E" w:rsidRDefault="009F224E" w:rsidP="009F224E">
      <w:pPr>
        <w:spacing w:after="200" w:line="276" w:lineRule="auto"/>
        <w:jc w:val="center"/>
        <w:rPr>
          <w:rFonts w:ascii="Times New Roman" w:eastAsia="Calibri" w:hAnsi="Times New Roman" w:cs="Times New Roman"/>
          <w:b/>
          <w:bCs/>
          <w:color w:val="auto"/>
          <w:sz w:val="28"/>
          <w:szCs w:val="28"/>
          <w:lang w:eastAsia="en-US"/>
        </w:rPr>
      </w:pPr>
    </w:p>
    <w:p w:rsidR="009F224E" w:rsidRPr="009F224E" w:rsidRDefault="009F224E" w:rsidP="009F224E">
      <w:pPr>
        <w:ind w:firstLine="575"/>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В компетенцию работы постоянно действующей комиссии по списанию основных сре</w:t>
      </w:r>
      <w:proofErr w:type="gramStart"/>
      <w:r w:rsidRPr="009F224E">
        <w:rPr>
          <w:rFonts w:ascii="Times New Roman" w:eastAsia="Calibri" w:hAnsi="Times New Roman" w:cs="Times New Roman"/>
          <w:color w:val="auto"/>
          <w:sz w:val="28"/>
          <w:szCs w:val="28"/>
          <w:lang w:eastAsia="en-US"/>
        </w:rPr>
        <w:t>дств Пр</w:t>
      </w:r>
      <w:proofErr w:type="gramEnd"/>
      <w:r w:rsidRPr="009F224E">
        <w:rPr>
          <w:rFonts w:ascii="Times New Roman" w:eastAsia="Calibri" w:hAnsi="Times New Roman" w:cs="Times New Roman"/>
          <w:color w:val="auto"/>
          <w:sz w:val="28"/>
          <w:szCs w:val="28"/>
          <w:lang w:eastAsia="en-US"/>
        </w:rPr>
        <w:t xml:space="preserve">едприятия или Учреждения входит: </w:t>
      </w:r>
    </w:p>
    <w:p w:rsidR="009F224E" w:rsidRPr="009F224E" w:rsidRDefault="009F224E" w:rsidP="009F224E">
      <w:pPr>
        <w:ind w:firstLine="575"/>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осмотр объекта основных средств, подлежащего списанию, с использованием необходимой технической документации, а также данных бухгалтерского учета, установление целесообразности (пригодности) дальнейшего использования объекта основных средств, возможности и эффективности его восстановления;</w:t>
      </w:r>
    </w:p>
    <w:p w:rsidR="009F224E" w:rsidRPr="009F224E" w:rsidRDefault="009F224E" w:rsidP="009F224E">
      <w:pPr>
        <w:ind w:firstLine="575"/>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установление причин списания объекта основных средств (физический и моральный износ, нарушение условий эксплуатации, аварии, стихийные бедствия и иные чрезвычайные ситуации, длительное неиспользование объекта для производства продукции, выполнения работ и услуг либо для управленческих нужд и др.);</w:t>
      </w:r>
    </w:p>
    <w:p w:rsidR="009F224E" w:rsidRPr="009F224E" w:rsidRDefault="009F224E" w:rsidP="009F224E">
      <w:pPr>
        <w:ind w:firstLine="575"/>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выявление лиц, по вине которых происходит преждевременное выбытие объекта основных средств, внесение предложений о привлечении этих лиц к ответственности, установленной законодательством;</w:t>
      </w:r>
    </w:p>
    <w:p w:rsidR="009F224E" w:rsidRPr="009F224E" w:rsidRDefault="009F224E" w:rsidP="009F224E">
      <w:pPr>
        <w:ind w:firstLine="575"/>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определение возможности продажи имущества подлежащего списанию или безвозмездной передачи его со своего баланса на баланс другим муниципальным учреждениям или предприятиям;</w:t>
      </w:r>
    </w:p>
    <w:p w:rsidR="009F224E" w:rsidRPr="009F224E" w:rsidRDefault="009F224E" w:rsidP="009F224E">
      <w:pPr>
        <w:ind w:firstLine="575"/>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при частичном сохранении потребительских качеств подлежащего списанию имущества определение возможности использования отдельных узлов, деталей, материалов выбывающего объекта основных средств и их оценка из текущей рыночной стоимости;</w:t>
      </w:r>
    </w:p>
    <w:p w:rsidR="009F224E" w:rsidRPr="009F224E" w:rsidRDefault="009F224E" w:rsidP="009F224E">
      <w:pPr>
        <w:ind w:firstLine="575"/>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xml:space="preserve">осуществление </w:t>
      </w:r>
      <w:proofErr w:type="gramStart"/>
      <w:r w:rsidRPr="009F224E">
        <w:rPr>
          <w:rFonts w:ascii="Times New Roman" w:eastAsia="Calibri" w:hAnsi="Times New Roman" w:cs="Times New Roman"/>
          <w:color w:val="auto"/>
          <w:sz w:val="28"/>
          <w:szCs w:val="28"/>
          <w:lang w:eastAsia="en-US"/>
        </w:rPr>
        <w:t>контроля за</w:t>
      </w:r>
      <w:proofErr w:type="gramEnd"/>
      <w:r w:rsidRPr="009F224E">
        <w:rPr>
          <w:rFonts w:ascii="Times New Roman" w:eastAsia="Calibri" w:hAnsi="Times New Roman" w:cs="Times New Roman"/>
          <w:color w:val="auto"/>
          <w:sz w:val="28"/>
          <w:szCs w:val="28"/>
          <w:lang w:eastAsia="en-US"/>
        </w:rPr>
        <w:t xml:space="preserve"> изъятием списываемых в составе основных средств годных деталей, узлов, материалов, а также драгоценных металлов с определением их количества и веса, контроль за сдачей их на склад с соответствующим отражением на счетах бухгалтерского учета;</w:t>
      </w:r>
    </w:p>
    <w:p w:rsidR="009F224E" w:rsidRPr="009F224E" w:rsidRDefault="009F224E" w:rsidP="009F224E">
      <w:pPr>
        <w:ind w:firstLine="575"/>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lastRenderedPageBreak/>
        <w:t>подготовка перечня муниципального имущества, подлежащего списанию;</w:t>
      </w:r>
    </w:p>
    <w:p w:rsidR="009F224E" w:rsidRPr="009F224E" w:rsidRDefault="009F224E" w:rsidP="009F224E">
      <w:pPr>
        <w:widowControl w:val="0"/>
        <w:autoSpaceDE w:val="0"/>
        <w:autoSpaceDN w:val="0"/>
        <w:spacing w:before="220"/>
        <w:ind w:firstLine="540"/>
        <w:jc w:val="both"/>
        <w:rPr>
          <w:rFonts w:ascii="Times New Roman" w:eastAsia="Times New Roman" w:hAnsi="Times New Roman" w:cs="Times New Roman"/>
          <w:color w:val="auto"/>
          <w:sz w:val="28"/>
          <w:szCs w:val="28"/>
        </w:rPr>
      </w:pPr>
      <w:bookmarkStart w:id="1" w:name="redstr151"/>
      <w:bookmarkEnd w:id="1"/>
      <w:r w:rsidRPr="009F224E">
        <w:rPr>
          <w:rFonts w:ascii="Times New Roman" w:eastAsia="Times New Roman" w:hAnsi="Times New Roman" w:cs="Times New Roman"/>
          <w:color w:val="auto"/>
          <w:sz w:val="28"/>
          <w:szCs w:val="28"/>
        </w:rPr>
        <w:t>проект акта о списании имущества в зависимости от вида списываемого имущества по форме, предусмотренной действующим законодательством о бухгалтерском (бюджетном) учете, который</w:t>
      </w:r>
      <w:r w:rsidRPr="009F224E">
        <w:rPr>
          <w:rFonts w:ascii="Times New Roman" w:eastAsia="Times New Roman" w:hAnsi="Times New Roman" w:cs="Calibri"/>
          <w:color w:val="auto"/>
          <w:sz w:val="28"/>
          <w:szCs w:val="28"/>
        </w:rPr>
        <w:t xml:space="preserve"> утверждается руководителем учреждения (предприятия).</w:t>
      </w:r>
    </w:p>
    <w:p w:rsidR="009F224E" w:rsidRPr="009F224E" w:rsidRDefault="009F224E" w:rsidP="009F224E">
      <w:pPr>
        <w:rPr>
          <w:rFonts w:ascii="Times New Roman" w:eastAsia="Calibri" w:hAnsi="Times New Roman" w:cs="Times New Roman"/>
          <w:color w:val="auto"/>
          <w:sz w:val="28"/>
          <w:szCs w:val="28"/>
          <w:lang w:eastAsia="en-US"/>
        </w:rPr>
      </w:pPr>
    </w:p>
    <w:p w:rsidR="009F224E" w:rsidRPr="009F224E" w:rsidRDefault="009F224E" w:rsidP="009F224E">
      <w:pPr>
        <w:jc w:val="center"/>
        <w:rPr>
          <w:rFonts w:ascii="Times New Roman" w:eastAsia="Calibri" w:hAnsi="Times New Roman" w:cs="Times New Roman"/>
          <w:b/>
          <w:bCs/>
          <w:color w:val="auto"/>
          <w:sz w:val="28"/>
          <w:szCs w:val="28"/>
          <w:lang w:eastAsia="en-US"/>
        </w:rPr>
      </w:pPr>
      <w:r w:rsidRPr="009F224E">
        <w:rPr>
          <w:rFonts w:ascii="Times New Roman" w:eastAsia="Calibri" w:hAnsi="Times New Roman" w:cs="Times New Roman"/>
          <w:b/>
          <w:bCs/>
          <w:color w:val="auto"/>
          <w:sz w:val="28"/>
          <w:szCs w:val="28"/>
          <w:lang w:eastAsia="en-US"/>
        </w:rPr>
        <w:t>4. Пакет документов, представляемый для выдачи разрешений на списание основных средств</w:t>
      </w:r>
    </w:p>
    <w:p w:rsidR="009F224E" w:rsidRPr="009F224E" w:rsidRDefault="009F224E" w:rsidP="009F224E">
      <w:pPr>
        <w:jc w:val="center"/>
        <w:rPr>
          <w:rFonts w:ascii="Times New Roman" w:eastAsia="Calibri" w:hAnsi="Times New Roman" w:cs="Times New Roman"/>
          <w:color w:val="auto"/>
          <w:sz w:val="28"/>
          <w:szCs w:val="28"/>
          <w:lang w:eastAsia="en-US"/>
        </w:rPr>
      </w:pPr>
    </w:p>
    <w:p w:rsidR="009F224E" w:rsidRPr="009F224E" w:rsidRDefault="009F224E" w:rsidP="009F224E">
      <w:pPr>
        <w:tabs>
          <w:tab w:val="left" w:pos="288"/>
        </w:tabs>
        <w:ind w:firstLine="563"/>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Для получения разрешения на списание муниципального имущества Предприятия или Учреждения представляют в КУМИ следующие документы:</w:t>
      </w:r>
    </w:p>
    <w:p w:rsidR="009F224E" w:rsidRPr="009F224E" w:rsidRDefault="009F224E" w:rsidP="009F224E">
      <w:pPr>
        <w:tabs>
          <w:tab w:val="left" w:pos="288"/>
        </w:tabs>
        <w:ind w:firstLine="563"/>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4.1. Копию приказа руководителя Предприятия или Учреждения об образовании комиссии по списанию объектов основных средств и нематериальных активов;</w:t>
      </w:r>
    </w:p>
    <w:p w:rsidR="009F224E" w:rsidRPr="009F224E" w:rsidRDefault="009F224E" w:rsidP="009F224E">
      <w:pPr>
        <w:tabs>
          <w:tab w:val="left" w:pos="288"/>
        </w:tabs>
        <w:ind w:firstLine="563"/>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4.2. Заключение комиссии о невозможности дальнейшего использования объектов основных средств по прямому (специальному) назначению;</w:t>
      </w:r>
    </w:p>
    <w:p w:rsidR="009F224E" w:rsidRPr="009F224E" w:rsidRDefault="009F224E" w:rsidP="009F224E">
      <w:pPr>
        <w:tabs>
          <w:tab w:val="left" w:pos="288"/>
        </w:tabs>
        <w:ind w:firstLine="563"/>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4.3. Копию приказа руководителя учреждения об утверждении перечня муниципального имущества, подлежащего списанию;</w:t>
      </w:r>
    </w:p>
    <w:p w:rsidR="009F224E" w:rsidRPr="009F224E" w:rsidRDefault="009F224E" w:rsidP="009F224E">
      <w:pPr>
        <w:tabs>
          <w:tab w:val="left" w:pos="288"/>
        </w:tabs>
        <w:ind w:firstLine="563"/>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xml:space="preserve">4.4. Перечень муниципального имущества,  подлежащего списанию (по форме согласно приложениям 1, 2, 3 к настоящему Положению), согласованный с курирующим заместителем главы администрации </w:t>
      </w:r>
      <w:proofErr w:type="spellStart"/>
      <w:r w:rsidRPr="009F224E">
        <w:rPr>
          <w:rFonts w:ascii="Times New Roman" w:eastAsia="Calibri" w:hAnsi="Times New Roman" w:cs="Times New Roman"/>
          <w:color w:val="auto"/>
          <w:sz w:val="28"/>
          <w:szCs w:val="28"/>
          <w:lang w:eastAsia="en-US"/>
        </w:rPr>
        <w:t>Лужского</w:t>
      </w:r>
      <w:proofErr w:type="spellEnd"/>
      <w:r w:rsidRPr="009F224E">
        <w:rPr>
          <w:rFonts w:ascii="Times New Roman" w:eastAsia="Calibri" w:hAnsi="Times New Roman" w:cs="Times New Roman"/>
          <w:color w:val="auto"/>
          <w:sz w:val="28"/>
          <w:szCs w:val="28"/>
          <w:lang w:eastAsia="en-US"/>
        </w:rPr>
        <w:t xml:space="preserve"> муниципального района и Председателем КУМИ,  и утвержденные руководителем Предприятия или Учреждения, в 2 экз.</w:t>
      </w:r>
    </w:p>
    <w:p w:rsidR="009F224E" w:rsidRPr="009F224E" w:rsidRDefault="009F224E" w:rsidP="009F224E">
      <w:pPr>
        <w:tabs>
          <w:tab w:val="left" w:pos="288"/>
        </w:tabs>
        <w:ind w:firstLine="563"/>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4.5. В актах на списание  указываются все реквизиты, описывающие списываемый объект:</w:t>
      </w:r>
    </w:p>
    <w:p w:rsidR="009F224E" w:rsidRPr="009F224E" w:rsidRDefault="009F224E" w:rsidP="009F224E">
      <w:pPr>
        <w:tabs>
          <w:tab w:val="left" w:pos="288"/>
        </w:tabs>
        <w:ind w:firstLine="563"/>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год изготовления или постройки объекта, дата его поступления на предприятие (учреждение);</w:t>
      </w:r>
    </w:p>
    <w:p w:rsidR="009F224E" w:rsidRPr="009F224E" w:rsidRDefault="009F224E" w:rsidP="009F224E">
      <w:pPr>
        <w:tabs>
          <w:tab w:val="left" w:pos="288"/>
        </w:tabs>
        <w:ind w:firstLine="563"/>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xml:space="preserve">первоначальная стоимость объекта (для </w:t>
      </w:r>
      <w:proofErr w:type="gramStart"/>
      <w:r w:rsidRPr="009F224E">
        <w:rPr>
          <w:rFonts w:ascii="Times New Roman" w:eastAsia="Calibri" w:hAnsi="Times New Roman" w:cs="Times New Roman"/>
          <w:color w:val="auto"/>
          <w:sz w:val="28"/>
          <w:szCs w:val="28"/>
          <w:lang w:eastAsia="en-US"/>
        </w:rPr>
        <w:t>переоцененных</w:t>
      </w:r>
      <w:proofErr w:type="gramEnd"/>
      <w:r w:rsidRPr="009F224E">
        <w:rPr>
          <w:rFonts w:ascii="Times New Roman" w:eastAsia="Calibri" w:hAnsi="Times New Roman" w:cs="Times New Roman"/>
          <w:color w:val="auto"/>
          <w:sz w:val="28"/>
          <w:szCs w:val="28"/>
          <w:lang w:eastAsia="en-US"/>
        </w:rPr>
        <w:t xml:space="preserve"> — восстановительная);</w:t>
      </w:r>
    </w:p>
    <w:p w:rsidR="009F224E" w:rsidRPr="009F224E" w:rsidRDefault="009F224E" w:rsidP="009F224E">
      <w:pPr>
        <w:tabs>
          <w:tab w:val="left" w:pos="288"/>
        </w:tabs>
        <w:ind w:firstLine="563"/>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сумма начисленной амортизации по данным бухгалтерского учета;</w:t>
      </w:r>
    </w:p>
    <w:p w:rsidR="009F224E" w:rsidRPr="009F224E" w:rsidRDefault="009F224E" w:rsidP="009F224E">
      <w:pPr>
        <w:tabs>
          <w:tab w:val="left" w:pos="288"/>
        </w:tabs>
        <w:ind w:firstLine="563"/>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подробно излагаются причины выбытия объекта, состояние его основных частей, деталей, узлов.</w:t>
      </w:r>
    </w:p>
    <w:p w:rsidR="009F224E" w:rsidRPr="009F224E" w:rsidRDefault="009F224E" w:rsidP="009F224E">
      <w:pPr>
        <w:tabs>
          <w:tab w:val="left" w:pos="288"/>
        </w:tabs>
        <w:ind w:firstLine="563"/>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4.6. При списании автотранспортных средств отражаются основные характеристики объекта списания, присутствующие в унифицированных формах, с обязательным указанием пробега и возможности дальнейшего использования деталей и узлов, которые могут быть получены от разборки.</w:t>
      </w:r>
    </w:p>
    <w:p w:rsidR="009F224E" w:rsidRPr="009F224E" w:rsidRDefault="009F224E" w:rsidP="009F224E">
      <w:pPr>
        <w:tabs>
          <w:tab w:val="left" w:pos="288"/>
        </w:tabs>
        <w:ind w:firstLine="563"/>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xml:space="preserve">При списании автотранспортных средств не полностью амортизированных, но </w:t>
      </w:r>
      <w:proofErr w:type="gramStart"/>
      <w:r w:rsidRPr="009F224E">
        <w:rPr>
          <w:rFonts w:ascii="Times New Roman" w:eastAsia="Calibri" w:hAnsi="Times New Roman" w:cs="Times New Roman"/>
          <w:color w:val="auto"/>
          <w:sz w:val="28"/>
          <w:szCs w:val="28"/>
          <w:lang w:eastAsia="en-US"/>
        </w:rPr>
        <w:t>эксплуатация</w:t>
      </w:r>
      <w:proofErr w:type="gramEnd"/>
      <w:r w:rsidRPr="009F224E">
        <w:rPr>
          <w:rFonts w:ascii="Times New Roman" w:eastAsia="Calibri" w:hAnsi="Times New Roman" w:cs="Times New Roman"/>
          <w:color w:val="auto"/>
          <w:sz w:val="28"/>
          <w:szCs w:val="28"/>
          <w:lang w:eastAsia="en-US"/>
        </w:rPr>
        <w:t xml:space="preserve"> которых невозможна, а ремонт экономически нецелесообразен в унифицированной форме акта о списании отражаются сведения о возможности дальнейшего использования деталей, узлов, материалов с указанием их оценки по рыночной стоимости, указанной в акте технического осмотра, составленного независимой экспертной комиссией, имеющей соответствующую лицензию.</w:t>
      </w:r>
    </w:p>
    <w:p w:rsidR="009F224E" w:rsidRPr="009F224E" w:rsidRDefault="009F224E" w:rsidP="009F224E">
      <w:pPr>
        <w:ind w:firstLine="561"/>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lastRenderedPageBreak/>
        <w:t xml:space="preserve">При списании автотранспортных средств, пришедших в негодность </w:t>
      </w:r>
      <w:proofErr w:type="gramStart"/>
      <w:r w:rsidRPr="009F224E">
        <w:rPr>
          <w:rFonts w:ascii="Times New Roman" w:eastAsia="Calibri" w:hAnsi="Times New Roman" w:cs="Times New Roman"/>
          <w:color w:val="auto"/>
          <w:sz w:val="28"/>
          <w:szCs w:val="28"/>
          <w:lang w:eastAsia="en-US"/>
        </w:rPr>
        <w:t>в следствии</w:t>
      </w:r>
      <w:proofErr w:type="gramEnd"/>
      <w:r w:rsidRPr="009F224E">
        <w:rPr>
          <w:rFonts w:ascii="Times New Roman" w:eastAsia="Calibri" w:hAnsi="Times New Roman" w:cs="Times New Roman"/>
          <w:color w:val="auto"/>
          <w:sz w:val="28"/>
          <w:szCs w:val="28"/>
          <w:lang w:eastAsia="en-US"/>
        </w:rPr>
        <w:t xml:space="preserve"> аварии, к акту о списании прилагается копия акта об аварии, а также поясняются причины, вызвавшие аварию, и указываются принятые меры в отношении виновных лиц.</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Собственником имущества может быть принято решение о проведение аукциона по продаже автотранспортного средства по рыночной стоимости. Отсутствие заявок от покупателей на участие в аукционе является основанием для принятия решения о списании автотранспортного средства.</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4.7. При списании кино-</w:t>
      </w:r>
      <w:proofErr w:type="spellStart"/>
      <w:r w:rsidRPr="009F224E">
        <w:rPr>
          <w:rFonts w:ascii="Times New Roman" w:eastAsia="Lucida Sans Unicode" w:hAnsi="Times New Roman" w:cs="Times New Roman"/>
          <w:color w:val="auto"/>
          <w:kern w:val="2"/>
          <w:sz w:val="28"/>
          <w:szCs w:val="28"/>
          <w:lang w:eastAsia="hi-IN" w:bidi="hi-IN"/>
        </w:rPr>
        <w:t>телевидео</w:t>
      </w:r>
      <w:proofErr w:type="spellEnd"/>
      <w:r w:rsidRPr="009F224E">
        <w:rPr>
          <w:rFonts w:ascii="Times New Roman" w:eastAsia="Lucida Sans Unicode" w:hAnsi="Times New Roman" w:cs="Times New Roman"/>
          <w:color w:val="auto"/>
          <w:kern w:val="2"/>
          <w:sz w:val="28"/>
          <w:szCs w:val="28"/>
          <w:lang w:eastAsia="hi-IN" w:bidi="hi-IN"/>
        </w:rPr>
        <w:t>-аудио аппаратуры (стоимостью свыше 5000 рублей), оргтехники (стоимостью свыше 5000 рублей), сложнобытовой и электронно-вычислительной техники (стоимостью свыше 5000 рублей); сре</w:t>
      </w:r>
      <w:proofErr w:type="gramStart"/>
      <w:r w:rsidRPr="009F224E">
        <w:rPr>
          <w:rFonts w:ascii="Times New Roman" w:eastAsia="Lucida Sans Unicode" w:hAnsi="Times New Roman" w:cs="Times New Roman"/>
          <w:color w:val="auto"/>
          <w:kern w:val="2"/>
          <w:sz w:val="28"/>
          <w:szCs w:val="28"/>
          <w:lang w:eastAsia="hi-IN" w:bidi="hi-IN"/>
        </w:rPr>
        <w:t>дств св</w:t>
      </w:r>
      <w:proofErr w:type="gramEnd"/>
      <w:r w:rsidRPr="009F224E">
        <w:rPr>
          <w:rFonts w:ascii="Times New Roman" w:eastAsia="Lucida Sans Unicode" w:hAnsi="Times New Roman" w:cs="Times New Roman"/>
          <w:color w:val="auto"/>
          <w:kern w:val="2"/>
          <w:sz w:val="28"/>
          <w:szCs w:val="28"/>
          <w:lang w:eastAsia="hi-IN" w:bidi="hi-IN"/>
        </w:rPr>
        <w:t>язи (стоимостью свыше 5000 рублей); торгового оборудования и оборудования общественного питания (стоимостью свыше 5000 рублей), заключение о техническом состоянии объекта, подлежащего списанию, составляется и подписывается специалистом или организацией, имеющих лицензию на обслуживание и ремонт этого типа оборудования (техники).</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Ведомость дефектов медицинского оборудования, подлежащего списанию, должна быть составлена и подписана только организацией, имеющей лицензию на техническое обслуживание медицинской техники.</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 xml:space="preserve">4.8. </w:t>
      </w:r>
      <w:proofErr w:type="gramStart"/>
      <w:r w:rsidRPr="009F224E">
        <w:rPr>
          <w:rFonts w:ascii="Times New Roman" w:eastAsia="Lucida Sans Unicode" w:hAnsi="Times New Roman" w:cs="Times New Roman"/>
          <w:color w:val="auto"/>
          <w:kern w:val="2"/>
          <w:sz w:val="28"/>
          <w:szCs w:val="28"/>
          <w:lang w:eastAsia="hi-IN" w:bidi="hi-IN"/>
        </w:rPr>
        <w:t>Движимое имущество, являющееся объектом основных средств (не отнесенное к особо ценному), стоимостью до 5000 рублей за единицу включительно (за исключением объектов библиотечного фонда), списывается на основании решения комиссии по списанию основных средств Предприятия или Учреждения, оформленного в установленном порядке первичным учетным документом (Актом).</w:t>
      </w:r>
      <w:proofErr w:type="gramEnd"/>
      <w:r w:rsidRPr="009F224E">
        <w:rPr>
          <w:rFonts w:ascii="Times New Roman" w:eastAsia="Lucida Sans Unicode" w:hAnsi="Times New Roman" w:cs="Times New Roman"/>
          <w:color w:val="auto"/>
          <w:kern w:val="2"/>
          <w:sz w:val="28"/>
          <w:szCs w:val="28"/>
          <w:lang w:eastAsia="hi-IN" w:bidi="hi-IN"/>
        </w:rPr>
        <w:t xml:space="preserve"> Библиотечный фонд списывается согласно п.1.8 настоящего Положения.</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 xml:space="preserve">4.9. Составленные и подписанные комиссией акты на списание основных средств </w:t>
      </w:r>
      <w:r w:rsidRPr="009F224E">
        <w:rPr>
          <w:rFonts w:ascii="Times New Roman" w:eastAsia="Lucida Sans Unicode" w:hAnsi="Times New Roman" w:cs="Mangal"/>
          <w:color w:val="auto"/>
          <w:kern w:val="2"/>
          <w:sz w:val="28"/>
          <w:szCs w:val="28"/>
          <w:lang w:eastAsia="hi-IN" w:bidi="hi-IN"/>
        </w:rPr>
        <w:t>утверждаются руководителем Предприятия (Учреждени</w:t>
      </w:r>
      <w:r w:rsidRPr="009F224E">
        <w:rPr>
          <w:rFonts w:ascii="Times New Roman" w:eastAsia="Lucida Sans Unicode" w:hAnsi="Times New Roman" w:cs="Mangal"/>
          <w:color w:val="auto"/>
          <w:kern w:val="2"/>
          <w:sz w:val="28"/>
          <w:szCs w:val="28"/>
          <w:shd w:val="clear" w:color="auto" w:fill="FFFFFF"/>
          <w:lang w:eastAsia="hi-IN" w:bidi="hi-IN"/>
        </w:rPr>
        <w:t>я).</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 xml:space="preserve">4.10. </w:t>
      </w:r>
      <w:proofErr w:type="gramStart"/>
      <w:r w:rsidRPr="009F224E">
        <w:rPr>
          <w:rFonts w:ascii="Times New Roman" w:eastAsia="Lucida Sans Unicode" w:hAnsi="Times New Roman" w:cs="Times New Roman"/>
          <w:color w:val="auto"/>
          <w:kern w:val="2"/>
          <w:sz w:val="28"/>
          <w:szCs w:val="28"/>
          <w:lang w:eastAsia="hi-IN" w:bidi="hi-IN"/>
        </w:rPr>
        <w:t xml:space="preserve">При списании имущества Предприятий или Учреждений, выбывшего вследствие кражи, к акту о списании прилагаются копии документов соответствующих органов (копия постановления об отказе в возбуждении уголовного дела, или копия постановления о прекращении уголовного дела, или копия постановления об </w:t>
      </w:r>
      <w:hyperlink r:id="rId12" w:history="1">
        <w:r w:rsidRPr="009F224E">
          <w:rPr>
            <w:rFonts w:ascii="Times New Roman" w:eastAsia="Lucida Sans Unicode" w:hAnsi="Times New Roman" w:cs="Times New Roman"/>
            <w:color w:val="auto"/>
            <w:kern w:val="2"/>
            <w:sz w:val="28"/>
            <w:szCs w:val="28"/>
            <w:lang w:eastAsia="hi-IN" w:bidi="hi-IN"/>
          </w:rPr>
          <w:t>административном правонарушении</w:t>
        </w:r>
      </w:hyperlink>
      <w:r w:rsidRPr="009F224E">
        <w:rPr>
          <w:rFonts w:ascii="Times New Roman" w:eastAsia="Lucida Sans Unicode" w:hAnsi="Times New Roman" w:cs="Times New Roman"/>
          <w:color w:val="auto"/>
          <w:kern w:val="2"/>
          <w:sz w:val="28"/>
          <w:szCs w:val="28"/>
          <w:lang w:eastAsia="hi-IN" w:bidi="hi-IN"/>
        </w:rPr>
        <w:t>, или письмо о принятых мерах в отношении виновных лиц, допустивших хищение имущества).</w:t>
      </w:r>
      <w:proofErr w:type="gramEnd"/>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4.11. При списании объектов основных средств, выбывших вследствие аварии, пожара и иных чрезвычайных ситуаций (умышленного уничтожения, порчи, хищения и т.п.) к акту на списание прилагаются копии актов, выданные соответствующими государственными органами, а также документ или письмо о принятых мерах в отношении виновных лиц.</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4.12. При списании объекта недвижимости (сносе, демонтаже) являющегося муниципальной собственностью Предприятия или Учреждения  к документам, указанным в разделе 4 настоящего Положения, дополнительно прилагают:</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технический паспорт на объект;</w:t>
      </w:r>
    </w:p>
    <w:p w:rsidR="009F224E" w:rsidRPr="009F224E" w:rsidRDefault="009F224E" w:rsidP="00154DC0">
      <w:pPr>
        <w:widowControl w:val="0"/>
        <w:suppressLineNumbers/>
        <w:suppressAutoHyphens/>
        <w:ind w:firstLine="567"/>
        <w:contextualSpacing/>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lastRenderedPageBreak/>
        <w:t>акт надзорных служб (пожарной инспекции и др.) в случае пожара или других форс-мажорных обстоятельств, приведших к невозможности использования объекта;</w:t>
      </w:r>
    </w:p>
    <w:p w:rsidR="009F224E" w:rsidRPr="009F224E" w:rsidRDefault="009F224E" w:rsidP="00154DC0">
      <w:pPr>
        <w:widowControl w:val="0"/>
        <w:suppressLineNumbers/>
        <w:suppressAutoHyphens/>
        <w:ind w:firstLine="567"/>
        <w:contextualSpacing/>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 xml:space="preserve">заключение отдела по архитектуре и градостроительству администрации </w:t>
      </w:r>
      <w:proofErr w:type="spellStart"/>
      <w:r w:rsidRPr="009F224E">
        <w:rPr>
          <w:rFonts w:ascii="Times New Roman" w:eastAsia="Lucida Sans Unicode" w:hAnsi="Times New Roman" w:cs="Times New Roman"/>
          <w:color w:val="auto"/>
          <w:kern w:val="2"/>
          <w:sz w:val="28"/>
          <w:szCs w:val="28"/>
          <w:lang w:eastAsia="hi-IN" w:bidi="hi-IN"/>
        </w:rPr>
        <w:t>Лужского</w:t>
      </w:r>
      <w:proofErr w:type="spellEnd"/>
      <w:r w:rsidRPr="009F224E">
        <w:rPr>
          <w:rFonts w:ascii="Times New Roman" w:eastAsia="Lucida Sans Unicode" w:hAnsi="Times New Roman" w:cs="Times New Roman"/>
          <w:color w:val="auto"/>
          <w:kern w:val="2"/>
          <w:sz w:val="28"/>
          <w:szCs w:val="28"/>
          <w:lang w:eastAsia="hi-IN" w:bidi="hi-IN"/>
        </w:rPr>
        <w:t xml:space="preserve"> муниципального района в случае, когда  объект подлежит сносу в связи со строительством (реконструкцией) нового объекта или объектов, пришедших в ветхое и аварийное состояние;</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справку специализированной организации, осуществляющей деятельность по технической инвентаризации объектов недвижимого имущества, о проценте износа или проценте сохранности сп</w:t>
      </w:r>
      <w:r w:rsidR="00154DC0">
        <w:rPr>
          <w:rFonts w:ascii="Times New Roman" w:eastAsia="Lucida Sans Unicode" w:hAnsi="Times New Roman" w:cs="Times New Roman"/>
          <w:color w:val="auto"/>
          <w:kern w:val="2"/>
          <w:sz w:val="28"/>
          <w:szCs w:val="28"/>
          <w:lang w:eastAsia="hi-IN" w:bidi="hi-IN"/>
        </w:rPr>
        <w:t>исываемого объекта недвижимости;</w:t>
      </w:r>
      <w:r w:rsidRPr="009F224E">
        <w:rPr>
          <w:rFonts w:ascii="Times New Roman" w:eastAsia="Lucida Sans Unicode" w:hAnsi="Times New Roman" w:cs="Times New Roman"/>
          <w:color w:val="auto"/>
          <w:kern w:val="2"/>
          <w:sz w:val="28"/>
          <w:szCs w:val="28"/>
          <w:lang w:eastAsia="hi-IN" w:bidi="hi-IN"/>
        </w:rPr>
        <w:t xml:space="preserve"> </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в случае необходимости, в целях подтверждения достоверности вышеперечисленных документов и материалов, иные документы в соответствии с законодательством Российской Федерации.</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 xml:space="preserve">4.13. При положительном решении  комиссии  о списании объекта недвижимости (сносе, демонтаже), оформленном в виде заключения, Предприятие или Учреждение совместно с КУМИ  для снятия объекта с кадастрового учета, прекращения права собственности и права оперативного управления либо хозяйственного ведения подает в ГБУ ЛО «МФЦ» следующие документы: </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 xml:space="preserve">заключение комиссии по списанию муниципального имущества </w:t>
      </w:r>
      <w:proofErr w:type="spellStart"/>
      <w:r w:rsidRPr="009F224E">
        <w:rPr>
          <w:rFonts w:ascii="Times New Roman" w:eastAsia="Lucida Sans Unicode" w:hAnsi="Times New Roman" w:cs="Times New Roman"/>
          <w:color w:val="auto"/>
          <w:kern w:val="2"/>
          <w:sz w:val="28"/>
          <w:szCs w:val="28"/>
          <w:lang w:eastAsia="hi-IN" w:bidi="hi-IN"/>
        </w:rPr>
        <w:t>Лужского</w:t>
      </w:r>
      <w:proofErr w:type="spellEnd"/>
      <w:r w:rsidRPr="009F224E">
        <w:rPr>
          <w:rFonts w:ascii="Times New Roman" w:eastAsia="Lucida Sans Unicode" w:hAnsi="Times New Roman" w:cs="Times New Roman"/>
          <w:color w:val="auto"/>
          <w:kern w:val="2"/>
          <w:sz w:val="28"/>
          <w:szCs w:val="28"/>
          <w:lang w:eastAsia="hi-IN" w:bidi="hi-IN"/>
        </w:rPr>
        <w:t xml:space="preserve"> городского поселения  </w:t>
      </w:r>
      <w:proofErr w:type="spellStart"/>
      <w:r w:rsidRPr="009F224E">
        <w:rPr>
          <w:rFonts w:ascii="Times New Roman" w:eastAsia="Lucida Sans Unicode" w:hAnsi="Times New Roman" w:cs="Times New Roman"/>
          <w:color w:val="auto"/>
          <w:kern w:val="2"/>
          <w:sz w:val="28"/>
          <w:szCs w:val="28"/>
          <w:lang w:eastAsia="hi-IN" w:bidi="hi-IN"/>
        </w:rPr>
        <w:t>Лужского</w:t>
      </w:r>
      <w:proofErr w:type="spellEnd"/>
      <w:r w:rsidRPr="009F224E">
        <w:rPr>
          <w:rFonts w:ascii="Times New Roman" w:eastAsia="Lucida Sans Unicode" w:hAnsi="Times New Roman" w:cs="Times New Roman"/>
          <w:color w:val="auto"/>
          <w:kern w:val="2"/>
          <w:sz w:val="28"/>
          <w:szCs w:val="28"/>
          <w:lang w:eastAsia="hi-IN" w:bidi="hi-IN"/>
        </w:rPr>
        <w:t xml:space="preserve"> муниципального района;</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акт обследования списываемого объекта недвижимости;</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4.14. Демонтаж основных средств  не допускается до получения положительного заключения комиссии об их списании.</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p>
    <w:p w:rsidR="009F224E" w:rsidRPr="009F224E" w:rsidRDefault="009F224E" w:rsidP="009F224E">
      <w:pPr>
        <w:spacing w:after="200" w:line="276" w:lineRule="auto"/>
        <w:jc w:val="center"/>
        <w:rPr>
          <w:rFonts w:ascii="Times New Roman" w:eastAsia="Calibri" w:hAnsi="Times New Roman" w:cs="Times New Roman"/>
          <w:b/>
          <w:bCs/>
          <w:color w:val="auto"/>
          <w:sz w:val="28"/>
          <w:szCs w:val="28"/>
          <w:lang w:eastAsia="en-US"/>
        </w:rPr>
      </w:pPr>
      <w:r w:rsidRPr="009F224E">
        <w:rPr>
          <w:rFonts w:ascii="Times New Roman" w:eastAsia="Calibri" w:hAnsi="Times New Roman" w:cs="Times New Roman"/>
          <w:b/>
          <w:color w:val="auto"/>
          <w:sz w:val="28"/>
          <w:szCs w:val="28"/>
          <w:lang w:eastAsia="en-US"/>
        </w:rPr>
        <w:t>5. Порядок списания муниципального имущества</w:t>
      </w:r>
    </w:p>
    <w:p w:rsidR="009F224E" w:rsidRPr="009F224E" w:rsidRDefault="009F224E" w:rsidP="00154DC0">
      <w:pPr>
        <w:ind w:firstLine="567"/>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xml:space="preserve">5.1. Комитет по управлению муниципальным имуществом администрации </w:t>
      </w:r>
      <w:proofErr w:type="spellStart"/>
      <w:r w:rsidRPr="009F224E">
        <w:rPr>
          <w:rFonts w:ascii="Times New Roman" w:eastAsia="Calibri" w:hAnsi="Times New Roman" w:cs="Times New Roman"/>
          <w:color w:val="auto"/>
          <w:sz w:val="28"/>
          <w:szCs w:val="28"/>
          <w:lang w:eastAsia="en-US"/>
        </w:rPr>
        <w:t>Лужского</w:t>
      </w:r>
      <w:proofErr w:type="spellEnd"/>
      <w:r w:rsidRPr="009F224E">
        <w:rPr>
          <w:rFonts w:ascii="Times New Roman" w:eastAsia="Calibri" w:hAnsi="Times New Roman" w:cs="Times New Roman"/>
          <w:color w:val="auto"/>
          <w:sz w:val="28"/>
          <w:szCs w:val="28"/>
          <w:lang w:eastAsia="en-US"/>
        </w:rPr>
        <w:t xml:space="preserve"> муниципального района Ленинградской области:</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рассматривает представленные документы в течение месяца с момента их поступления;</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уведомляет, при необходимости, муниципальные предприятия (муниципальные учреждения) о предоставлении недостающих документов;</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xml:space="preserve">- готовит проект постановления администрации </w:t>
      </w:r>
      <w:proofErr w:type="spellStart"/>
      <w:r w:rsidRPr="009F224E">
        <w:rPr>
          <w:rFonts w:ascii="Times New Roman" w:eastAsia="Calibri" w:hAnsi="Times New Roman" w:cs="Times New Roman"/>
          <w:color w:val="auto"/>
          <w:sz w:val="28"/>
          <w:szCs w:val="28"/>
          <w:lang w:eastAsia="en-US"/>
        </w:rPr>
        <w:t>Лужского</w:t>
      </w:r>
      <w:proofErr w:type="spellEnd"/>
      <w:r w:rsidRPr="009F224E">
        <w:rPr>
          <w:rFonts w:ascii="Times New Roman" w:eastAsia="Calibri" w:hAnsi="Times New Roman" w:cs="Times New Roman"/>
          <w:color w:val="auto"/>
          <w:sz w:val="28"/>
          <w:szCs w:val="28"/>
          <w:lang w:eastAsia="en-US"/>
        </w:rPr>
        <w:t xml:space="preserve"> муниципального района о списании муниципального имущества. В случае отрицательного заключения письменно уведомляет муниципальные предприятия (муниципальные учреждения) об отказе в списании муниципального имущества с указанием причин отказа.</w:t>
      </w:r>
    </w:p>
    <w:p w:rsidR="009F224E" w:rsidRPr="009F224E" w:rsidRDefault="009F224E" w:rsidP="00776885">
      <w:pPr>
        <w:ind w:firstLine="567"/>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5.2. В списании муниципального имущества может быть отказано в случаях:</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ненадлежащего оформления документов, поданных на списание, или установления умышленного искажения данных в представленных документах;</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lastRenderedPageBreak/>
        <w:t>- ареста имущества муниципального предприятия (муниципального учреждения) судебными и другими органами или при аресте расчетных счетов;</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принятия решения Арбитражным судом о признании муниципального предприятия несостоятельным (банкротом), а также о ликвидации юридического лица;</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реорганизации, ликвидации, изменения правового положения муниципального предприятия (муниципального учреждения) вследствие перехода права собственности на его имущество к другому собственнику государственного или муниципального имущества, изменения вида унитарного предприятия;</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возможности дальнейшего использования муниципального имущества;</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наличия обязательств (обременений) в отношении предложенного к списанию муниципального имущества (аренда, безвозмездное пользование, залог и т.д.).</w:t>
      </w:r>
    </w:p>
    <w:p w:rsidR="009F224E" w:rsidRPr="009F224E" w:rsidRDefault="009F224E" w:rsidP="00776885">
      <w:pPr>
        <w:ind w:firstLine="567"/>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xml:space="preserve">5.3. Муниципальные предприятия (муниципальные учреждения) на основании постановления администрации </w:t>
      </w:r>
      <w:proofErr w:type="spellStart"/>
      <w:r w:rsidRPr="009F224E">
        <w:rPr>
          <w:rFonts w:ascii="Times New Roman" w:eastAsia="Calibri" w:hAnsi="Times New Roman" w:cs="Times New Roman"/>
          <w:color w:val="auto"/>
          <w:sz w:val="28"/>
          <w:szCs w:val="28"/>
          <w:lang w:eastAsia="en-US"/>
        </w:rPr>
        <w:t>Лужского</w:t>
      </w:r>
      <w:proofErr w:type="spellEnd"/>
      <w:r w:rsidRPr="009F224E">
        <w:rPr>
          <w:rFonts w:ascii="Times New Roman" w:eastAsia="Calibri" w:hAnsi="Times New Roman" w:cs="Times New Roman"/>
          <w:color w:val="auto"/>
          <w:sz w:val="28"/>
          <w:szCs w:val="28"/>
          <w:lang w:eastAsia="en-US"/>
        </w:rPr>
        <w:t xml:space="preserve"> муниципального района и акта о списании муниципального имущества обязаны:</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сделать соответствующие бухгалтерские записи, в том числе по исключению объекта, в инвентарной карточке учета муниципального имущества и в инвентарном списке муниципального имущества;</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снять с учета в соответствующих федеральных и государственных службах списанное муниципальное имущество, подлежащее учету и регистрации;</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произвести демонтаж, ликвидацию муниципального имущества.</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Разборка и демонтаж муниципального имущества до получения постановления администрации не допускается.</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Муниципальные предприятия (муниципальные учреждения) обязаны утилизировать списанное муниципальное имущество самостоятельно, с соблюдением законодательства об обращении с отходами или путем заключения договоров со специализированными организациями с оформлением соответствующего акта.</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xml:space="preserve">По результатам утилизации (ликвидации) в администрацию </w:t>
      </w:r>
      <w:proofErr w:type="gramStart"/>
      <w:r w:rsidRPr="009F224E">
        <w:rPr>
          <w:rFonts w:ascii="Times New Roman" w:eastAsia="Calibri" w:hAnsi="Times New Roman" w:cs="Times New Roman"/>
          <w:color w:val="auto"/>
          <w:sz w:val="28"/>
          <w:szCs w:val="28"/>
          <w:lang w:eastAsia="en-US"/>
        </w:rPr>
        <w:t>предоставляются следующие документы</w:t>
      </w:r>
      <w:proofErr w:type="gramEnd"/>
      <w:r w:rsidRPr="009F224E">
        <w:rPr>
          <w:rFonts w:ascii="Times New Roman" w:eastAsia="Calibri" w:hAnsi="Times New Roman" w:cs="Times New Roman"/>
          <w:color w:val="auto"/>
          <w:sz w:val="28"/>
          <w:szCs w:val="28"/>
          <w:lang w:eastAsia="en-US"/>
        </w:rPr>
        <w:t>:</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акт об утилизации (ликвидации) списанного муниципального имущества;</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документ, подтверждающий оприходование материальных ценностей при их наличии (драгоценные и цветные металлы и материалы, узлы и агрегаты, пригодные для ремонта других объектов, а также иные материалы, остающиеся после списания непригодного к восстановлению и дальнейшему использованию муниципального имущества);</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документ, подтверждающий поступление денежных средств от реализации муниципального имущества, подлежащего списанию;</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в случае необходимости, в целях подтверждения достоверности выше перечисленных документов и материалов, иные документы в соответствии с законодательством Российской Федерации.</w:t>
      </w:r>
    </w:p>
    <w:p w:rsidR="009F224E" w:rsidRPr="009F224E" w:rsidRDefault="00776885" w:rsidP="009F224E">
      <w:pPr>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lastRenderedPageBreak/>
        <w:t xml:space="preserve">       </w:t>
      </w:r>
      <w:r w:rsidR="009F224E" w:rsidRPr="009F224E">
        <w:rPr>
          <w:rFonts w:ascii="Times New Roman" w:eastAsia="Calibri" w:hAnsi="Times New Roman" w:cs="Times New Roman"/>
          <w:color w:val="auto"/>
          <w:sz w:val="28"/>
          <w:szCs w:val="28"/>
          <w:lang w:eastAsia="en-US"/>
        </w:rPr>
        <w:t>5.4. Детали, узлы и агрегаты списываемого муниципального имущества, пригодные для ремонта другого муниципального имущества, а также материалы, полученные при демонтаже, разборке и ликвидации, приходуются на соответствующие счета в соответствии с нормативно-правовыми актами по ведению бухгалтерского учета. Оставшиеся после списания материалы, непригодные к дальнейшей эксплуатации, подлежат уничтожению.</w:t>
      </w:r>
    </w:p>
    <w:p w:rsidR="009F224E" w:rsidRPr="009F224E" w:rsidRDefault="00776885" w:rsidP="009F224E">
      <w:pPr>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w:t>
      </w:r>
      <w:r w:rsidR="009F224E" w:rsidRPr="009F224E">
        <w:rPr>
          <w:rFonts w:ascii="Times New Roman" w:eastAsia="Calibri" w:hAnsi="Times New Roman" w:cs="Times New Roman"/>
          <w:color w:val="auto"/>
          <w:sz w:val="28"/>
          <w:szCs w:val="28"/>
          <w:lang w:eastAsia="en-US"/>
        </w:rPr>
        <w:t>5.5. Детали и узлы, изготовленные с применением драгоценных металлов, а также детали и узлы, изготовленные из черных и цветных металлов и не используемые для нужд муниципальных предприятий (муниципальных учреждений), подлежат реализации соответствующим организациям, имеющим лицензии на данный вид деятельности.</w:t>
      </w:r>
    </w:p>
    <w:p w:rsidR="009F224E" w:rsidRPr="009F224E" w:rsidRDefault="00776885" w:rsidP="009F224E">
      <w:pPr>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w:t>
      </w:r>
      <w:r w:rsidR="009F224E" w:rsidRPr="009F224E">
        <w:rPr>
          <w:rFonts w:ascii="Times New Roman" w:eastAsia="Calibri" w:hAnsi="Times New Roman" w:cs="Times New Roman"/>
          <w:color w:val="auto"/>
          <w:sz w:val="28"/>
          <w:szCs w:val="28"/>
          <w:lang w:eastAsia="en-US"/>
        </w:rPr>
        <w:t>5.6. Средства, полученные муниципальными предприятиями от списания муниципального имущества, остаются в их распоряжении и направляются в фонд накопления на производственное развитие и иные аналогичные цели, в частности, на финансирование затрат по техническому перевооружению, реконструкции и расширению действующего производства и строительства новых объектов, приобретение оборудования, инвентаря и др.</w:t>
      </w:r>
    </w:p>
    <w:p w:rsidR="009F224E" w:rsidRPr="009F224E" w:rsidRDefault="00776885" w:rsidP="009F224E">
      <w:pPr>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w:t>
      </w:r>
      <w:r w:rsidR="009F224E" w:rsidRPr="009F224E">
        <w:rPr>
          <w:rFonts w:ascii="Times New Roman" w:eastAsia="Calibri" w:hAnsi="Times New Roman" w:cs="Times New Roman"/>
          <w:color w:val="auto"/>
          <w:sz w:val="28"/>
          <w:szCs w:val="28"/>
          <w:lang w:eastAsia="en-US"/>
        </w:rPr>
        <w:t xml:space="preserve">5.7. Средства от реализации Имущества муниципальной казны, муниципальных казенных учреждений, а также материалов и комплектующих, полученных от его разборки, зачисляются в полном объеме в доход бюджета </w:t>
      </w:r>
      <w:proofErr w:type="spellStart"/>
      <w:r w:rsidR="009F224E" w:rsidRPr="009F224E">
        <w:rPr>
          <w:rFonts w:ascii="Times New Roman" w:eastAsia="Calibri" w:hAnsi="Times New Roman" w:cs="Times New Roman"/>
          <w:color w:val="auto"/>
          <w:sz w:val="28"/>
          <w:szCs w:val="28"/>
          <w:lang w:eastAsia="en-US"/>
        </w:rPr>
        <w:t>Лужского</w:t>
      </w:r>
      <w:proofErr w:type="spellEnd"/>
      <w:r w:rsidR="009F224E" w:rsidRPr="009F224E">
        <w:rPr>
          <w:rFonts w:ascii="Times New Roman" w:eastAsia="Calibri" w:hAnsi="Times New Roman" w:cs="Times New Roman"/>
          <w:color w:val="auto"/>
          <w:sz w:val="28"/>
          <w:szCs w:val="28"/>
          <w:lang w:eastAsia="en-US"/>
        </w:rPr>
        <w:t xml:space="preserve"> муниципального района. </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Денежными средствами, полученными муниципальными бюджетными и автономными учреждениями, от реализации списанного имущества, (Учреждения) распоряжаются самостоятельно.</w:t>
      </w:r>
    </w:p>
    <w:p w:rsidR="009F224E" w:rsidRPr="009F224E" w:rsidRDefault="00776885" w:rsidP="009F224E">
      <w:pPr>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w:t>
      </w:r>
      <w:r w:rsidR="009F224E" w:rsidRPr="009F224E">
        <w:rPr>
          <w:rFonts w:ascii="Times New Roman" w:eastAsia="Calibri" w:hAnsi="Times New Roman" w:cs="Times New Roman"/>
          <w:color w:val="auto"/>
          <w:sz w:val="28"/>
          <w:szCs w:val="28"/>
          <w:lang w:eastAsia="en-US"/>
        </w:rPr>
        <w:t xml:space="preserve">5.8. В целях </w:t>
      </w:r>
      <w:proofErr w:type="gramStart"/>
      <w:r w:rsidR="009F224E" w:rsidRPr="009F224E">
        <w:rPr>
          <w:rFonts w:ascii="Times New Roman" w:eastAsia="Calibri" w:hAnsi="Times New Roman" w:cs="Times New Roman"/>
          <w:color w:val="auto"/>
          <w:sz w:val="28"/>
          <w:szCs w:val="28"/>
          <w:lang w:eastAsia="en-US"/>
        </w:rPr>
        <w:t>контроля за</w:t>
      </w:r>
      <w:proofErr w:type="gramEnd"/>
      <w:r w:rsidR="009F224E" w:rsidRPr="009F224E">
        <w:rPr>
          <w:rFonts w:ascii="Times New Roman" w:eastAsia="Calibri" w:hAnsi="Times New Roman" w:cs="Times New Roman"/>
          <w:color w:val="auto"/>
          <w:sz w:val="28"/>
          <w:szCs w:val="28"/>
          <w:lang w:eastAsia="en-US"/>
        </w:rPr>
        <w:t xml:space="preserve"> сохранностью муниципального имущества проект постановления о даче согласия на списание муниципального имущества стоимостью от 100,0 тыс. руб. со всеми необходимыми документами и материалами, являющимися основаниями для списания, направляются в Контрольно-счетную палату </w:t>
      </w:r>
      <w:proofErr w:type="spellStart"/>
      <w:r w:rsidR="009F224E" w:rsidRPr="009F224E">
        <w:rPr>
          <w:rFonts w:ascii="Times New Roman" w:eastAsia="Calibri" w:hAnsi="Times New Roman" w:cs="Times New Roman"/>
          <w:color w:val="auto"/>
          <w:sz w:val="28"/>
          <w:szCs w:val="28"/>
          <w:lang w:eastAsia="en-US"/>
        </w:rPr>
        <w:t>Лужского</w:t>
      </w:r>
      <w:proofErr w:type="spellEnd"/>
      <w:r w:rsidR="009F224E" w:rsidRPr="009F224E">
        <w:rPr>
          <w:rFonts w:ascii="Times New Roman" w:eastAsia="Calibri" w:hAnsi="Times New Roman" w:cs="Times New Roman"/>
          <w:color w:val="auto"/>
          <w:sz w:val="28"/>
          <w:szCs w:val="28"/>
          <w:lang w:eastAsia="en-US"/>
        </w:rPr>
        <w:t xml:space="preserve"> муниципального района Ленинградской области для подготовки заключения. </w:t>
      </w:r>
    </w:p>
    <w:p w:rsidR="009F224E" w:rsidRPr="009F224E" w:rsidRDefault="00776885" w:rsidP="009F224E">
      <w:pPr>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w:t>
      </w:r>
      <w:r w:rsidR="009F224E" w:rsidRPr="009F224E">
        <w:rPr>
          <w:rFonts w:ascii="Times New Roman" w:eastAsia="Calibri" w:hAnsi="Times New Roman" w:cs="Times New Roman"/>
          <w:color w:val="auto"/>
          <w:sz w:val="28"/>
          <w:szCs w:val="28"/>
          <w:lang w:eastAsia="en-US"/>
        </w:rPr>
        <w:t xml:space="preserve">5.9. Комитет по управлению муниципальным имуществом </w:t>
      </w:r>
      <w:proofErr w:type="spellStart"/>
      <w:r w:rsidR="009F224E" w:rsidRPr="009F224E">
        <w:rPr>
          <w:rFonts w:ascii="Times New Roman" w:eastAsia="Calibri" w:hAnsi="Times New Roman" w:cs="Times New Roman"/>
          <w:color w:val="auto"/>
          <w:sz w:val="28"/>
          <w:szCs w:val="28"/>
          <w:lang w:eastAsia="en-US"/>
        </w:rPr>
        <w:t>Лужского</w:t>
      </w:r>
      <w:proofErr w:type="spellEnd"/>
      <w:r w:rsidR="009F224E" w:rsidRPr="009F224E">
        <w:rPr>
          <w:rFonts w:ascii="Times New Roman" w:eastAsia="Calibri" w:hAnsi="Times New Roman" w:cs="Times New Roman"/>
          <w:color w:val="auto"/>
          <w:sz w:val="28"/>
          <w:szCs w:val="28"/>
          <w:lang w:eastAsia="en-US"/>
        </w:rPr>
        <w:t xml:space="preserve"> муниципального района Ленинградской области на основании постановления администрации о списании муниципального имущества вносит соответствующие изменения:</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в договоры о закреплении муниципального имущества на праве хозяйственного ведения (на праве оперативного управления);</w:t>
      </w:r>
    </w:p>
    <w:p w:rsidR="009F224E" w:rsidRPr="009F224E" w:rsidRDefault="009F224E" w:rsidP="009F224E">
      <w:pPr>
        <w:jc w:val="both"/>
        <w:rPr>
          <w:rFonts w:ascii="Times New Roman" w:eastAsia="Calibri" w:hAnsi="Times New Roman" w:cs="Times New Roman"/>
          <w:color w:val="auto"/>
          <w:sz w:val="28"/>
          <w:szCs w:val="28"/>
          <w:lang w:eastAsia="en-US"/>
        </w:rPr>
      </w:pPr>
      <w:r w:rsidRPr="009F224E">
        <w:rPr>
          <w:rFonts w:ascii="Times New Roman" w:eastAsia="Calibri" w:hAnsi="Times New Roman" w:cs="Times New Roman"/>
          <w:color w:val="auto"/>
          <w:sz w:val="28"/>
          <w:szCs w:val="28"/>
          <w:lang w:eastAsia="en-US"/>
        </w:rPr>
        <w:t xml:space="preserve">- в реестр муниципальной собственности </w:t>
      </w:r>
      <w:proofErr w:type="spellStart"/>
      <w:r w:rsidRPr="009F224E">
        <w:rPr>
          <w:rFonts w:ascii="Times New Roman" w:eastAsia="Calibri" w:hAnsi="Times New Roman" w:cs="Times New Roman"/>
          <w:color w:val="auto"/>
          <w:sz w:val="28"/>
          <w:szCs w:val="28"/>
          <w:lang w:eastAsia="en-US"/>
        </w:rPr>
        <w:t>Лужского</w:t>
      </w:r>
      <w:proofErr w:type="spellEnd"/>
      <w:r w:rsidRPr="009F224E">
        <w:rPr>
          <w:rFonts w:ascii="Times New Roman" w:eastAsia="Calibri" w:hAnsi="Times New Roman" w:cs="Times New Roman"/>
          <w:color w:val="auto"/>
          <w:sz w:val="28"/>
          <w:szCs w:val="28"/>
          <w:lang w:eastAsia="en-US"/>
        </w:rPr>
        <w:t xml:space="preserve"> муниципального района Ленинградской области.</w:t>
      </w:r>
    </w:p>
    <w:p w:rsidR="009F224E" w:rsidRDefault="00776885" w:rsidP="009F224E">
      <w:pPr>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w:t>
      </w:r>
      <w:r w:rsidR="009F224E" w:rsidRPr="009F224E">
        <w:rPr>
          <w:rFonts w:ascii="Times New Roman" w:eastAsia="Calibri" w:hAnsi="Times New Roman" w:cs="Times New Roman"/>
          <w:color w:val="auto"/>
          <w:sz w:val="28"/>
          <w:szCs w:val="28"/>
          <w:lang w:eastAsia="en-US"/>
        </w:rPr>
        <w:t>5.10. При списании муниципального имущества руководители муниципальных предприятий (муниципальных учреждений) несут персональную ответственность за нарушение настоящего Положения в соответствии с законодательством Российской Федерации и заключенными с ними трудовыми договорами.</w:t>
      </w:r>
      <w:bookmarkStart w:id="2" w:name="redstr48"/>
      <w:bookmarkStart w:id="3" w:name="redstr49"/>
      <w:bookmarkEnd w:id="2"/>
      <w:bookmarkEnd w:id="3"/>
    </w:p>
    <w:p w:rsidR="00052159" w:rsidRDefault="00052159" w:rsidP="00052159">
      <w:pPr>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lastRenderedPageBreak/>
        <w:t xml:space="preserve">       5.11. </w:t>
      </w:r>
      <w:r w:rsidRPr="00052159">
        <w:rPr>
          <w:rFonts w:ascii="Times New Roman" w:eastAsia="Calibri" w:hAnsi="Times New Roman" w:cs="Times New Roman"/>
          <w:color w:val="auto"/>
          <w:sz w:val="28"/>
          <w:szCs w:val="28"/>
          <w:lang w:eastAsia="en-US"/>
        </w:rPr>
        <w:t>Находящиеся в муниципальной собственности объекты гражданских прав, оборот которых ограничен, не могут быть списаны и исключены и впоследствии реализованы хозяйствующим субъектом.</w:t>
      </w:r>
      <w:r>
        <w:rPr>
          <w:rFonts w:ascii="Times New Roman" w:eastAsia="Calibri" w:hAnsi="Times New Roman" w:cs="Times New Roman"/>
          <w:color w:val="auto"/>
          <w:sz w:val="28"/>
          <w:szCs w:val="28"/>
          <w:lang w:eastAsia="en-US"/>
        </w:rPr>
        <w:t xml:space="preserve"> </w:t>
      </w:r>
    </w:p>
    <w:p w:rsidR="00052159" w:rsidRPr="00052159" w:rsidRDefault="00052159" w:rsidP="00052159">
      <w:pPr>
        <w:jc w:val="both"/>
        <w:rPr>
          <w:rFonts w:ascii="Times New Roman" w:eastAsia="Calibri" w:hAnsi="Times New Roman" w:cs="Times New Roman"/>
          <w:color w:val="auto"/>
          <w:sz w:val="28"/>
          <w:szCs w:val="28"/>
          <w:lang w:eastAsia="en-US"/>
        </w:rPr>
      </w:pPr>
      <w:r w:rsidRPr="00052159">
        <w:rPr>
          <w:rFonts w:ascii="Times New Roman" w:eastAsia="Calibri" w:hAnsi="Times New Roman" w:cs="Times New Roman"/>
          <w:color w:val="auto"/>
          <w:sz w:val="28"/>
          <w:szCs w:val="28"/>
          <w:lang w:eastAsia="en-US"/>
        </w:rPr>
        <w:t>Списание муниципального имущества, ограниченного в обороте  недопустимо, за исключением случаев установленных Законом.</w:t>
      </w:r>
    </w:p>
    <w:p w:rsidR="009F224E" w:rsidRPr="009F224E" w:rsidRDefault="009F224E" w:rsidP="009F224E">
      <w:pPr>
        <w:jc w:val="both"/>
        <w:rPr>
          <w:rFonts w:ascii="Times New Roman" w:eastAsia="Calibri" w:hAnsi="Times New Roman" w:cs="Times New Roman"/>
          <w:color w:val="auto"/>
          <w:sz w:val="28"/>
          <w:szCs w:val="28"/>
          <w:lang w:eastAsia="en-US"/>
        </w:rPr>
      </w:pPr>
    </w:p>
    <w:p w:rsidR="009F224E" w:rsidRPr="009F224E" w:rsidRDefault="009F224E" w:rsidP="009F224E">
      <w:pPr>
        <w:jc w:val="center"/>
        <w:rPr>
          <w:rFonts w:ascii="Times New Roman" w:eastAsia="Calibri" w:hAnsi="Times New Roman" w:cs="Times New Roman"/>
          <w:b/>
          <w:bCs/>
          <w:color w:val="auto"/>
          <w:sz w:val="28"/>
          <w:szCs w:val="28"/>
          <w:lang w:eastAsia="en-US"/>
        </w:rPr>
      </w:pPr>
      <w:r w:rsidRPr="009F224E">
        <w:rPr>
          <w:rFonts w:ascii="Times New Roman" w:eastAsia="Calibri" w:hAnsi="Times New Roman" w:cs="Times New Roman"/>
          <w:b/>
          <w:bCs/>
          <w:color w:val="auto"/>
          <w:sz w:val="28"/>
          <w:szCs w:val="28"/>
          <w:lang w:eastAsia="en-US"/>
        </w:rPr>
        <w:t>6. Порядок списания имущества казны</w:t>
      </w:r>
    </w:p>
    <w:p w:rsidR="009F224E" w:rsidRPr="009F224E" w:rsidRDefault="009F224E" w:rsidP="009F224E">
      <w:pPr>
        <w:jc w:val="center"/>
        <w:rPr>
          <w:rFonts w:ascii="Times New Roman" w:eastAsia="Calibri" w:hAnsi="Times New Roman" w:cs="Times New Roman"/>
          <w:b/>
          <w:bCs/>
          <w:color w:val="auto"/>
          <w:sz w:val="28"/>
          <w:szCs w:val="28"/>
          <w:lang w:eastAsia="en-US"/>
        </w:rPr>
      </w:pPr>
      <w:proofErr w:type="spellStart"/>
      <w:r w:rsidRPr="009F224E">
        <w:rPr>
          <w:rFonts w:ascii="Times New Roman" w:eastAsia="Calibri" w:hAnsi="Times New Roman" w:cs="Times New Roman"/>
          <w:b/>
          <w:bCs/>
          <w:color w:val="auto"/>
          <w:sz w:val="28"/>
          <w:szCs w:val="28"/>
          <w:lang w:eastAsia="en-US"/>
        </w:rPr>
        <w:t>Лужского</w:t>
      </w:r>
      <w:proofErr w:type="spellEnd"/>
      <w:r w:rsidRPr="009F224E">
        <w:rPr>
          <w:rFonts w:ascii="Times New Roman" w:eastAsia="Calibri" w:hAnsi="Times New Roman" w:cs="Times New Roman"/>
          <w:b/>
          <w:bCs/>
          <w:color w:val="auto"/>
          <w:sz w:val="28"/>
          <w:szCs w:val="28"/>
          <w:lang w:eastAsia="en-US"/>
        </w:rPr>
        <w:t xml:space="preserve"> городского поселения </w:t>
      </w:r>
      <w:proofErr w:type="spellStart"/>
      <w:r w:rsidRPr="009F224E">
        <w:rPr>
          <w:rFonts w:ascii="Times New Roman" w:eastAsia="Calibri" w:hAnsi="Times New Roman" w:cs="Times New Roman"/>
          <w:b/>
          <w:bCs/>
          <w:color w:val="auto"/>
          <w:sz w:val="28"/>
          <w:szCs w:val="28"/>
          <w:lang w:eastAsia="en-US"/>
        </w:rPr>
        <w:t>Лужского</w:t>
      </w:r>
      <w:proofErr w:type="spellEnd"/>
      <w:r w:rsidRPr="009F224E">
        <w:rPr>
          <w:rFonts w:ascii="Times New Roman" w:eastAsia="Calibri" w:hAnsi="Times New Roman" w:cs="Times New Roman"/>
          <w:b/>
          <w:bCs/>
          <w:color w:val="auto"/>
          <w:sz w:val="28"/>
          <w:szCs w:val="28"/>
          <w:lang w:eastAsia="en-US"/>
        </w:rPr>
        <w:t xml:space="preserve"> муниципального района</w:t>
      </w:r>
    </w:p>
    <w:p w:rsidR="009F224E" w:rsidRPr="009F224E" w:rsidRDefault="009F224E" w:rsidP="009F224E">
      <w:pPr>
        <w:jc w:val="center"/>
        <w:rPr>
          <w:rFonts w:ascii="Times New Roman" w:eastAsia="Calibri" w:hAnsi="Times New Roman" w:cs="Times New Roman"/>
          <w:b/>
          <w:bCs/>
          <w:color w:val="auto"/>
          <w:sz w:val="28"/>
          <w:szCs w:val="28"/>
          <w:lang w:eastAsia="en-US"/>
        </w:rPr>
      </w:pP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 xml:space="preserve">6.1. Для списания имущества казны Председатель КУМИ </w:t>
      </w:r>
      <w:proofErr w:type="spellStart"/>
      <w:r w:rsidRPr="009F224E">
        <w:rPr>
          <w:rFonts w:ascii="Times New Roman" w:eastAsia="Lucida Sans Unicode" w:hAnsi="Times New Roman" w:cs="Times New Roman"/>
          <w:color w:val="auto"/>
          <w:kern w:val="2"/>
          <w:sz w:val="28"/>
          <w:szCs w:val="28"/>
          <w:lang w:eastAsia="hi-IN" w:bidi="hi-IN"/>
        </w:rPr>
        <w:t>Лужского</w:t>
      </w:r>
      <w:proofErr w:type="spellEnd"/>
      <w:r w:rsidRPr="009F224E">
        <w:rPr>
          <w:rFonts w:ascii="Times New Roman" w:eastAsia="Lucida Sans Unicode" w:hAnsi="Times New Roman" w:cs="Times New Roman"/>
          <w:color w:val="auto"/>
          <w:kern w:val="2"/>
          <w:sz w:val="28"/>
          <w:szCs w:val="28"/>
          <w:lang w:eastAsia="hi-IN" w:bidi="hi-IN"/>
        </w:rPr>
        <w:t xml:space="preserve"> муниципального района  своим распоряжением создает комиссию по списанию имущества казны</w:t>
      </w:r>
      <w:bookmarkStart w:id="4" w:name="redstr501"/>
      <w:bookmarkEnd w:id="4"/>
      <w:r w:rsidRPr="009F224E">
        <w:rPr>
          <w:rFonts w:ascii="Times New Roman" w:eastAsia="Lucida Sans Unicode" w:hAnsi="Times New Roman" w:cs="Times New Roman"/>
          <w:color w:val="auto"/>
          <w:kern w:val="2"/>
          <w:sz w:val="28"/>
          <w:szCs w:val="28"/>
          <w:lang w:eastAsia="hi-IN" w:bidi="hi-IN"/>
        </w:rPr>
        <w:t>.</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6.2. Комиссия по списанию имущества казны предоставляет на рассмотрение комиссии по списанию муниципального имущества документы, предусмотренные в  пункте  4</w:t>
      </w:r>
      <w:hyperlink r:id="rId13" w:history="1">
        <w:r w:rsidRPr="009F224E">
          <w:rPr>
            <w:rFonts w:ascii="Times New Roman" w:eastAsia="Lucida Sans Unicode" w:hAnsi="Times New Roman" w:cs="Times New Roman"/>
            <w:color w:val="auto"/>
            <w:kern w:val="2"/>
            <w:sz w:val="28"/>
            <w:szCs w:val="28"/>
            <w:lang w:eastAsia="hi-IN" w:bidi="hi-IN"/>
          </w:rPr>
          <w:t xml:space="preserve"> настоящего Положения</w:t>
        </w:r>
      </w:hyperlink>
      <w:r w:rsidRPr="009F224E">
        <w:rPr>
          <w:rFonts w:ascii="Times New Roman" w:eastAsia="Lucida Sans Unicode" w:hAnsi="Times New Roman" w:cs="Times New Roman"/>
          <w:color w:val="auto"/>
          <w:kern w:val="2"/>
          <w:sz w:val="28"/>
          <w:szCs w:val="28"/>
          <w:lang w:eastAsia="hi-IN" w:bidi="hi-IN"/>
        </w:rPr>
        <w:t>.</w:t>
      </w:r>
      <w:bookmarkStart w:id="5" w:name="redstr531"/>
      <w:bookmarkEnd w:id="5"/>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 xml:space="preserve">6.3. При списании имущества, входящего в состав казны муниципального образования </w:t>
      </w:r>
      <w:proofErr w:type="spellStart"/>
      <w:r w:rsidRPr="009F224E">
        <w:rPr>
          <w:rFonts w:ascii="Times New Roman" w:eastAsia="Lucida Sans Unicode" w:hAnsi="Times New Roman" w:cs="Times New Roman"/>
          <w:color w:val="auto"/>
          <w:kern w:val="2"/>
          <w:sz w:val="28"/>
          <w:szCs w:val="28"/>
          <w:lang w:eastAsia="hi-IN" w:bidi="hi-IN"/>
        </w:rPr>
        <w:t>Лужское</w:t>
      </w:r>
      <w:proofErr w:type="spellEnd"/>
      <w:r w:rsidRPr="009F224E">
        <w:rPr>
          <w:rFonts w:ascii="Times New Roman" w:eastAsia="Lucida Sans Unicode" w:hAnsi="Times New Roman" w:cs="Times New Roman"/>
          <w:color w:val="auto"/>
          <w:kern w:val="2"/>
          <w:sz w:val="28"/>
          <w:szCs w:val="28"/>
          <w:lang w:eastAsia="hi-IN" w:bidi="hi-IN"/>
        </w:rPr>
        <w:t xml:space="preserve"> городское поселение </w:t>
      </w:r>
      <w:proofErr w:type="spellStart"/>
      <w:r w:rsidRPr="009F224E">
        <w:rPr>
          <w:rFonts w:ascii="Times New Roman" w:eastAsia="Lucida Sans Unicode" w:hAnsi="Times New Roman" w:cs="Times New Roman"/>
          <w:color w:val="auto"/>
          <w:kern w:val="2"/>
          <w:sz w:val="28"/>
          <w:szCs w:val="28"/>
          <w:lang w:eastAsia="hi-IN" w:bidi="hi-IN"/>
        </w:rPr>
        <w:t>Лужского</w:t>
      </w:r>
      <w:proofErr w:type="spellEnd"/>
      <w:r w:rsidRPr="009F224E">
        <w:rPr>
          <w:rFonts w:ascii="Times New Roman" w:eastAsia="Lucida Sans Unicode" w:hAnsi="Times New Roman" w:cs="Times New Roman"/>
          <w:color w:val="auto"/>
          <w:kern w:val="2"/>
          <w:sz w:val="28"/>
          <w:szCs w:val="28"/>
          <w:lang w:eastAsia="hi-IN" w:bidi="hi-IN"/>
        </w:rPr>
        <w:t xml:space="preserve"> муниципального района, независимо от его стоимости и срока использования, к акту о списании прикладывается  техническое заключение  независимой стороны  о состоянии объектов основных средств с указанием конкретных причин выхода из строя  объекта (повлекших утрату эксплуатационных качеств).</w:t>
      </w:r>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r w:rsidRPr="009F224E">
        <w:rPr>
          <w:rFonts w:ascii="Times New Roman" w:eastAsia="Lucida Sans Unicode" w:hAnsi="Times New Roman" w:cs="Times New Roman"/>
          <w:color w:val="auto"/>
          <w:kern w:val="2"/>
          <w:sz w:val="28"/>
          <w:szCs w:val="28"/>
          <w:lang w:eastAsia="hi-IN" w:bidi="hi-IN"/>
        </w:rPr>
        <w:t xml:space="preserve">6.4. КУМИ  анализирует представленные документы и в случае их соответствия требованиям настоящего Положения, готовит заключение комиссии по списанию муниципального имущества,  с разрешением списания объектов основных средств, по форме </w:t>
      </w:r>
      <w:proofErr w:type="gramStart"/>
      <w:r w:rsidRPr="009F224E">
        <w:rPr>
          <w:rFonts w:ascii="Times New Roman" w:eastAsia="Lucida Sans Unicode" w:hAnsi="Times New Roman" w:cs="Times New Roman"/>
          <w:color w:val="auto"/>
          <w:kern w:val="2"/>
          <w:sz w:val="28"/>
          <w:szCs w:val="28"/>
          <w:lang w:eastAsia="hi-IN" w:bidi="hi-IN"/>
        </w:rPr>
        <w:t>согласно приложения</w:t>
      </w:r>
      <w:proofErr w:type="gramEnd"/>
      <w:r w:rsidRPr="009F224E">
        <w:rPr>
          <w:rFonts w:ascii="Times New Roman" w:eastAsia="Lucida Sans Unicode" w:hAnsi="Times New Roman" w:cs="Times New Roman"/>
          <w:color w:val="auto"/>
          <w:kern w:val="2"/>
          <w:sz w:val="28"/>
          <w:szCs w:val="28"/>
          <w:lang w:eastAsia="hi-IN" w:bidi="hi-IN"/>
        </w:rPr>
        <w:t xml:space="preserve"> 4 к настоящему Положению.</w:t>
      </w:r>
      <w:bookmarkEnd w:id="0"/>
    </w:p>
    <w:p w:rsidR="009F224E" w:rsidRPr="009F224E" w:rsidRDefault="009F224E" w:rsidP="009F224E">
      <w:pPr>
        <w:widowControl w:val="0"/>
        <w:suppressLineNumbers/>
        <w:suppressAutoHyphens/>
        <w:ind w:firstLine="567"/>
        <w:jc w:val="both"/>
        <w:rPr>
          <w:rFonts w:ascii="Times New Roman" w:eastAsia="Lucida Sans Unicode" w:hAnsi="Times New Roman" w:cs="Times New Roman"/>
          <w:color w:val="auto"/>
          <w:kern w:val="2"/>
          <w:sz w:val="28"/>
          <w:szCs w:val="28"/>
          <w:lang w:eastAsia="hi-IN" w:bidi="hi-IN"/>
        </w:rPr>
      </w:pPr>
    </w:p>
    <w:p w:rsidR="009F224E" w:rsidRPr="009F224E" w:rsidRDefault="009F224E" w:rsidP="009F224E">
      <w:pPr>
        <w:spacing w:after="200" w:line="276" w:lineRule="auto"/>
        <w:jc w:val="center"/>
        <w:rPr>
          <w:rFonts w:ascii="Times New Roman" w:eastAsia="Calibri" w:hAnsi="Times New Roman" w:cs="Times New Roman"/>
          <w:color w:val="auto"/>
          <w:sz w:val="28"/>
          <w:szCs w:val="28"/>
          <w:lang w:eastAsia="en-US"/>
        </w:rPr>
      </w:pPr>
      <w:r w:rsidRPr="009F224E">
        <w:rPr>
          <w:rFonts w:ascii="Times New Roman" w:eastAsia="Calibri" w:hAnsi="Times New Roman" w:cs="Times New Roman"/>
          <w:b/>
          <w:bCs/>
          <w:color w:val="auto"/>
          <w:sz w:val="28"/>
          <w:szCs w:val="28"/>
          <w:lang w:eastAsia="en-US"/>
        </w:rPr>
        <w:t>7. Заключительные положения</w:t>
      </w:r>
    </w:p>
    <w:p w:rsidR="009F224E" w:rsidRPr="009F224E" w:rsidRDefault="009F224E" w:rsidP="009F224E">
      <w:pPr>
        <w:ind w:firstLine="600"/>
        <w:jc w:val="both"/>
        <w:rPr>
          <w:rFonts w:ascii="Times New Roman" w:eastAsia="Calibri" w:hAnsi="Times New Roman" w:cs="Times New Roman"/>
          <w:color w:val="auto"/>
          <w:sz w:val="28"/>
          <w:szCs w:val="28"/>
          <w:lang w:eastAsia="en-US"/>
        </w:rPr>
      </w:pPr>
      <w:bookmarkStart w:id="6" w:name="redstr56"/>
      <w:bookmarkEnd w:id="6"/>
      <w:r w:rsidRPr="009F224E">
        <w:rPr>
          <w:rFonts w:ascii="Times New Roman" w:eastAsia="Calibri" w:hAnsi="Times New Roman" w:cs="Times New Roman"/>
          <w:color w:val="auto"/>
          <w:sz w:val="28"/>
          <w:szCs w:val="28"/>
          <w:lang w:eastAsia="en-US"/>
        </w:rPr>
        <w:t xml:space="preserve">7.1. </w:t>
      </w:r>
      <w:proofErr w:type="gramStart"/>
      <w:r w:rsidRPr="009F224E">
        <w:rPr>
          <w:rFonts w:ascii="Times New Roman" w:eastAsia="Calibri" w:hAnsi="Times New Roman" w:cs="Times New Roman"/>
          <w:color w:val="auto"/>
          <w:sz w:val="28"/>
          <w:szCs w:val="28"/>
          <w:lang w:eastAsia="en-US"/>
        </w:rPr>
        <w:t xml:space="preserve">В отношении иного движимого муниципального имущества, закрепленного за муниципальными учреждениями (автономными, бюджетными) на праве оперативного управления, и движимого имущества, закрепленного за муниципальными унитарными предприятиями на праве хозяйственного ведения, списанного самостоятельно, балансодержатель представляет в КУМИ </w:t>
      </w:r>
      <w:proofErr w:type="spellStart"/>
      <w:r w:rsidRPr="009F224E">
        <w:rPr>
          <w:rFonts w:ascii="Times New Roman" w:eastAsia="Calibri" w:hAnsi="Times New Roman" w:cs="Times New Roman"/>
          <w:color w:val="auto"/>
          <w:sz w:val="28"/>
          <w:szCs w:val="28"/>
          <w:lang w:eastAsia="en-US"/>
        </w:rPr>
        <w:t>Лужского</w:t>
      </w:r>
      <w:proofErr w:type="spellEnd"/>
      <w:r w:rsidRPr="009F224E">
        <w:rPr>
          <w:rFonts w:ascii="Times New Roman" w:eastAsia="Calibri" w:hAnsi="Times New Roman" w:cs="Times New Roman"/>
          <w:color w:val="auto"/>
          <w:sz w:val="28"/>
          <w:szCs w:val="28"/>
          <w:lang w:eastAsia="en-US"/>
        </w:rPr>
        <w:t xml:space="preserve"> муниципального района перечень такого имущества с указанием инвентарного номера (при наличии), наименование  объекта, года ввода в эксплуатацию, балансовой, остаточной стоимости и причин списания.</w:t>
      </w:r>
      <w:proofErr w:type="gramEnd"/>
    </w:p>
    <w:p w:rsidR="009F224E" w:rsidRPr="009F224E" w:rsidRDefault="00776885" w:rsidP="009F224E">
      <w:pPr>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w:t>
      </w:r>
      <w:r w:rsidR="009F224E" w:rsidRPr="009F224E">
        <w:rPr>
          <w:rFonts w:ascii="Times New Roman" w:eastAsia="Calibri" w:hAnsi="Times New Roman" w:cs="Times New Roman"/>
          <w:color w:val="auto"/>
          <w:sz w:val="28"/>
          <w:szCs w:val="28"/>
          <w:lang w:eastAsia="en-US"/>
        </w:rPr>
        <w:t xml:space="preserve">7.2. Установленный настоящим Положением порядок списания объектов основных средств не применяется в тех случаях, когда законодательством установлен иной порядок списания объектов основных средств. Руководитель предприятия, учреждения, органа местного самоуправления, балансодержателя имущества казны, пользователя имущества, входящего в состав казны </w:t>
      </w:r>
      <w:proofErr w:type="spellStart"/>
      <w:r w:rsidR="009F224E" w:rsidRPr="009F224E">
        <w:rPr>
          <w:rFonts w:ascii="Times New Roman" w:eastAsia="Calibri" w:hAnsi="Times New Roman" w:cs="Times New Roman"/>
          <w:color w:val="auto"/>
          <w:sz w:val="28"/>
          <w:szCs w:val="28"/>
          <w:lang w:eastAsia="en-US"/>
        </w:rPr>
        <w:t>Лужского</w:t>
      </w:r>
      <w:proofErr w:type="spellEnd"/>
      <w:r w:rsidR="009F224E" w:rsidRPr="009F224E">
        <w:rPr>
          <w:rFonts w:ascii="Times New Roman" w:eastAsia="Calibri" w:hAnsi="Times New Roman" w:cs="Times New Roman"/>
          <w:color w:val="auto"/>
          <w:sz w:val="28"/>
          <w:szCs w:val="28"/>
          <w:lang w:eastAsia="en-US"/>
        </w:rPr>
        <w:t xml:space="preserve"> муниципального района несет установленную действующим законодательством ответственность за сохранность списанных </w:t>
      </w:r>
      <w:r w:rsidR="009F224E" w:rsidRPr="009F224E">
        <w:rPr>
          <w:rFonts w:ascii="Times New Roman" w:eastAsia="Calibri" w:hAnsi="Times New Roman" w:cs="Times New Roman"/>
          <w:color w:val="auto"/>
          <w:sz w:val="28"/>
          <w:szCs w:val="28"/>
          <w:lang w:eastAsia="en-US"/>
        </w:rPr>
        <w:lastRenderedPageBreak/>
        <w:t>объектов, за негативное воздействие на здоровье человека и окружающую среду списанными объектами до момента их утилизации, а также за достоверность предоставленных документов (сведений).</w:t>
      </w:r>
    </w:p>
    <w:p w:rsidR="009F224E" w:rsidRPr="009F224E" w:rsidRDefault="00776885" w:rsidP="009F224E">
      <w:pPr>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 xml:space="preserve">       </w:t>
      </w:r>
      <w:r w:rsidR="009F224E" w:rsidRPr="009F224E">
        <w:rPr>
          <w:rFonts w:ascii="Times New Roman" w:eastAsia="Calibri" w:hAnsi="Times New Roman" w:cs="Times New Roman"/>
          <w:color w:val="auto"/>
          <w:sz w:val="28"/>
          <w:szCs w:val="28"/>
          <w:lang w:eastAsia="en-US"/>
        </w:rPr>
        <w:t>7.3. В случаях нарушения Порядка списания с баланса объектов основных средств виновные в этом лица несут ответственность в установленном законом порядке.</w:t>
      </w: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Default="009F224E" w:rsidP="009F224E">
      <w:pPr>
        <w:suppressAutoHyphens/>
        <w:autoSpaceDE w:val="0"/>
        <w:jc w:val="right"/>
        <w:rPr>
          <w:rFonts w:ascii="Times New Roman" w:eastAsia="Arial" w:hAnsi="Times New Roman" w:cs="Times New Roman"/>
          <w:color w:val="auto"/>
          <w:lang w:eastAsia="ar-SA"/>
        </w:rPr>
      </w:pPr>
    </w:p>
    <w:p w:rsidR="00052159" w:rsidRDefault="00052159" w:rsidP="009F224E">
      <w:pPr>
        <w:suppressAutoHyphens/>
        <w:autoSpaceDE w:val="0"/>
        <w:jc w:val="right"/>
        <w:rPr>
          <w:rFonts w:ascii="Times New Roman" w:eastAsia="Arial" w:hAnsi="Times New Roman" w:cs="Times New Roman"/>
          <w:color w:val="auto"/>
          <w:lang w:eastAsia="ar-SA"/>
        </w:rPr>
      </w:pPr>
    </w:p>
    <w:p w:rsidR="00052159" w:rsidRDefault="00052159" w:rsidP="009F224E">
      <w:pPr>
        <w:suppressAutoHyphens/>
        <w:autoSpaceDE w:val="0"/>
        <w:jc w:val="right"/>
        <w:rPr>
          <w:rFonts w:ascii="Times New Roman" w:eastAsia="Arial" w:hAnsi="Times New Roman" w:cs="Times New Roman"/>
          <w:color w:val="auto"/>
          <w:lang w:eastAsia="ar-SA"/>
        </w:rPr>
      </w:pPr>
    </w:p>
    <w:p w:rsidR="00052159" w:rsidRDefault="00052159" w:rsidP="009F224E">
      <w:pPr>
        <w:suppressAutoHyphens/>
        <w:autoSpaceDE w:val="0"/>
        <w:jc w:val="right"/>
        <w:rPr>
          <w:rFonts w:ascii="Times New Roman" w:eastAsia="Arial" w:hAnsi="Times New Roman" w:cs="Times New Roman"/>
          <w:color w:val="auto"/>
          <w:lang w:eastAsia="ar-SA"/>
        </w:rPr>
      </w:pPr>
    </w:p>
    <w:p w:rsidR="00052159" w:rsidRDefault="00052159" w:rsidP="009F224E">
      <w:pPr>
        <w:suppressAutoHyphens/>
        <w:autoSpaceDE w:val="0"/>
        <w:jc w:val="right"/>
        <w:rPr>
          <w:rFonts w:ascii="Times New Roman" w:eastAsia="Arial" w:hAnsi="Times New Roman" w:cs="Times New Roman"/>
          <w:color w:val="auto"/>
          <w:lang w:eastAsia="ar-SA"/>
        </w:rPr>
      </w:pPr>
    </w:p>
    <w:p w:rsidR="00052159" w:rsidRDefault="00052159" w:rsidP="009F224E">
      <w:pPr>
        <w:suppressAutoHyphens/>
        <w:autoSpaceDE w:val="0"/>
        <w:jc w:val="right"/>
        <w:rPr>
          <w:rFonts w:ascii="Times New Roman" w:eastAsia="Arial" w:hAnsi="Times New Roman" w:cs="Times New Roman"/>
          <w:color w:val="auto"/>
          <w:lang w:eastAsia="ar-SA"/>
        </w:rPr>
      </w:pPr>
    </w:p>
    <w:p w:rsidR="00052159" w:rsidRDefault="00052159" w:rsidP="009F224E">
      <w:pPr>
        <w:suppressAutoHyphens/>
        <w:autoSpaceDE w:val="0"/>
        <w:jc w:val="right"/>
        <w:rPr>
          <w:rFonts w:ascii="Times New Roman" w:eastAsia="Arial" w:hAnsi="Times New Roman" w:cs="Times New Roman"/>
          <w:color w:val="auto"/>
          <w:lang w:eastAsia="ar-SA"/>
        </w:rPr>
      </w:pPr>
    </w:p>
    <w:p w:rsidR="00052159" w:rsidRDefault="00052159" w:rsidP="009F224E">
      <w:pPr>
        <w:suppressAutoHyphens/>
        <w:autoSpaceDE w:val="0"/>
        <w:jc w:val="right"/>
        <w:rPr>
          <w:rFonts w:ascii="Times New Roman" w:eastAsia="Arial" w:hAnsi="Times New Roman" w:cs="Times New Roman"/>
          <w:color w:val="auto"/>
          <w:lang w:eastAsia="ar-SA"/>
        </w:rPr>
      </w:pPr>
    </w:p>
    <w:p w:rsidR="00052159" w:rsidRDefault="00052159" w:rsidP="009F224E">
      <w:pPr>
        <w:suppressAutoHyphens/>
        <w:autoSpaceDE w:val="0"/>
        <w:jc w:val="right"/>
        <w:rPr>
          <w:rFonts w:ascii="Times New Roman" w:eastAsia="Arial" w:hAnsi="Times New Roman" w:cs="Times New Roman"/>
          <w:color w:val="auto"/>
          <w:lang w:eastAsia="ar-SA"/>
        </w:rPr>
      </w:pPr>
    </w:p>
    <w:p w:rsidR="00052159" w:rsidRDefault="00052159" w:rsidP="009F224E">
      <w:pPr>
        <w:suppressAutoHyphens/>
        <w:autoSpaceDE w:val="0"/>
        <w:jc w:val="right"/>
        <w:rPr>
          <w:rFonts w:ascii="Times New Roman" w:eastAsia="Arial" w:hAnsi="Times New Roman" w:cs="Times New Roman"/>
          <w:color w:val="auto"/>
          <w:lang w:eastAsia="ar-SA"/>
        </w:rPr>
      </w:pPr>
    </w:p>
    <w:p w:rsidR="00052159" w:rsidRPr="009F224E" w:rsidRDefault="00052159" w:rsidP="009F224E">
      <w:pPr>
        <w:suppressAutoHyphens/>
        <w:autoSpaceDE w:val="0"/>
        <w:jc w:val="right"/>
        <w:rPr>
          <w:rFonts w:ascii="Times New Roman" w:eastAsia="Arial" w:hAnsi="Times New Roman" w:cs="Times New Roman"/>
          <w:color w:val="auto"/>
          <w:lang w:eastAsia="ar-SA"/>
        </w:rPr>
      </w:pPr>
    </w:p>
    <w:p w:rsidR="009F224E" w:rsidRDefault="009F224E" w:rsidP="009F224E">
      <w:pPr>
        <w:suppressAutoHyphens/>
        <w:autoSpaceDE w:val="0"/>
        <w:jc w:val="right"/>
        <w:rPr>
          <w:rFonts w:ascii="Times New Roman" w:eastAsia="Arial" w:hAnsi="Times New Roman" w:cs="Times New Roman"/>
          <w:color w:val="auto"/>
          <w:lang w:eastAsia="ar-SA"/>
        </w:rPr>
      </w:pPr>
    </w:p>
    <w:p w:rsidR="00A15C36" w:rsidRDefault="00A15C36" w:rsidP="009F224E">
      <w:pPr>
        <w:suppressAutoHyphens/>
        <w:autoSpaceDE w:val="0"/>
        <w:jc w:val="right"/>
        <w:rPr>
          <w:rFonts w:ascii="Times New Roman" w:eastAsia="Arial" w:hAnsi="Times New Roman" w:cs="Times New Roman"/>
          <w:color w:val="auto"/>
          <w:lang w:eastAsia="ar-SA"/>
        </w:rPr>
      </w:pPr>
    </w:p>
    <w:p w:rsidR="00A15C36" w:rsidRDefault="00A15C36" w:rsidP="009F224E">
      <w:pPr>
        <w:suppressAutoHyphens/>
        <w:autoSpaceDE w:val="0"/>
        <w:jc w:val="right"/>
        <w:rPr>
          <w:rFonts w:ascii="Times New Roman" w:eastAsia="Arial" w:hAnsi="Times New Roman" w:cs="Times New Roman"/>
          <w:color w:val="auto"/>
          <w:lang w:eastAsia="ar-SA"/>
        </w:rPr>
      </w:pPr>
    </w:p>
    <w:p w:rsidR="00A15C36" w:rsidRDefault="00A15C36" w:rsidP="009F224E">
      <w:pPr>
        <w:suppressAutoHyphens/>
        <w:autoSpaceDE w:val="0"/>
        <w:jc w:val="right"/>
        <w:rPr>
          <w:rFonts w:ascii="Times New Roman" w:eastAsia="Arial" w:hAnsi="Times New Roman" w:cs="Times New Roman"/>
          <w:color w:val="auto"/>
          <w:lang w:eastAsia="ar-SA"/>
        </w:rPr>
      </w:pPr>
    </w:p>
    <w:p w:rsidR="00A15C36" w:rsidRDefault="00A15C36" w:rsidP="009F224E">
      <w:pPr>
        <w:suppressAutoHyphens/>
        <w:autoSpaceDE w:val="0"/>
        <w:jc w:val="right"/>
        <w:rPr>
          <w:rFonts w:ascii="Times New Roman" w:eastAsia="Arial" w:hAnsi="Times New Roman" w:cs="Times New Roman"/>
          <w:color w:val="auto"/>
          <w:lang w:eastAsia="ar-SA"/>
        </w:rPr>
      </w:pPr>
    </w:p>
    <w:p w:rsidR="00A15C36" w:rsidRDefault="00A15C36" w:rsidP="009F224E">
      <w:pPr>
        <w:suppressAutoHyphens/>
        <w:autoSpaceDE w:val="0"/>
        <w:jc w:val="right"/>
        <w:rPr>
          <w:rFonts w:ascii="Times New Roman" w:eastAsia="Arial" w:hAnsi="Times New Roman" w:cs="Times New Roman"/>
          <w:color w:val="auto"/>
          <w:lang w:eastAsia="ar-SA"/>
        </w:rPr>
      </w:pPr>
    </w:p>
    <w:p w:rsidR="00A15C36" w:rsidRDefault="00A15C36" w:rsidP="009F224E">
      <w:pPr>
        <w:suppressAutoHyphens/>
        <w:autoSpaceDE w:val="0"/>
        <w:jc w:val="right"/>
        <w:rPr>
          <w:rFonts w:ascii="Times New Roman" w:eastAsia="Arial" w:hAnsi="Times New Roman" w:cs="Times New Roman"/>
          <w:color w:val="auto"/>
          <w:lang w:eastAsia="ar-SA"/>
        </w:rPr>
      </w:pPr>
    </w:p>
    <w:p w:rsidR="00A15C36" w:rsidRDefault="00A15C36" w:rsidP="009F224E">
      <w:pPr>
        <w:suppressAutoHyphens/>
        <w:autoSpaceDE w:val="0"/>
        <w:jc w:val="right"/>
        <w:rPr>
          <w:rFonts w:ascii="Times New Roman" w:eastAsia="Arial" w:hAnsi="Times New Roman" w:cs="Times New Roman"/>
          <w:color w:val="auto"/>
          <w:lang w:eastAsia="ar-SA"/>
        </w:rPr>
      </w:pPr>
    </w:p>
    <w:p w:rsidR="00A15C36" w:rsidRDefault="00A15C36" w:rsidP="009F224E">
      <w:pPr>
        <w:suppressAutoHyphens/>
        <w:autoSpaceDE w:val="0"/>
        <w:jc w:val="right"/>
        <w:rPr>
          <w:rFonts w:ascii="Times New Roman" w:eastAsia="Arial" w:hAnsi="Times New Roman" w:cs="Times New Roman"/>
          <w:color w:val="auto"/>
          <w:lang w:eastAsia="ar-SA"/>
        </w:rPr>
      </w:pPr>
    </w:p>
    <w:p w:rsidR="00A15C36" w:rsidRDefault="00A15C36" w:rsidP="009F224E">
      <w:pPr>
        <w:suppressAutoHyphens/>
        <w:autoSpaceDE w:val="0"/>
        <w:jc w:val="right"/>
        <w:rPr>
          <w:rFonts w:ascii="Times New Roman" w:eastAsia="Arial" w:hAnsi="Times New Roman" w:cs="Times New Roman"/>
          <w:color w:val="auto"/>
          <w:lang w:eastAsia="ar-SA"/>
        </w:rPr>
      </w:pPr>
    </w:p>
    <w:p w:rsidR="00A15C36" w:rsidRDefault="00A15C36" w:rsidP="009F224E">
      <w:pPr>
        <w:suppressAutoHyphens/>
        <w:autoSpaceDE w:val="0"/>
        <w:jc w:val="right"/>
        <w:rPr>
          <w:rFonts w:ascii="Times New Roman" w:eastAsia="Arial" w:hAnsi="Times New Roman" w:cs="Times New Roman"/>
          <w:color w:val="auto"/>
          <w:lang w:eastAsia="ar-SA"/>
        </w:rPr>
      </w:pPr>
    </w:p>
    <w:p w:rsidR="00A15C36" w:rsidRDefault="00A15C36" w:rsidP="009F224E">
      <w:pPr>
        <w:suppressAutoHyphens/>
        <w:autoSpaceDE w:val="0"/>
        <w:jc w:val="right"/>
        <w:rPr>
          <w:rFonts w:ascii="Times New Roman" w:eastAsia="Arial" w:hAnsi="Times New Roman" w:cs="Times New Roman"/>
          <w:color w:val="auto"/>
          <w:lang w:eastAsia="ar-SA"/>
        </w:rPr>
      </w:pPr>
    </w:p>
    <w:p w:rsidR="00A15C36" w:rsidRDefault="00A15C36" w:rsidP="009F224E">
      <w:pPr>
        <w:suppressAutoHyphens/>
        <w:autoSpaceDE w:val="0"/>
        <w:jc w:val="right"/>
        <w:rPr>
          <w:rFonts w:ascii="Times New Roman" w:eastAsia="Arial" w:hAnsi="Times New Roman" w:cs="Times New Roman"/>
          <w:color w:val="auto"/>
          <w:lang w:eastAsia="ar-SA"/>
        </w:rPr>
      </w:pPr>
    </w:p>
    <w:p w:rsidR="00A15C36" w:rsidRDefault="00A15C36" w:rsidP="009F224E">
      <w:pPr>
        <w:suppressAutoHyphens/>
        <w:autoSpaceDE w:val="0"/>
        <w:jc w:val="right"/>
        <w:rPr>
          <w:rFonts w:ascii="Times New Roman" w:eastAsia="Arial" w:hAnsi="Times New Roman" w:cs="Times New Roman"/>
          <w:color w:val="auto"/>
          <w:lang w:eastAsia="ar-SA"/>
        </w:rPr>
      </w:pPr>
    </w:p>
    <w:p w:rsidR="00A15C36" w:rsidRDefault="00A15C36" w:rsidP="009F224E">
      <w:pPr>
        <w:suppressAutoHyphens/>
        <w:autoSpaceDE w:val="0"/>
        <w:jc w:val="right"/>
        <w:rPr>
          <w:rFonts w:ascii="Times New Roman" w:eastAsia="Arial" w:hAnsi="Times New Roman" w:cs="Times New Roman"/>
          <w:color w:val="auto"/>
          <w:lang w:eastAsia="ar-SA"/>
        </w:rPr>
      </w:pPr>
    </w:p>
    <w:p w:rsidR="00A15C36" w:rsidRDefault="00A15C36" w:rsidP="009F224E">
      <w:pPr>
        <w:suppressAutoHyphens/>
        <w:autoSpaceDE w:val="0"/>
        <w:jc w:val="right"/>
        <w:rPr>
          <w:rFonts w:ascii="Times New Roman" w:eastAsia="Arial" w:hAnsi="Times New Roman" w:cs="Times New Roman"/>
          <w:color w:val="auto"/>
          <w:lang w:eastAsia="ar-SA"/>
        </w:rPr>
      </w:pPr>
    </w:p>
    <w:p w:rsidR="00A15C36" w:rsidRPr="009F224E" w:rsidRDefault="00A15C36"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lastRenderedPageBreak/>
        <w:t>Приложение 1</w:t>
      </w: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к Положению о порядке списания</w:t>
      </w: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муниципального имущества</w:t>
      </w:r>
    </w:p>
    <w:p w:rsidR="009F224E" w:rsidRPr="009F224E" w:rsidRDefault="009F224E" w:rsidP="009F224E">
      <w:pPr>
        <w:jc w:val="right"/>
        <w:rPr>
          <w:rFonts w:ascii="Times New Roman" w:eastAsia="Calibri" w:hAnsi="Times New Roman" w:cs="Times New Roman"/>
          <w:color w:val="auto"/>
          <w:lang w:eastAsia="en-US"/>
        </w:rPr>
      </w:pPr>
      <w:r w:rsidRPr="009F224E">
        <w:rPr>
          <w:rFonts w:ascii="Times New Roman" w:eastAsia="Calibri" w:hAnsi="Times New Roman" w:cs="Times New Roman"/>
          <w:color w:val="auto"/>
          <w:lang w:eastAsia="en-US"/>
        </w:rPr>
        <w:t xml:space="preserve">муниципального образования </w:t>
      </w:r>
    </w:p>
    <w:p w:rsidR="009F224E" w:rsidRPr="009F224E" w:rsidRDefault="009F224E" w:rsidP="009F224E">
      <w:pPr>
        <w:jc w:val="right"/>
        <w:rPr>
          <w:rFonts w:ascii="Times New Roman" w:eastAsia="Calibri" w:hAnsi="Times New Roman" w:cs="Times New Roman"/>
          <w:color w:val="auto"/>
          <w:lang w:eastAsia="en-US"/>
        </w:rPr>
      </w:pPr>
      <w:proofErr w:type="spellStart"/>
      <w:r w:rsidRPr="009F224E">
        <w:rPr>
          <w:rFonts w:ascii="Times New Roman" w:eastAsia="Calibri" w:hAnsi="Times New Roman" w:cs="Times New Roman"/>
          <w:color w:val="auto"/>
          <w:lang w:eastAsia="en-US"/>
        </w:rPr>
        <w:t>Лужское</w:t>
      </w:r>
      <w:proofErr w:type="spellEnd"/>
      <w:r w:rsidRPr="009F224E">
        <w:rPr>
          <w:rFonts w:ascii="Times New Roman" w:eastAsia="Calibri" w:hAnsi="Times New Roman" w:cs="Times New Roman"/>
          <w:color w:val="auto"/>
          <w:lang w:eastAsia="en-US"/>
        </w:rPr>
        <w:t xml:space="preserve"> городское поселение</w:t>
      </w:r>
    </w:p>
    <w:p w:rsidR="009F224E" w:rsidRPr="009F224E" w:rsidRDefault="009F224E" w:rsidP="009F224E">
      <w:pPr>
        <w:jc w:val="right"/>
        <w:rPr>
          <w:rFonts w:ascii="Times New Roman" w:eastAsia="Calibri" w:hAnsi="Times New Roman" w:cs="Times New Roman"/>
          <w:color w:val="auto"/>
          <w:lang w:eastAsia="en-US"/>
        </w:rPr>
      </w:pPr>
      <w:proofErr w:type="spellStart"/>
      <w:r w:rsidRPr="009F224E">
        <w:rPr>
          <w:rFonts w:ascii="Times New Roman" w:eastAsia="Calibri" w:hAnsi="Times New Roman" w:cs="Times New Roman"/>
          <w:color w:val="auto"/>
          <w:lang w:eastAsia="en-US"/>
        </w:rPr>
        <w:t>Лужского</w:t>
      </w:r>
      <w:proofErr w:type="spellEnd"/>
      <w:r w:rsidRPr="009F224E">
        <w:rPr>
          <w:rFonts w:ascii="Times New Roman" w:eastAsia="Calibri" w:hAnsi="Times New Roman" w:cs="Times New Roman"/>
          <w:color w:val="auto"/>
          <w:lang w:eastAsia="en-US"/>
        </w:rPr>
        <w:t xml:space="preserve"> муниципального района</w:t>
      </w:r>
    </w:p>
    <w:p w:rsidR="009F224E" w:rsidRPr="009F224E" w:rsidRDefault="009F224E" w:rsidP="009F224E">
      <w:pPr>
        <w:suppressAutoHyphens/>
        <w:autoSpaceDE w:val="0"/>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УТВЕРЖДЕН</w:t>
      </w: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____________________</w:t>
      </w: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____________________________</w:t>
      </w: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от "___" _________ 20__ г. N ___</w:t>
      </w:r>
    </w:p>
    <w:p w:rsidR="009F224E" w:rsidRPr="009F224E" w:rsidRDefault="009F224E" w:rsidP="009F224E">
      <w:pPr>
        <w:suppressAutoHyphens/>
        <w:autoSpaceDE w:val="0"/>
        <w:rPr>
          <w:rFonts w:ascii="Times New Roman" w:eastAsia="Arial" w:hAnsi="Times New Roman" w:cs="Times New Roman"/>
          <w:color w:val="auto"/>
          <w:lang w:eastAsia="ar-SA"/>
        </w:rPr>
      </w:pPr>
    </w:p>
    <w:p w:rsidR="009F224E" w:rsidRPr="009F224E" w:rsidRDefault="009F224E" w:rsidP="009F224E">
      <w:pPr>
        <w:suppressAutoHyphens/>
        <w:autoSpaceDE w:val="0"/>
        <w:jc w:val="center"/>
        <w:rPr>
          <w:rFonts w:ascii="Times New Roman" w:eastAsia="Arial" w:hAnsi="Times New Roman" w:cs="Times New Roman"/>
          <w:color w:val="auto"/>
          <w:lang w:eastAsia="ar-SA"/>
        </w:rPr>
      </w:pPr>
    </w:p>
    <w:p w:rsidR="009F224E" w:rsidRPr="009F224E" w:rsidRDefault="009F224E" w:rsidP="009F224E">
      <w:pPr>
        <w:suppressAutoHyphens/>
        <w:autoSpaceDE w:val="0"/>
        <w:jc w:val="center"/>
        <w:rPr>
          <w:rFonts w:ascii="Times New Roman" w:eastAsia="Arial" w:hAnsi="Times New Roman" w:cs="Times New Roman"/>
          <w:color w:val="auto"/>
          <w:lang w:eastAsia="ar-SA"/>
        </w:rPr>
      </w:pPr>
    </w:p>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ПЕРЕЧЕНЬ</w:t>
      </w:r>
    </w:p>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ПОДЛЕЖАЩИХ СПИСАНИЮ ОБЪЕКТОВ НЕДВИЖИМОСТИ</w:t>
      </w:r>
    </w:p>
    <w:p w:rsidR="009F224E" w:rsidRPr="009F224E" w:rsidRDefault="009F224E" w:rsidP="009F224E">
      <w:pPr>
        <w:suppressAutoHyphens/>
        <w:autoSpaceDE w:val="0"/>
        <w:jc w:val="center"/>
        <w:rPr>
          <w:rFonts w:ascii="Times New Roman" w:eastAsia="Arial" w:hAnsi="Times New Roman" w:cs="Times New Roman"/>
          <w:color w:val="auto"/>
          <w:lang w:eastAsia="ar-SA"/>
        </w:rPr>
      </w:pPr>
    </w:p>
    <w:p w:rsidR="009F224E" w:rsidRPr="009F224E" w:rsidRDefault="009F224E" w:rsidP="009F224E">
      <w:pPr>
        <w:pBdr>
          <w:bottom w:val="single" w:sz="8" w:space="1" w:color="000000"/>
        </w:pBdr>
        <w:suppressAutoHyphens/>
        <w:autoSpaceDE w:val="0"/>
        <w:rPr>
          <w:rFonts w:ascii="Times New Roman" w:eastAsia="Arial" w:hAnsi="Times New Roman" w:cs="Times New Roman"/>
          <w:color w:val="auto"/>
          <w:lang w:eastAsia="ar-SA"/>
        </w:rPr>
      </w:pPr>
    </w:p>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(наименование Предприятия или Учреждения, держателя казны)</w:t>
      </w:r>
    </w:p>
    <w:tbl>
      <w:tblPr>
        <w:tblpPr w:leftFromText="180" w:rightFromText="180" w:vertAnchor="text" w:horzAnchor="margin" w:tblpXSpec="center" w:tblpY="95"/>
        <w:tblW w:w="9322" w:type="dxa"/>
        <w:tblLayout w:type="fixed"/>
        <w:tblLook w:val="04A0" w:firstRow="1" w:lastRow="0" w:firstColumn="1" w:lastColumn="0" w:noHBand="0" w:noVBand="1"/>
      </w:tblPr>
      <w:tblGrid>
        <w:gridCol w:w="544"/>
        <w:gridCol w:w="1832"/>
        <w:gridCol w:w="1137"/>
        <w:gridCol w:w="1273"/>
        <w:gridCol w:w="992"/>
        <w:gridCol w:w="1276"/>
        <w:gridCol w:w="851"/>
        <w:gridCol w:w="1417"/>
      </w:tblGrid>
      <w:tr w:rsidR="009F224E" w:rsidRPr="009F224E" w:rsidTr="00277016">
        <w:trPr>
          <w:trHeight w:val="856"/>
        </w:trPr>
        <w:tc>
          <w:tcPr>
            <w:tcW w:w="544"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Times New Roman" w:hAnsi="Times New Roman" w:cs="Times New Roman"/>
                <w:color w:val="auto"/>
                <w:lang w:eastAsia="ar-SA"/>
              </w:rPr>
              <w:t xml:space="preserve">№ </w:t>
            </w:r>
          </w:p>
          <w:p w:rsidR="009F224E" w:rsidRPr="009F224E" w:rsidRDefault="009F224E" w:rsidP="009F224E">
            <w:pPr>
              <w:suppressAutoHyphens/>
              <w:autoSpaceDE w:val="0"/>
              <w:rPr>
                <w:rFonts w:ascii="Times New Roman" w:eastAsia="Arial" w:hAnsi="Times New Roman" w:cs="Times New Roman"/>
                <w:color w:val="auto"/>
                <w:lang w:eastAsia="ar-SA"/>
              </w:rPr>
            </w:pPr>
            <w:proofErr w:type="gramStart"/>
            <w:r w:rsidRPr="009F224E">
              <w:rPr>
                <w:rFonts w:ascii="Times New Roman" w:eastAsia="Arial" w:hAnsi="Times New Roman" w:cs="Times New Roman"/>
                <w:color w:val="auto"/>
                <w:lang w:eastAsia="ar-SA"/>
              </w:rPr>
              <w:t>п</w:t>
            </w:r>
            <w:proofErr w:type="gramEnd"/>
            <w:r w:rsidRPr="009F224E">
              <w:rPr>
                <w:rFonts w:ascii="Times New Roman" w:eastAsia="Arial" w:hAnsi="Times New Roman" w:cs="Times New Roman"/>
                <w:color w:val="auto"/>
                <w:lang w:eastAsia="ar-SA"/>
              </w:rPr>
              <w:t>/п</w:t>
            </w:r>
          </w:p>
        </w:tc>
        <w:tc>
          <w:tcPr>
            <w:tcW w:w="1832"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Наименование объекта недвижимости</w:t>
            </w:r>
          </w:p>
        </w:tc>
        <w:tc>
          <w:tcPr>
            <w:tcW w:w="1137"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 xml:space="preserve">Адрес </w:t>
            </w:r>
            <w:proofErr w:type="spellStart"/>
            <w:proofErr w:type="gramStart"/>
            <w:r w:rsidRPr="009F224E">
              <w:rPr>
                <w:rFonts w:ascii="Times New Roman" w:eastAsia="Arial" w:hAnsi="Times New Roman" w:cs="Times New Roman"/>
                <w:color w:val="auto"/>
                <w:lang w:eastAsia="ar-SA"/>
              </w:rPr>
              <w:t>располо-жения</w:t>
            </w:r>
            <w:proofErr w:type="spellEnd"/>
            <w:proofErr w:type="gramEnd"/>
          </w:p>
        </w:tc>
        <w:tc>
          <w:tcPr>
            <w:tcW w:w="1273" w:type="dxa"/>
            <w:tcBorders>
              <w:top w:val="single" w:sz="4" w:space="0" w:color="000000"/>
              <w:left w:val="single" w:sz="4" w:space="0" w:color="000000"/>
              <w:bottom w:val="single" w:sz="4" w:space="0" w:color="000000"/>
              <w:right w:val="single" w:sz="4" w:space="0" w:color="000000"/>
            </w:tcBorders>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Инвентарный номер</w:t>
            </w:r>
          </w:p>
        </w:tc>
        <w:tc>
          <w:tcPr>
            <w:tcW w:w="992"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Год пост-</w:t>
            </w:r>
          </w:p>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ройки</w:t>
            </w:r>
          </w:p>
        </w:tc>
        <w:tc>
          <w:tcPr>
            <w:tcW w:w="1276"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Балан.</w:t>
            </w:r>
          </w:p>
          <w:p w:rsidR="009F224E" w:rsidRPr="009F224E" w:rsidRDefault="009F224E" w:rsidP="009F224E">
            <w:pPr>
              <w:suppressAutoHyphens/>
              <w:autoSpaceDE w:val="0"/>
              <w:ind w:right="-113"/>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стоимость (руб.)</w:t>
            </w:r>
          </w:p>
        </w:tc>
        <w:tc>
          <w:tcPr>
            <w:tcW w:w="851"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Износ %</w:t>
            </w:r>
          </w:p>
          <w:p w:rsidR="009F224E" w:rsidRPr="009F224E" w:rsidRDefault="009F224E" w:rsidP="009F224E">
            <w:pPr>
              <w:suppressAutoHyphens/>
              <w:autoSpaceDE w:val="0"/>
              <w:jc w:val="center"/>
              <w:rPr>
                <w:rFonts w:ascii="Times New Roman" w:eastAsia="Arial" w:hAnsi="Times New Roman" w:cs="Times New Roman"/>
                <w:color w:val="auto"/>
                <w:lang w:eastAsia="ar-SA"/>
              </w:rPr>
            </w:pPr>
          </w:p>
        </w:tc>
        <w:tc>
          <w:tcPr>
            <w:tcW w:w="1417" w:type="dxa"/>
            <w:tcBorders>
              <w:top w:val="single" w:sz="4" w:space="0" w:color="000000"/>
              <w:left w:val="single" w:sz="4" w:space="0" w:color="000000"/>
              <w:bottom w:val="single" w:sz="4" w:space="0" w:color="000000"/>
              <w:right w:val="single" w:sz="4" w:space="0" w:color="000000"/>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Остаточная стоимость (руб.)</w:t>
            </w:r>
          </w:p>
        </w:tc>
      </w:tr>
      <w:tr w:rsidR="009F224E" w:rsidRPr="009F224E" w:rsidTr="00277016">
        <w:trPr>
          <w:trHeight w:val="285"/>
        </w:trPr>
        <w:tc>
          <w:tcPr>
            <w:tcW w:w="544"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832"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137"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273" w:type="dxa"/>
            <w:tcBorders>
              <w:top w:val="single" w:sz="4" w:space="0" w:color="000000"/>
              <w:left w:val="single" w:sz="4" w:space="0" w:color="000000"/>
              <w:bottom w:val="single" w:sz="4" w:space="0" w:color="000000"/>
              <w:right w:val="single" w:sz="4" w:space="0" w:color="000000"/>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992"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276"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851"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r>
      <w:tr w:rsidR="009F224E" w:rsidRPr="009F224E" w:rsidTr="00277016">
        <w:trPr>
          <w:trHeight w:val="298"/>
        </w:trPr>
        <w:tc>
          <w:tcPr>
            <w:tcW w:w="544"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832"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137"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273" w:type="dxa"/>
            <w:tcBorders>
              <w:top w:val="single" w:sz="4" w:space="0" w:color="000000"/>
              <w:left w:val="single" w:sz="4" w:space="0" w:color="000000"/>
              <w:bottom w:val="single" w:sz="4" w:space="0" w:color="000000"/>
              <w:right w:val="single" w:sz="4" w:space="0" w:color="000000"/>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992"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276"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851"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r>
    </w:tbl>
    <w:p w:rsidR="009F224E" w:rsidRPr="009F224E" w:rsidRDefault="009F224E" w:rsidP="009F224E">
      <w:pPr>
        <w:suppressAutoHyphens/>
        <w:autoSpaceDE w:val="0"/>
        <w:rPr>
          <w:rFonts w:ascii="Times New Roman" w:eastAsia="Arial" w:hAnsi="Times New Roman" w:cs="Times New Roman"/>
          <w:color w:val="auto"/>
          <w:lang w:eastAsia="ar-SA"/>
        </w:rPr>
      </w:pPr>
    </w:p>
    <w:p w:rsidR="009F224E" w:rsidRPr="009F224E" w:rsidRDefault="009F224E" w:rsidP="009F224E">
      <w:pPr>
        <w:suppressAutoHyphens/>
        <w:autoSpaceDE w:val="0"/>
        <w:rPr>
          <w:rFonts w:ascii="Times New Roman" w:eastAsia="Arial" w:hAnsi="Times New Roman" w:cs="Times New Roman"/>
          <w:color w:val="auto"/>
          <w:lang w:eastAsia="ar-SA"/>
        </w:rPr>
      </w:pPr>
    </w:p>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Times New Roman" w:hAnsi="Times New Roman" w:cs="Times New Roman"/>
          <w:color w:val="auto"/>
          <w:lang w:eastAsia="ar-SA"/>
        </w:rPr>
        <w:t xml:space="preserve">                                                                         </w:t>
      </w:r>
    </w:p>
    <w:p w:rsidR="009F224E" w:rsidRPr="009F224E" w:rsidRDefault="009F224E" w:rsidP="009F224E">
      <w:pPr>
        <w:suppressAutoHyphens/>
        <w:autoSpaceDE w:val="0"/>
        <w:rPr>
          <w:rFonts w:ascii="Times New Roman" w:eastAsia="Arial" w:hAnsi="Times New Roman" w:cs="Times New Roman"/>
          <w:color w:val="auto"/>
          <w:lang w:eastAsia="ar-SA"/>
        </w:rPr>
      </w:pPr>
    </w:p>
    <w:p w:rsidR="009F224E" w:rsidRPr="009F224E" w:rsidRDefault="009F224E" w:rsidP="009F224E">
      <w:pPr>
        <w:suppressAutoHyphens/>
        <w:autoSpaceDE w:val="0"/>
        <w:rPr>
          <w:rFonts w:ascii="Times New Roman" w:eastAsia="Arial" w:hAnsi="Times New Roman" w:cs="Times New Roman"/>
          <w:color w:val="auto"/>
          <w:lang w:eastAsia="ar-SA"/>
        </w:rPr>
      </w:pPr>
    </w:p>
    <w:p w:rsidR="009F224E" w:rsidRPr="009F224E" w:rsidRDefault="009F224E" w:rsidP="009F224E">
      <w:pPr>
        <w:suppressAutoHyphens/>
        <w:autoSpaceDE w:val="0"/>
        <w:rPr>
          <w:rFonts w:ascii="Times New Roman" w:eastAsia="Arial" w:hAnsi="Times New Roman" w:cs="Times New Roman"/>
          <w:color w:val="auto"/>
          <w:lang w:eastAsia="ar-SA"/>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F224E" w:rsidRPr="009F224E" w:rsidTr="00277016">
        <w:tc>
          <w:tcPr>
            <w:tcW w:w="4785" w:type="dxa"/>
          </w:tcPr>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«Согласовано»</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Руководитель структурного подразделения</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по управлению муниципальным имуществом</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 xml:space="preserve">администрации </w:t>
            </w:r>
            <w:proofErr w:type="spellStart"/>
            <w:r w:rsidRPr="009F224E">
              <w:rPr>
                <w:rFonts w:ascii="Times New Roman" w:eastAsia="Arial" w:hAnsi="Times New Roman"/>
                <w:color w:val="auto"/>
                <w:lang w:eastAsia="ar-SA"/>
              </w:rPr>
              <w:t>Лужского</w:t>
            </w:r>
            <w:proofErr w:type="spellEnd"/>
            <w:r w:rsidRPr="009F224E">
              <w:rPr>
                <w:rFonts w:ascii="Times New Roman" w:eastAsia="Arial" w:hAnsi="Times New Roman"/>
                <w:color w:val="auto"/>
                <w:lang w:eastAsia="ar-SA"/>
              </w:rPr>
              <w:t xml:space="preserve"> муниципального района</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____________________</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(подпись)</w:t>
            </w: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«___»_______20__г.</w:t>
            </w: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Место печати</w:t>
            </w: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p>
        </w:tc>
        <w:tc>
          <w:tcPr>
            <w:tcW w:w="4786" w:type="dxa"/>
          </w:tcPr>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«Согласовано»</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Заместитель главы администрации</w:t>
            </w:r>
          </w:p>
          <w:p w:rsidR="009F224E" w:rsidRPr="009F224E" w:rsidRDefault="009F224E" w:rsidP="009F224E">
            <w:pPr>
              <w:suppressAutoHyphens/>
              <w:autoSpaceDE w:val="0"/>
              <w:rPr>
                <w:rFonts w:ascii="Times New Roman" w:eastAsia="Arial" w:hAnsi="Times New Roman"/>
                <w:color w:val="auto"/>
                <w:lang w:eastAsia="ar-SA"/>
              </w:rPr>
            </w:pPr>
            <w:proofErr w:type="spellStart"/>
            <w:r w:rsidRPr="009F224E">
              <w:rPr>
                <w:rFonts w:ascii="Times New Roman" w:eastAsia="Arial" w:hAnsi="Times New Roman"/>
                <w:color w:val="auto"/>
                <w:lang w:eastAsia="ar-SA"/>
              </w:rPr>
              <w:t>Лужского</w:t>
            </w:r>
            <w:proofErr w:type="spellEnd"/>
            <w:r w:rsidRPr="009F224E">
              <w:rPr>
                <w:rFonts w:ascii="Times New Roman" w:eastAsia="Arial" w:hAnsi="Times New Roman"/>
                <w:color w:val="auto"/>
                <w:lang w:eastAsia="ar-SA"/>
              </w:rPr>
              <w:t xml:space="preserve"> муниципального района, </w:t>
            </w:r>
            <w:proofErr w:type="gramStart"/>
            <w:r w:rsidRPr="009F224E">
              <w:rPr>
                <w:rFonts w:ascii="Times New Roman" w:eastAsia="Arial" w:hAnsi="Times New Roman"/>
                <w:color w:val="auto"/>
                <w:lang w:eastAsia="ar-SA"/>
              </w:rPr>
              <w:t>курирующий</w:t>
            </w:r>
            <w:proofErr w:type="gramEnd"/>
            <w:r w:rsidRPr="009F224E">
              <w:rPr>
                <w:rFonts w:ascii="Times New Roman" w:eastAsia="Arial" w:hAnsi="Times New Roman"/>
                <w:color w:val="auto"/>
                <w:lang w:eastAsia="ar-SA"/>
              </w:rPr>
              <w:t xml:space="preserve"> Учреждение (Предприятие)</w:t>
            </w: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__________________</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(подпись)</w:t>
            </w: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«___»_______20__г.</w:t>
            </w: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Место печати</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 xml:space="preserve"> </w:t>
            </w:r>
          </w:p>
        </w:tc>
      </w:tr>
    </w:tbl>
    <w:p w:rsidR="009F224E" w:rsidRPr="009F224E" w:rsidRDefault="009F224E" w:rsidP="009F224E">
      <w:pPr>
        <w:suppressAutoHyphens/>
        <w:autoSpaceDE w:val="0"/>
        <w:rPr>
          <w:rFonts w:ascii="Times New Roman" w:eastAsia="Arial" w:hAnsi="Times New Roman" w:cs="Times New Roman"/>
          <w:color w:val="auto"/>
          <w:sz w:val="28"/>
          <w:szCs w:val="28"/>
          <w:lang w:eastAsia="ar-SA"/>
        </w:rPr>
      </w:pPr>
    </w:p>
    <w:p w:rsidR="009F224E" w:rsidRPr="009F224E" w:rsidRDefault="009F224E" w:rsidP="009F224E">
      <w:pPr>
        <w:suppressAutoHyphens/>
        <w:autoSpaceDE w:val="0"/>
        <w:rPr>
          <w:rFonts w:ascii="Times New Roman" w:eastAsia="Arial" w:hAnsi="Times New Roman" w:cs="Times New Roman"/>
          <w:color w:val="auto"/>
          <w:sz w:val="28"/>
          <w:szCs w:val="28"/>
          <w:lang w:eastAsia="ar-SA"/>
        </w:rPr>
      </w:pPr>
    </w:p>
    <w:p w:rsidR="009F224E" w:rsidRPr="009F224E" w:rsidRDefault="009F224E" w:rsidP="009F224E">
      <w:pPr>
        <w:suppressAutoHyphens/>
        <w:autoSpaceDE w:val="0"/>
        <w:rPr>
          <w:rFonts w:ascii="Times New Roman" w:eastAsia="Arial" w:hAnsi="Times New Roman" w:cs="Times New Roman"/>
          <w:color w:val="auto"/>
          <w:sz w:val="28"/>
          <w:szCs w:val="28"/>
          <w:lang w:eastAsia="ar-SA"/>
        </w:rPr>
      </w:pPr>
    </w:p>
    <w:p w:rsidR="009F224E" w:rsidRPr="009F224E" w:rsidRDefault="009F224E" w:rsidP="009F224E">
      <w:pPr>
        <w:suppressAutoHyphens/>
        <w:autoSpaceDE w:val="0"/>
        <w:rPr>
          <w:rFonts w:ascii="Times New Roman" w:eastAsia="Arial" w:hAnsi="Times New Roman" w:cs="Times New Roman"/>
          <w:color w:val="auto"/>
          <w:sz w:val="28"/>
          <w:szCs w:val="28"/>
          <w:lang w:eastAsia="ar-SA"/>
        </w:rPr>
      </w:pPr>
    </w:p>
    <w:p w:rsidR="009F224E" w:rsidRDefault="009F224E" w:rsidP="009F224E">
      <w:pPr>
        <w:suppressAutoHyphens/>
        <w:autoSpaceDE w:val="0"/>
        <w:jc w:val="right"/>
        <w:rPr>
          <w:rFonts w:ascii="Times New Roman" w:eastAsia="Arial" w:hAnsi="Times New Roman" w:cs="Times New Roman"/>
          <w:color w:val="auto"/>
          <w:lang w:eastAsia="ar-SA"/>
        </w:rPr>
      </w:pPr>
    </w:p>
    <w:p w:rsid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lastRenderedPageBreak/>
        <w:t>Приложени</w:t>
      </w:r>
      <w:bookmarkStart w:id="7" w:name="_GoBack"/>
      <w:bookmarkEnd w:id="7"/>
      <w:r w:rsidRPr="009F224E">
        <w:rPr>
          <w:rFonts w:ascii="Times New Roman" w:eastAsia="Arial" w:hAnsi="Times New Roman" w:cs="Times New Roman"/>
          <w:color w:val="auto"/>
          <w:lang w:eastAsia="ar-SA"/>
        </w:rPr>
        <w:t>е 2</w:t>
      </w: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к Положению о порядке списания</w:t>
      </w: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муниципального имущества</w:t>
      </w:r>
    </w:p>
    <w:p w:rsidR="009F224E" w:rsidRPr="009F224E" w:rsidRDefault="009F224E" w:rsidP="009F224E">
      <w:pPr>
        <w:jc w:val="right"/>
        <w:rPr>
          <w:rFonts w:ascii="Times New Roman" w:eastAsia="Calibri" w:hAnsi="Times New Roman" w:cs="Times New Roman"/>
          <w:color w:val="auto"/>
          <w:lang w:eastAsia="en-US"/>
        </w:rPr>
      </w:pPr>
      <w:r w:rsidRPr="009F224E">
        <w:rPr>
          <w:rFonts w:ascii="Times New Roman" w:eastAsia="Calibri" w:hAnsi="Times New Roman" w:cs="Times New Roman"/>
          <w:color w:val="auto"/>
          <w:lang w:eastAsia="en-US"/>
        </w:rPr>
        <w:t xml:space="preserve">муниципального образования </w:t>
      </w:r>
    </w:p>
    <w:p w:rsidR="009F224E" w:rsidRPr="009F224E" w:rsidRDefault="009F224E" w:rsidP="009F224E">
      <w:pPr>
        <w:jc w:val="right"/>
        <w:rPr>
          <w:rFonts w:ascii="Times New Roman" w:eastAsia="Calibri" w:hAnsi="Times New Roman" w:cs="Times New Roman"/>
          <w:color w:val="auto"/>
          <w:lang w:eastAsia="en-US"/>
        </w:rPr>
      </w:pPr>
      <w:proofErr w:type="spellStart"/>
      <w:r w:rsidRPr="009F224E">
        <w:rPr>
          <w:rFonts w:ascii="Times New Roman" w:eastAsia="Calibri" w:hAnsi="Times New Roman" w:cs="Times New Roman"/>
          <w:color w:val="auto"/>
          <w:lang w:eastAsia="en-US"/>
        </w:rPr>
        <w:t>Лужское</w:t>
      </w:r>
      <w:proofErr w:type="spellEnd"/>
      <w:r w:rsidRPr="009F224E">
        <w:rPr>
          <w:rFonts w:ascii="Times New Roman" w:eastAsia="Calibri" w:hAnsi="Times New Roman" w:cs="Times New Roman"/>
          <w:color w:val="auto"/>
          <w:lang w:eastAsia="en-US"/>
        </w:rPr>
        <w:t xml:space="preserve"> городское поселение</w:t>
      </w:r>
    </w:p>
    <w:p w:rsidR="009F224E" w:rsidRPr="009F224E" w:rsidRDefault="009F224E" w:rsidP="009F224E">
      <w:pPr>
        <w:jc w:val="right"/>
        <w:rPr>
          <w:rFonts w:ascii="Times New Roman" w:eastAsia="Calibri" w:hAnsi="Times New Roman" w:cs="Times New Roman"/>
          <w:color w:val="auto"/>
          <w:lang w:eastAsia="en-US"/>
        </w:rPr>
      </w:pPr>
      <w:proofErr w:type="spellStart"/>
      <w:r w:rsidRPr="009F224E">
        <w:rPr>
          <w:rFonts w:ascii="Times New Roman" w:eastAsia="Calibri" w:hAnsi="Times New Roman" w:cs="Times New Roman"/>
          <w:color w:val="auto"/>
          <w:lang w:eastAsia="en-US"/>
        </w:rPr>
        <w:t>Лужского</w:t>
      </w:r>
      <w:proofErr w:type="spellEnd"/>
      <w:r w:rsidRPr="009F224E">
        <w:rPr>
          <w:rFonts w:ascii="Times New Roman" w:eastAsia="Calibri" w:hAnsi="Times New Roman" w:cs="Times New Roman"/>
          <w:color w:val="auto"/>
          <w:lang w:eastAsia="en-US"/>
        </w:rPr>
        <w:t xml:space="preserve"> муниципального района</w:t>
      </w:r>
    </w:p>
    <w:p w:rsidR="009F224E" w:rsidRPr="009F224E" w:rsidRDefault="009F224E" w:rsidP="009F224E">
      <w:pPr>
        <w:suppressAutoHyphens/>
        <w:autoSpaceDE w:val="0"/>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УТВЕРЖДЕН</w:t>
      </w: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____________________</w:t>
      </w: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____________________________</w:t>
      </w: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от "___" _________ 20__ г. N ___</w:t>
      </w: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rPr>
          <w:rFonts w:ascii="Times New Roman" w:eastAsia="Arial" w:hAnsi="Times New Roman" w:cs="Times New Roman"/>
          <w:color w:val="auto"/>
          <w:lang w:eastAsia="ar-SA"/>
        </w:rPr>
      </w:pPr>
    </w:p>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ПЕРЕЧЕНЬ</w:t>
      </w:r>
    </w:p>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ПОДЛЕЖАЩЕГО СПИСАНИЮ МУНИЦИПАЛЬНОГО ДВИЖИМОГО</w:t>
      </w:r>
    </w:p>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 xml:space="preserve">ИМУЩЕСТВА </w:t>
      </w:r>
    </w:p>
    <w:p w:rsidR="009F224E" w:rsidRPr="009F224E" w:rsidRDefault="009F224E" w:rsidP="009F224E">
      <w:pPr>
        <w:suppressAutoHyphens/>
        <w:autoSpaceDE w:val="0"/>
        <w:jc w:val="center"/>
        <w:rPr>
          <w:rFonts w:ascii="Times New Roman" w:eastAsia="Arial" w:hAnsi="Times New Roman" w:cs="Times New Roman"/>
          <w:color w:val="auto"/>
          <w:lang w:eastAsia="ar-SA"/>
        </w:rPr>
      </w:pPr>
    </w:p>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_________________________________________________________________</w:t>
      </w:r>
    </w:p>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 xml:space="preserve">          (наименование Предприятия или Учреждения, держателя казны)</w:t>
      </w:r>
    </w:p>
    <w:p w:rsidR="009F224E" w:rsidRPr="009F224E" w:rsidRDefault="009F224E" w:rsidP="009F224E">
      <w:pPr>
        <w:suppressAutoHyphens/>
        <w:autoSpaceDE w:val="0"/>
        <w:jc w:val="center"/>
        <w:rPr>
          <w:rFonts w:ascii="Times New Roman" w:eastAsia="Arial" w:hAnsi="Times New Roman" w:cs="Times New Roman"/>
          <w:color w:val="auto"/>
          <w:lang w:eastAsia="ar-SA"/>
        </w:rPr>
      </w:pPr>
    </w:p>
    <w:p w:rsidR="009F224E" w:rsidRPr="009F224E" w:rsidRDefault="009F224E" w:rsidP="009F224E">
      <w:pPr>
        <w:suppressAutoHyphens/>
        <w:autoSpaceDE w:val="0"/>
        <w:jc w:val="center"/>
        <w:rPr>
          <w:rFonts w:ascii="Times New Roman" w:eastAsia="Arial" w:hAnsi="Times New Roman" w:cs="Times New Roman"/>
          <w:color w:val="auto"/>
          <w:lang w:eastAsia="ar-SA"/>
        </w:rPr>
      </w:pPr>
    </w:p>
    <w:p w:rsidR="009F224E" w:rsidRPr="009F224E" w:rsidRDefault="009F224E" w:rsidP="009F224E">
      <w:pPr>
        <w:suppressAutoHyphens/>
        <w:autoSpaceDE w:val="0"/>
        <w:rPr>
          <w:rFonts w:ascii="Times New Roman" w:eastAsia="Arial" w:hAnsi="Times New Roman" w:cs="Times New Roman"/>
          <w:color w:val="auto"/>
          <w:lang w:eastAsia="ar-SA"/>
        </w:rPr>
      </w:pPr>
    </w:p>
    <w:tbl>
      <w:tblPr>
        <w:tblW w:w="9549" w:type="dxa"/>
        <w:tblInd w:w="-85" w:type="dxa"/>
        <w:tblLayout w:type="fixed"/>
        <w:tblLook w:val="04A0" w:firstRow="1" w:lastRow="0" w:firstColumn="1" w:lastColumn="0" w:noHBand="0" w:noVBand="1"/>
      </w:tblPr>
      <w:tblGrid>
        <w:gridCol w:w="572"/>
        <w:gridCol w:w="1748"/>
        <w:gridCol w:w="1701"/>
        <w:gridCol w:w="1701"/>
        <w:gridCol w:w="1275"/>
        <w:gridCol w:w="1134"/>
        <w:gridCol w:w="1418"/>
      </w:tblGrid>
      <w:tr w:rsidR="009F224E" w:rsidRPr="009F224E" w:rsidTr="00277016">
        <w:trPr>
          <w:trHeight w:val="731"/>
        </w:trPr>
        <w:tc>
          <w:tcPr>
            <w:tcW w:w="572"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Times New Roman" w:hAnsi="Times New Roman" w:cs="Times New Roman"/>
                <w:color w:val="auto"/>
                <w:lang w:eastAsia="ar-SA"/>
              </w:rPr>
              <w:t>№</w:t>
            </w:r>
          </w:p>
          <w:p w:rsidR="009F224E" w:rsidRPr="009F224E" w:rsidRDefault="009F224E" w:rsidP="009F224E">
            <w:pPr>
              <w:suppressAutoHyphens/>
              <w:autoSpaceDE w:val="0"/>
              <w:rPr>
                <w:rFonts w:ascii="Times New Roman" w:eastAsia="Arial" w:hAnsi="Times New Roman" w:cs="Times New Roman"/>
                <w:color w:val="auto"/>
                <w:lang w:eastAsia="ar-SA"/>
              </w:rPr>
            </w:pPr>
            <w:proofErr w:type="gramStart"/>
            <w:r w:rsidRPr="009F224E">
              <w:rPr>
                <w:rFonts w:ascii="Times New Roman" w:eastAsia="Arial" w:hAnsi="Times New Roman" w:cs="Times New Roman"/>
                <w:color w:val="auto"/>
                <w:lang w:eastAsia="ar-SA"/>
              </w:rPr>
              <w:t>п</w:t>
            </w:r>
            <w:proofErr w:type="gramEnd"/>
            <w:r w:rsidRPr="009F224E">
              <w:rPr>
                <w:rFonts w:ascii="Times New Roman" w:eastAsia="Arial" w:hAnsi="Times New Roman" w:cs="Times New Roman"/>
                <w:color w:val="auto"/>
                <w:lang w:eastAsia="ar-SA"/>
              </w:rPr>
              <w:t>/п</w:t>
            </w:r>
          </w:p>
        </w:tc>
        <w:tc>
          <w:tcPr>
            <w:tcW w:w="1748"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Наименование имущества</w:t>
            </w:r>
          </w:p>
        </w:tc>
        <w:tc>
          <w:tcPr>
            <w:tcW w:w="1701" w:type="dxa"/>
            <w:tcBorders>
              <w:top w:val="single" w:sz="4" w:space="0" w:color="000000"/>
              <w:left w:val="single" w:sz="4" w:space="0" w:color="000000"/>
              <w:bottom w:val="single" w:sz="4" w:space="0" w:color="000000"/>
              <w:right w:val="single" w:sz="4" w:space="0" w:color="000000"/>
            </w:tcBorders>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Инвентарный</w:t>
            </w:r>
          </w:p>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номер</w:t>
            </w:r>
          </w:p>
        </w:tc>
        <w:tc>
          <w:tcPr>
            <w:tcW w:w="1701"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Год приобретения</w:t>
            </w:r>
          </w:p>
        </w:tc>
        <w:tc>
          <w:tcPr>
            <w:tcW w:w="1275"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Балан.</w:t>
            </w:r>
          </w:p>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стоимость (руб.)</w:t>
            </w:r>
          </w:p>
        </w:tc>
        <w:tc>
          <w:tcPr>
            <w:tcW w:w="1134"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Износ</w:t>
            </w:r>
          </w:p>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w:t>
            </w:r>
          </w:p>
        </w:tc>
        <w:tc>
          <w:tcPr>
            <w:tcW w:w="1418" w:type="dxa"/>
            <w:tcBorders>
              <w:top w:val="single" w:sz="4" w:space="0" w:color="000000"/>
              <w:left w:val="single" w:sz="4" w:space="0" w:color="000000"/>
              <w:bottom w:val="single" w:sz="4" w:space="0" w:color="000000"/>
              <w:right w:val="single" w:sz="4" w:space="0" w:color="000000"/>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Остаточная стоимость</w:t>
            </w:r>
          </w:p>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(руб.)</w:t>
            </w:r>
          </w:p>
        </w:tc>
      </w:tr>
      <w:tr w:rsidR="009F224E" w:rsidRPr="009F224E" w:rsidTr="00277016">
        <w:trPr>
          <w:trHeight w:val="243"/>
        </w:trPr>
        <w:tc>
          <w:tcPr>
            <w:tcW w:w="572"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748"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9F224E" w:rsidRPr="009F224E" w:rsidRDefault="009F224E" w:rsidP="009F224E">
            <w:pPr>
              <w:suppressAutoHyphens/>
              <w:autoSpaceDE w:val="0"/>
              <w:snapToGrid w:val="0"/>
              <w:jc w:val="center"/>
              <w:rPr>
                <w:rFonts w:ascii="Times New Roman" w:eastAsia="Arial" w:hAnsi="Times New Roman" w:cs="Times New Roman"/>
                <w:color w:val="auto"/>
                <w:lang w:eastAsia="ar-SA"/>
              </w:rPr>
            </w:pPr>
          </w:p>
        </w:tc>
        <w:tc>
          <w:tcPr>
            <w:tcW w:w="1701"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275"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134"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r>
      <w:tr w:rsidR="009F224E" w:rsidRPr="009F224E" w:rsidTr="00277016">
        <w:trPr>
          <w:trHeight w:val="255"/>
        </w:trPr>
        <w:tc>
          <w:tcPr>
            <w:tcW w:w="572"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748"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701" w:type="dxa"/>
            <w:tcBorders>
              <w:top w:val="single" w:sz="4" w:space="0" w:color="000000"/>
              <w:left w:val="single" w:sz="4" w:space="0" w:color="000000"/>
              <w:bottom w:val="single" w:sz="4" w:space="0" w:color="000000"/>
              <w:right w:val="single" w:sz="4" w:space="0" w:color="000000"/>
            </w:tcBorders>
          </w:tcPr>
          <w:p w:rsidR="009F224E" w:rsidRPr="009F224E" w:rsidRDefault="009F224E" w:rsidP="009F224E">
            <w:pPr>
              <w:suppressAutoHyphens/>
              <w:autoSpaceDE w:val="0"/>
              <w:snapToGrid w:val="0"/>
              <w:jc w:val="center"/>
              <w:rPr>
                <w:rFonts w:ascii="Times New Roman" w:eastAsia="Arial" w:hAnsi="Times New Roman" w:cs="Times New Roman"/>
                <w:color w:val="auto"/>
                <w:lang w:eastAsia="ar-SA"/>
              </w:rPr>
            </w:pPr>
          </w:p>
        </w:tc>
        <w:tc>
          <w:tcPr>
            <w:tcW w:w="1701"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275"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134"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r>
    </w:tbl>
    <w:p w:rsidR="009F224E" w:rsidRPr="009F224E" w:rsidRDefault="009F224E" w:rsidP="009F224E">
      <w:pPr>
        <w:suppressAutoHyphens/>
        <w:autoSpaceDE w:val="0"/>
        <w:rPr>
          <w:rFonts w:ascii="Times New Roman" w:eastAsia="Arial" w:hAnsi="Times New Roman" w:cs="Times New Roman"/>
          <w:color w:val="auto"/>
          <w:lang w:eastAsia="ar-SA"/>
        </w:rPr>
      </w:pPr>
    </w:p>
    <w:p w:rsidR="009F224E" w:rsidRPr="009F224E" w:rsidRDefault="009F224E" w:rsidP="009F224E">
      <w:pPr>
        <w:suppressAutoHyphens/>
        <w:autoSpaceDE w:val="0"/>
        <w:rPr>
          <w:rFonts w:ascii="Times New Roman" w:eastAsia="Arial" w:hAnsi="Times New Roman" w:cs="Times New Roman"/>
          <w:color w:val="auto"/>
          <w:lang w:eastAsia="ar-SA"/>
        </w:rPr>
      </w:pPr>
    </w:p>
    <w:p w:rsidR="009F224E" w:rsidRPr="009F224E" w:rsidRDefault="009F224E" w:rsidP="009F224E">
      <w:pPr>
        <w:suppressAutoHyphens/>
        <w:autoSpaceDE w:val="0"/>
        <w:rPr>
          <w:rFonts w:ascii="Times New Roman" w:eastAsia="Arial" w:hAnsi="Times New Roman" w:cs="Times New Roman"/>
          <w:color w:val="auto"/>
          <w:lang w:eastAsia="ar-SA"/>
        </w:rPr>
      </w:pPr>
    </w:p>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Times New Roman" w:hAnsi="Times New Roman" w:cs="Times New Roman"/>
          <w:color w:val="auto"/>
          <w:lang w:eastAsia="ar-SA"/>
        </w:rPr>
        <w:t xml:space="preserve">                                                                  </w:t>
      </w:r>
    </w:p>
    <w:p w:rsidR="009F224E" w:rsidRPr="009F224E" w:rsidRDefault="009F224E" w:rsidP="009F224E">
      <w:pPr>
        <w:suppressAutoHyphens/>
        <w:autoSpaceDE w:val="0"/>
        <w:jc w:val="right"/>
        <w:rPr>
          <w:rFonts w:ascii="Times New Roman" w:eastAsia="Arial" w:hAnsi="Times New Roman" w:cs="Times New Roman"/>
          <w:color w:val="auto"/>
          <w:sz w:val="28"/>
          <w:szCs w:val="28"/>
          <w:lang w:eastAsia="ar-SA"/>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F224E" w:rsidRPr="009F224E" w:rsidTr="00277016">
        <w:tc>
          <w:tcPr>
            <w:tcW w:w="4785" w:type="dxa"/>
          </w:tcPr>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«Согласовано»</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Руководитель структурного подразделения</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по управлению муниципальным имуществом</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 xml:space="preserve">администрации </w:t>
            </w:r>
            <w:proofErr w:type="spellStart"/>
            <w:r w:rsidRPr="009F224E">
              <w:rPr>
                <w:rFonts w:ascii="Times New Roman" w:eastAsia="Arial" w:hAnsi="Times New Roman"/>
                <w:color w:val="auto"/>
                <w:lang w:eastAsia="ar-SA"/>
              </w:rPr>
              <w:t>Лужского</w:t>
            </w:r>
            <w:proofErr w:type="spellEnd"/>
            <w:r w:rsidRPr="009F224E">
              <w:rPr>
                <w:rFonts w:ascii="Times New Roman" w:eastAsia="Arial" w:hAnsi="Times New Roman"/>
                <w:color w:val="auto"/>
                <w:lang w:eastAsia="ar-SA"/>
              </w:rPr>
              <w:t xml:space="preserve"> муниципального района</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____________________</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(подпись)</w:t>
            </w: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«___»_______20__г.</w:t>
            </w: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Место печати</w:t>
            </w: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p>
        </w:tc>
        <w:tc>
          <w:tcPr>
            <w:tcW w:w="4786" w:type="dxa"/>
          </w:tcPr>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«Согласовано»</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Заместитель главы администрации</w:t>
            </w:r>
          </w:p>
          <w:p w:rsidR="009F224E" w:rsidRPr="009F224E" w:rsidRDefault="009F224E" w:rsidP="009F224E">
            <w:pPr>
              <w:suppressAutoHyphens/>
              <w:autoSpaceDE w:val="0"/>
              <w:rPr>
                <w:rFonts w:ascii="Times New Roman" w:eastAsia="Arial" w:hAnsi="Times New Roman"/>
                <w:color w:val="auto"/>
                <w:lang w:eastAsia="ar-SA"/>
              </w:rPr>
            </w:pPr>
            <w:proofErr w:type="spellStart"/>
            <w:r w:rsidRPr="009F224E">
              <w:rPr>
                <w:rFonts w:ascii="Times New Roman" w:eastAsia="Arial" w:hAnsi="Times New Roman"/>
                <w:color w:val="auto"/>
                <w:lang w:eastAsia="ar-SA"/>
              </w:rPr>
              <w:t>Лужского</w:t>
            </w:r>
            <w:proofErr w:type="spellEnd"/>
            <w:r w:rsidRPr="009F224E">
              <w:rPr>
                <w:rFonts w:ascii="Times New Roman" w:eastAsia="Arial" w:hAnsi="Times New Roman"/>
                <w:color w:val="auto"/>
                <w:lang w:eastAsia="ar-SA"/>
              </w:rPr>
              <w:t xml:space="preserve"> муниципального района, </w:t>
            </w:r>
            <w:proofErr w:type="gramStart"/>
            <w:r w:rsidRPr="009F224E">
              <w:rPr>
                <w:rFonts w:ascii="Times New Roman" w:eastAsia="Arial" w:hAnsi="Times New Roman"/>
                <w:color w:val="auto"/>
                <w:lang w:eastAsia="ar-SA"/>
              </w:rPr>
              <w:t>курирующий</w:t>
            </w:r>
            <w:proofErr w:type="gramEnd"/>
            <w:r w:rsidRPr="009F224E">
              <w:rPr>
                <w:rFonts w:ascii="Times New Roman" w:eastAsia="Arial" w:hAnsi="Times New Roman"/>
                <w:color w:val="auto"/>
                <w:lang w:eastAsia="ar-SA"/>
              </w:rPr>
              <w:t xml:space="preserve"> Учреждение (Предприятие)</w:t>
            </w: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__________________</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(подпись)</w:t>
            </w: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«___»_______20__г.</w:t>
            </w: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Место печати</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 xml:space="preserve"> </w:t>
            </w:r>
          </w:p>
        </w:tc>
      </w:tr>
    </w:tbl>
    <w:p w:rsidR="009F224E" w:rsidRPr="009F224E" w:rsidRDefault="009F224E" w:rsidP="009F224E">
      <w:pPr>
        <w:suppressAutoHyphens/>
        <w:autoSpaceDE w:val="0"/>
        <w:jc w:val="right"/>
        <w:rPr>
          <w:rFonts w:ascii="Times New Roman" w:eastAsia="Arial" w:hAnsi="Times New Roman" w:cs="Times New Roman"/>
          <w:color w:val="auto"/>
          <w:sz w:val="28"/>
          <w:szCs w:val="28"/>
          <w:lang w:eastAsia="ar-SA"/>
        </w:rPr>
      </w:pPr>
    </w:p>
    <w:p w:rsidR="009F224E" w:rsidRPr="009F224E" w:rsidRDefault="009F224E" w:rsidP="009F224E">
      <w:pPr>
        <w:suppressAutoHyphens/>
        <w:autoSpaceDE w:val="0"/>
        <w:jc w:val="right"/>
        <w:rPr>
          <w:rFonts w:ascii="Times New Roman" w:eastAsia="Arial" w:hAnsi="Times New Roman" w:cs="Times New Roman"/>
          <w:color w:val="auto"/>
          <w:sz w:val="28"/>
          <w:szCs w:val="28"/>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Default="009F224E" w:rsidP="009F224E">
      <w:pPr>
        <w:suppressAutoHyphens/>
        <w:autoSpaceDE w:val="0"/>
        <w:jc w:val="right"/>
        <w:rPr>
          <w:rFonts w:ascii="Times New Roman" w:eastAsia="Arial" w:hAnsi="Times New Roman" w:cs="Times New Roman"/>
          <w:color w:val="auto"/>
          <w:lang w:eastAsia="ar-SA"/>
        </w:rPr>
      </w:pPr>
    </w:p>
    <w:p w:rsid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lastRenderedPageBreak/>
        <w:t>Приложение 3</w:t>
      </w: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к Положению о порядке списания</w:t>
      </w: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муниципального имущества</w:t>
      </w:r>
    </w:p>
    <w:p w:rsidR="009F224E" w:rsidRPr="009F224E" w:rsidRDefault="009F224E" w:rsidP="009F224E">
      <w:pPr>
        <w:jc w:val="right"/>
        <w:rPr>
          <w:rFonts w:ascii="Times New Roman" w:eastAsia="Calibri" w:hAnsi="Times New Roman" w:cs="Times New Roman"/>
          <w:color w:val="auto"/>
          <w:lang w:eastAsia="en-US"/>
        </w:rPr>
      </w:pPr>
      <w:r w:rsidRPr="009F224E">
        <w:rPr>
          <w:rFonts w:ascii="Times New Roman" w:eastAsia="Calibri" w:hAnsi="Times New Roman" w:cs="Times New Roman"/>
          <w:color w:val="auto"/>
          <w:lang w:eastAsia="en-US"/>
        </w:rPr>
        <w:t xml:space="preserve">муниципального образования </w:t>
      </w:r>
    </w:p>
    <w:p w:rsidR="009F224E" w:rsidRPr="009F224E" w:rsidRDefault="009F224E" w:rsidP="009F224E">
      <w:pPr>
        <w:jc w:val="right"/>
        <w:rPr>
          <w:rFonts w:ascii="Times New Roman" w:eastAsia="Calibri" w:hAnsi="Times New Roman" w:cs="Times New Roman"/>
          <w:color w:val="auto"/>
          <w:lang w:eastAsia="en-US"/>
        </w:rPr>
      </w:pPr>
      <w:proofErr w:type="spellStart"/>
      <w:r w:rsidRPr="009F224E">
        <w:rPr>
          <w:rFonts w:ascii="Times New Roman" w:eastAsia="Calibri" w:hAnsi="Times New Roman" w:cs="Times New Roman"/>
          <w:color w:val="auto"/>
          <w:lang w:eastAsia="en-US"/>
        </w:rPr>
        <w:t>Лужское</w:t>
      </w:r>
      <w:proofErr w:type="spellEnd"/>
      <w:r w:rsidRPr="009F224E">
        <w:rPr>
          <w:rFonts w:ascii="Times New Roman" w:eastAsia="Calibri" w:hAnsi="Times New Roman" w:cs="Times New Roman"/>
          <w:color w:val="auto"/>
          <w:lang w:eastAsia="en-US"/>
        </w:rPr>
        <w:t xml:space="preserve"> городское поселение</w:t>
      </w:r>
    </w:p>
    <w:p w:rsidR="009F224E" w:rsidRPr="009F224E" w:rsidRDefault="009F224E" w:rsidP="009F224E">
      <w:pPr>
        <w:jc w:val="right"/>
        <w:rPr>
          <w:rFonts w:ascii="Times New Roman" w:eastAsia="Calibri" w:hAnsi="Times New Roman" w:cs="Times New Roman"/>
          <w:color w:val="auto"/>
          <w:lang w:eastAsia="en-US"/>
        </w:rPr>
      </w:pPr>
      <w:proofErr w:type="spellStart"/>
      <w:r w:rsidRPr="009F224E">
        <w:rPr>
          <w:rFonts w:ascii="Times New Roman" w:eastAsia="Calibri" w:hAnsi="Times New Roman" w:cs="Times New Roman"/>
          <w:color w:val="auto"/>
          <w:lang w:eastAsia="en-US"/>
        </w:rPr>
        <w:t>Лужского</w:t>
      </w:r>
      <w:proofErr w:type="spellEnd"/>
      <w:r w:rsidRPr="009F224E">
        <w:rPr>
          <w:rFonts w:ascii="Times New Roman" w:eastAsia="Calibri" w:hAnsi="Times New Roman" w:cs="Times New Roman"/>
          <w:color w:val="auto"/>
          <w:lang w:eastAsia="en-US"/>
        </w:rPr>
        <w:t xml:space="preserve"> муниципального района</w:t>
      </w: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УТВЕРЖДЕН</w:t>
      </w: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 xml:space="preserve"> ____________________</w:t>
      </w: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____________________________</w:t>
      </w: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от "___" _________ 20__ г. N ___</w:t>
      </w:r>
    </w:p>
    <w:p w:rsidR="009F224E" w:rsidRPr="009F224E" w:rsidRDefault="009F224E" w:rsidP="009F224E">
      <w:pPr>
        <w:suppressAutoHyphens/>
        <w:autoSpaceDE w:val="0"/>
        <w:rPr>
          <w:rFonts w:ascii="Times New Roman" w:eastAsia="Arial" w:hAnsi="Times New Roman" w:cs="Times New Roman"/>
          <w:color w:val="auto"/>
          <w:lang w:eastAsia="ar-SA"/>
        </w:rPr>
      </w:pPr>
    </w:p>
    <w:p w:rsidR="009F224E" w:rsidRPr="009F224E" w:rsidRDefault="009F224E" w:rsidP="009F224E">
      <w:pPr>
        <w:suppressAutoHyphens/>
        <w:autoSpaceDE w:val="0"/>
        <w:jc w:val="center"/>
        <w:rPr>
          <w:rFonts w:ascii="Times New Roman" w:eastAsia="Arial" w:hAnsi="Times New Roman" w:cs="Times New Roman"/>
          <w:color w:val="auto"/>
          <w:lang w:eastAsia="ar-SA"/>
        </w:rPr>
      </w:pPr>
    </w:p>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ПЕРЕЧЕНЬ</w:t>
      </w:r>
    </w:p>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ПОДЛЕЖАЩИХ СПИСАНИЮ АВТОТРАНСПОРТНЫХ СРЕДСТВ</w:t>
      </w:r>
    </w:p>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МУНИЦИПАЛЬНОЙ СОБСТВЕННОСТИ</w:t>
      </w:r>
    </w:p>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_____________________________________________________________________________</w:t>
      </w:r>
    </w:p>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(наименование Предприятия или Учреждения, держателя казны)</w:t>
      </w:r>
    </w:p>
    <w:p w:rsidR="009F224E" w:rsidRPr="009F224E" w:rsidRDefault="009F224E" w:rsidP="009F224E">
      <w:pPr>
        <w:suppressAutoHyphens/>
        <w:autoSpaceDE w:val="0"/>
        <w:rPr>
          <w:rFonts w:ascii="Times New Roman" w:eastAsia="Arial" w:hAnsi="Times New Roman" w:cs="Times New Roman"/>
          <w:color w:val="auto"/>
          <w:lang w:eastAsia="ar-SA"/>
        </w:rPr>
      </w:pPr>
    </w:p>
    <w:tbl>
      <w:tblPr>
        <w:tblW w:w="10108" w:type="dxa"/>
        <w:tblInd w:w="-85" w:type="dxa"/>
        <w:tblLayout w:type="fixed"/>
        <w:tblLook w:val="04A0" w:firstRow="1" w:lastRow="0" w:firstColumn="1" w:lastColumn="0" w:noHBand="0" w:noVBand="1"/>
      </w:tblPr>
      <w:tblGrid>
        <w:gridCol w:w="477"/>
        <w:gridCol w:w="915"/>
        <w:gridCol w:w="518"/>
        <w:gridCol w:w="647"/>
        <w:gridCol w:w="776"/>
        <w:gridCol w:w="905"/>
        <w:gridCol w:w="906"/>
        <w:gridCol w:w="1003"/>
        <w:gridCol w:w="992"/>
        <w:gridCol w:w="1159"/>
        <w:gridCol w:w="986"/>
        <w:gridCol w:w="824"/>
      </w:tblGrid>
      <w:tr w:rsidR="009F224E" w:rsidRPr="009F224E" w:rsidTr="00277016">
        <w:tc>
          <w:tcPr>
            <w:tcW w:w="477"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Times New Roman" w:hAnsi="Times New Roman" w:cs="Times New Roman"/>
                <w:color w:val="auto"/>
                <w:lang w:eastAsia="ar-SA"/>
              </w:rPr>
              <w:t>№</w:t>
            </w:r>
          </w:p>
          <w:p w:rsidR="009F224E" w:rsidRPr="009F224E" w:rsidRDefault="009F224E" w:rsidP="009F224E">
            <w:pPr>
              <w:suppressAutoHyphens/>
              <w:autoSpaceDE w:val="0"/>
              <w:rPr>
                <w:rFonts w:ascii="Times New Roman" w:eastAsia="Arial" w:hAnsi="Times New Roman" w:cs="Times New Roman"/>
                <w:color w:val="auto"/>
                <w:lang w:eastAsia="ar-SA"/>
              </w:rPr>
            </w:pPr>
            <w:proofErr w:type="gramStart"/>
            <w:r w:rsidRPr="009F224E">
              <w:rPr>
                <w:rFonts w:ascii="Times New Roman" w:eastAsia="Arial" w:hAnsi="Times New Roman" w:cs="Times New Roman"/>
                <w:color w:val="auto"/>
                <w:lang w:eastAsia="ar-SA"/>
              </w:rPr>
              <w:t>п</w:t>
            </w:r>
            <w:proofErr w:type="gramEnd"/>
            <w:r w:rsidRPr="009F224E">
              <w:rPr>
                <w:rFonts w:ascii="Times New Roman" w:eastAsia="Arial" w:hAnsi="Times New Roman" w:cs="Times New Roman"/>
                <w:color w:val="auto"/>
                <w:lang w:eastAsia="ar-SA"/>
              </w:rPr>
              <w:t>/п</w:t>
            </w:r>
          </w:p>
        </w:tc>
        <w:tc>
          <w:tcPr>
            <w:tcW w:w="915"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Тип транспортного средства</w:t>
            </w:r>
          </w:p>
        </w:tc>
        <w:tc>
          <w:tcPr>
            <w:tcW w:w="518"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марка</w:t>
            </w:r>
          </w:p>
        </w:tc>
        <w:tc>
          <w:tcPr>
            <w:tcW w:w="647"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Гос.№</w:t>
            </w:r>
          </w:p>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знак</w:t>
            </w:r>
          </w:p>
        </w:tc>
        <w:tc>
          <w:tcPr>
            <w:tcW w:w="776"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Год</w:t>
            </w:r>
          </w:p>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выпуска</w:t>
            </w:r>
          </w:p>
        </w:tc>
        <w:tc>
          <w:tcPr>
            <w:tcW w:w="905"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Пробег</w:t>
            </w:r>
          </w:p>
        </w:tc>
        <w:tc>
          <w:tcPr>
            <w:tcW w:w="906"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Номер</w:t>
            </w:r>
          </w:p>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двигателя</w:t>
            </w:r>
          </w:p>
        </w:tc>
        <w:tc>
          <w:tcPr>
            <w:tcW w:w="1003"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Номер</w:t>
            </w:r>
          </w:p>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шасси</w:t>
            </w:r>
          </w:p>
        </w:tc>
        <w:tc>
          <w:tcPr>
            <w:tcW w:w="992"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Номер кузова</w:t>
            </w:r>
          </w:p>
        </w:tc>
        <w:tc>
          <w:tcPr>
            <w:tcW w:w="1159"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Балансовая стоимость (руб.)</w:t>
            </w:r>
          </w:p>
        </w:tc>
        <w:tc>
          <w:tcPr>
            <w:tcW w:w="986"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Процент износа</w:t>
            </w:r>
          </w:p>
        </w:tc>
        <w:tc>
          <w:tcPr>
            <w:tcW w:w="824" w:type="dxa"/>
            <w:tcBorders>
              <w:top w:val="single" w:sz="4" w:space="0" w:color="000000"/>
              <w:left w:val="single" w:sz="4" w:space="0" w:color="000000"/>
              <w:bottom w:val="single" w:sz="4" w:space="0" w:color="000000"/>
              <w:right w:val="single" w:sz="4" w:space="0" w:color="000000"/>
            </w:tcBorders>
            <w:hideMark/>
          </w:tcPr>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Остаточная стоимост</w:t>
            </w:r>
            <w:proofErr w:type="gramStart"/>
            <w:r w:rsidRPr="009F224E">
              <w:rPr>
                <w:rFonts w:ascii="Times New Roman" w:eastAsia="Arial" w:hAnsi="Times New Roman" w:cs="Times New Roman"/>
                <w:color w:val="auto"/>
                <w:lang w:eastAsia="ar-SA"/>
              </w:rPr>
              <w:t>ь(</w:t>
            </w:r>
            <w:proofErr w:type="gramEnd"/>
            <w:r w:rsidRPr="009F224E">
              <w:rPr>
                <w:rFonts w:ascii="Times New Roman" w:eastAsia="Arial" w:hAnsi="Times New Roman" w:cs="Times New Roman"/>
                <w:color w:val="auto"/>
                <w:lang w:eastAsia="ar-SA"/>
              </w:rPr>
              <w:t>руб.)</w:t>
            </w:r>
          </w:p>
        </w:tc>
      </w:tr>
      <w:tr w:rsidR="009F224E" w:rsidRPr="009F224E" w:rsidTr="00277016">
        <w:tc>
          <w:tcPr>
            <w:tcW w:w="477"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1</w:t>
            </w:r>
          </w:p>
        </w:tc>
        <w:tc>
          <w:tcPr>
            <w:tcW w:w="915"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2</w:t>
            </w:r>
          </w:p>
        </w:tc>
        <w:tc>
          <w:tcPr>
            <w:tcW w:w="518"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3</w:t>
            </w:r>
          </w:p>
        </w:tc>
        <w:tc>
          <w:tcPr>
            <w:tcW w:w="647"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4</w:t>
            </w:r>
          </w:p>
        </w:tc>
        <w:tc>
          <w:tcPr>
            <w:tcW w:w="776"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5</w:t>
            </w:r>
          </w:p>
        </w:tc>
        <w:tc>
          <w:tcPr>
            <w:tcW w:w="905"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6</w:t>
            </w:r>
          </w:p>
        </w:tc>
        <w:tc>
          <w:tcPr>
            <w:tcW w:w="906"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7</w:t>
            </w:r>
          </w:p>
        </w:tc>
        <w:tc>
          <w:tcPr>
            <w:tcW w:w="1003"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8</w:t>
            </w:r>
          </w:p>
        </w:tc>
        <w:tc>
          <w:tcPr>
            <w:tcW w:w="992"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9</w:t>
            </w:r>
          </w:p>
        </w:tc>
        <w:tc>
          <w:tcPr>
            <w:tcW w:w="1159"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10</w:t>
            </w:r>
          </w:p>
        </w:tc>
        <w:tc>
          <w:tcPr>
            <w:tcW w:w="986" w:type="dxa"/>
            <w:tcBorders>
              <w:top w:val="single" w:sz="4" w:space="0" w:color="000000"/>
              <w:left w:val="single" w:sz="4" w:space="0" w:color="000000"/>
              <w:bottom w:val="single" w:sz="4" w:space="0" w:color="000000"/>
              <w:right w:val="nil"/>
            </w:tcBorders>
            <w:hideMark/>
          </w:tcPr>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11</w:t>
            </w:r>
          </w:p>
        </w:tc>
        <w:tc>
          <w:tcPr>
            <w:tcW w:w="824" w:type="dxa"/>
            <w:tcBorders>
              <w:top w:val="single" w:sz="4" w:space="0" w:color="000000"/>
              <w:left w:val="single" w:sz="4" w:space="0" w:color="000000"/>
              <w:bottom w:val="single" w:sz="4" w:space="0" w:color="000000"/>
              <w:right w:val="single" w:sz="4" w:space="0" w:color="000000"/>
            </w:tcBorders>
            <w:hideMark/>
          </w:tcPr>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12</w:t>
            </w:r>
          </w:p>
        </w:tc>
      </w:tr>
      <w:tr w:rsidR="009F224E" w:rsidRPr="009F224E" w:rsidTr="00277016">
        <w:tc>
          <w:tcPr>
            <w:tcW w:w="477"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915"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518"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647"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776"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905"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906"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003"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992"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159"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986"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824" w:type="dxa"/>
            <w:tcBorders>
              <w:top w:val="single" w:sz="4" w:space="0" w:color="000000"/>
              <w:left w:val="single" w:sz="4" w:space="0" w:color="000000"/>
              <w:bottom w:val="single" w:sz="4" w:space="0" w:color="000000"/>
              <w:right w:val="single" w:sz="4" w:space="0" w:color="000000"/>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r>
      <w:tr w:rsidR="009F224E" w:rsidRPr="009F224E" w:rsidTr="00277016">
        <w:tc>
          <w:tcPr>
            <w:tcW w:w="477"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915"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518"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647"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776"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905"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906"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003"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992"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1159"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986" w:type="dxa"/>
            <w:tcBorders>
              <w:top w:val="single" w:sz="4" w:space="0" w:color="000000"/>
              <w:left w:val="single" w:sz="4" w:space="0" w:color="000000"/>
              <w:bottom w:val="single" w:sz="4" w:space="0" w:color="000000"/>
              <w:right w:val="nil"/>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c>
          <w:tcPr>
            <w:tcW w:w="824" w:type="dxa"/>
            <w:tcBorders>
              <w:top w:val="single" w:sz="4" w:space="0" w:color="000000"/>
              <w:left w:val="single" w:sz="4" w:space="0" w:color="000000"/>
              <w:bottom w:val="single" w:sz="4" w:space="0" w:color="000000"/>
              <w:right w:val="single" w:sz="4" w:space="0" w:color="000000"/>
            </w:tcBorders>
          </w:tcPr>
          <w:p w:rsidR="009F224E" w:rsidRPr="009F224E" w:rsidRDefault="009F224E" w:rsidP="009F224E">
            <w:pPr>
              <w:suppressAutoHyphens/>
              <w:autoSpaceDE w:val="0"/>
              <w:snapToGrid w:val="0"/>
              <w:rPr>
                <w:rFonts w:ascii="Times New Roman" w:eastAsia="Arial" w:hAnsi="Times New Roman" w:cs="Times New Roman"/>
                <w:color w:val="auto"/>
                <w:lang w:eastAsia="ar-SA"/>
              </w:rPr>
            </w:pPr>
          </w:p>
        </w:tc>
      </w:tr>
    </w:tbl>
    <w:p w:rsidR="009F224E" w:rsidRPr="009F224E" w:rsidRDefault="009F224E" w:rsidP="009F224E">
      <w:pPr>
        <w:suppressAutoHyphens/>
        <w:autoSpaceDE w:val="0"/>
        <w:rPr>
          <w:rFonts w:ascii="Times New Roman" w:eastAsia="Arial" w:hAnsi="Times New Roman" w:cs="Times New Roman"/>
          <w:color w:val="auto"/>
          <w:sz w:val="28"/>
          <w:szCs w:val="28"/>
          <w:lang w:eastAsia="ar-SA"/>
        </w:rPr>
      </w:pPr>
    </w:p>
    <w:p w:rsidR="009F224E" w:rsidRPr="009F224E" w:rsidRDefault="009F224E" w:rsidP="009F224E">
      <w:pPr>
        <w:suppressAutoHyphens/>
        <w:autoSpaceDE w:val="0"/>
        <w:rPr>
          <w:rFonts w:ascii="Times New Roman" w:eastAsia="Arial" w:hAnsi="Times New Roman" w:cs="Times New Roman"/>
          <w:color w:val="auto"/>
          <w:sz w:val="28"/>
          <w:szCs w:val="28"/>
          <w:lang w:eastAsia="ar-SA"/>
        </w:rPr>
      </w:pPr>
    </w:p>
    <w:p w:rsidR="009F224E" w:rsidRPr="009F224E" w:rsidRDefault="009F224E" w:rsidP="009F224E">
      <w:pPr>
        <w:suppressAutoHyphens/>
        <w:autoSpaceDE w:val="0"/>
        <w:rPr>
          <w:rFonts w:ascii="Times New Roman" w:eastAsia="Arial" w:hAnsi="Times New Roman" w:cs="Times New Roman"/>
          <w:color w:val="auto"/>
          <w:sz w:val="28"/>
          <w:szCs w:val="28"/>
          <w:lang w:eastAsia="ar-SA"/>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F224E" w:rsidRPr="009F224E" w:rsidTr="00277016">
        <w:tc>
          <w:tcPr>
            <w:tcW w:w="4785" w:type="dxa"/>
          </w:tcPr>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«Согласовано»</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Руководитель структурного подразделения</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по управлению муниципальным имуществом</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 xml:space="preserve">администрации </w:t>
            </w:r>
            <w:proofErr w:type="spellStart"/>
            <w:r w:rsidRPr="009F224E">
              <w:rPr>
                <w:rFonts w:ascii="Times New Roman" w:eastAsia="Arial" w:hAnsi="Times New Roman"/>
                <w:color w:val="auto"/>
                <w:lang w:eastAsia="ar-SA"/>
              </w:rPr>
              <w:t>Лужского</w:t>
            </w:r>
            <w:proofErr w:type="spellEnd"/>
            <w:r w:rsidRPr="009F224E">
              <w:rPr>
                <w:rFonts w:ascii="Times New Roman" w:eastAsia="Arial" w:hAnsi="Times New Roman"/>
                <w:color w:val="auto"/>
                <w:lang w:eastAsia="ar-SA"/>
              </w:rPr>
              <w:t xml:space="preserve"> муниципального района</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____________________</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(подпись)</w:t>
            </w: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«___»_______20__г.</w:t>
            </w: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Место печати</w:t>
            </w: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p>
        </w:tc>
        <w:tc>
          <w:tcPr>
            <w:tcW w:w="4786" w:type="dxa"/>
          </w:tcPr>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«Согласовано»</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Заместитель главы администрации</w:t>
            </w:r>
          </w:p>
          <w:p w:rsidR="009F224E" w:rsidRPr="009F224E" w:rsidRDefault="009F224E" w:rsidP="009F224E">
            <w:pPr>
              <w:suppressAutoHyphens/>
              <w:autoSpaceDE w:val="0"/>
              <w:rPr>
                <w:rFonts w:ascii="Times New Roman" w:eastAsia="Arial" w:hAnsi="Times New Roman"/>
                <w:color w:val="auto"/>
                <w:lang w:eastAsia="ar-SA"/>
              </w:rPr>
            </w:pPr>
            <w:proofErr w:type="spellStart"/>
            <w:r w:rsidRPr="009F224E">
              <w:rPr>
                <w:rFonts w:ascii="Times New Roman" w:eastAsia="Arial" w:hAnsi="Times New Roman"/>
                <w:color w:val="auto"/>
                <w:lang w:eastAsia="ar-SA"/>
              </w:rPr>
              <w:t>Лужского</w:t>
            </w:r>
            <w:proofErr w:type="spellEnd"/>
            <w:r w:rsidRPr="009F224E">
              <w:rPr>
                <w:rFonts w:ascii="Times New Roman" w:eastAsia="Arial" w:hAnsi="Times New Roman"/>
                <w:color w:val="auto"/>
                <w:lang w:eastAsia="ar-SA"/>
              </w:rPr>
              <w:t xml:space="preserve"> муниципального района, </w:t>
            </w:r>
            <w:proofErr w:type="gramStart"/>
            <w:r w:rsidRPr="009F224E">
              <w:rPr>
                <w:rFonts w:ascii="Times New Roman" w:eastAsia="Arial" w:hAnsi="Times New Roman"/>
                <w:color w:val="auto"/>
                <w:lang w:eastAsia="ar-SA"/>
              </w:rPr>
              <w:t>курирующий</w:t>
            </w:r>
            <w:proofErr w:type="gramEnd"/>
            <w:r w:rsidRPr="009F224E">
              <w:rPr>
                <w:rFonts w:ascii="Times New Roman" w:eastAsia="Arial" w:hAnsi="Times New Roman"/>
                <w:color w:val="auto"/>
                <w:lang w:eastAsia="ar-SA"/>
              </w:rPr>
              <w:t xml:space="preserve"> Учреждение (Предприятие)</w:t>
            </w: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__________________</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(подпись)</w:t>
            </w: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«___»_______20__г.</w:t>
            </w:r>
          </w:p>
          <w:p w:rsidR="009F224E" w:rsidRPr="009F224E" w:rsidRDefault="009F224E" w:rsidP="009F224E">
            <w:pPr>
              <w:suppressAutoHyphens/>
              <w:autoSpaceDE w:val="0"/>
              <w:rPr>
                <w:rFonts w:ascii="Times New Roman" w:eastAsia="Arial" w:hAnsi="Times New Roman"/>
                <w:color w:val="auto"/>
                <w:lang w:eastAsia="ar-SA"/>
              </w:rPr>
            </w:pP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Место печати</w:t>
            </w:r>
          </w:p>
          <w:p w:rsidR="009F224E" w:rsidRPr="009F224E" w:rsidRDefault="009F224E" w:rsidP="009F224E">
            <w:pPr>
              <w:suppressAutoHyphens/>
              <w:autoSpaceDE w:val="0"/>
              <w:rPr>
                <w:rFonts w:ascii="Times New Roman" w:eastAsia="Arial" w:hAnsi="Times New Roman"/>
                <w:color w:val="auto"/>
                <w:lang w:eastAsia="ar-SA"/>
              </w:rPr>
            </w:pPr>
            <w:r w:rsidRPr="009F224E">
              <w:rPr>
                <w:rFonts w:ascii="Times New Roman" w:eastAsia="Arial" w:hAnsi="Times New Roman"/>
                <w:color w:val="auto"/>
                <w:lang w:eastAsia="ar-SA"/>
              </w:rPr>
              <w:t xml:space="preserve"> </w:t>
            </w:r>
          </w:p>
        </w:tc>
      </w:tr>
    </w:tbl>
    <w:p w:rsidR="009F224E" w:rsidRPr="009F224E" w:rsidRDefault="009F224E" w:rsidP="009F224E">
      <w:pPr>
        <w:suppressAutoHyphens/>
        <w:autoSpaceDE w:val="0"/>
        <w:jc w:val="right"/>
        <w:rPr>
          <w:rFonts w:ascii="Times New Roman" w:eastAsia="Arial" w:hAnsi="Times New Roman" w:cs="Times New Roman"/>
          <w:color w:val="auto"/>
          <w:sz w:val="28"/>
          <w:szCs w:val="28"/>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154DC0" w:rsidRDefault="00154DC0" w:rsidP="009F224E">
      <w:pPr>
        <w:suppressAutoHyphens/>
        <w:autoSpaceDE w:val="0"/>
        <w:jc w:val="right"/>
        <w:rPr>
          <w:rFonts w:ascii="Times New Roman" w:eastAsia="Arial" w:hAnsi="Times New Roman" w:cs="Times New Roman"/>
          <w:color w:val="auto"/>
          <w:lang w:eastAsia="ar-SA"/>
        </w:rPr>
      </w:pPr>
    </w:p>
    <w:p w:rsidR="00154DC0" w:rsidRDefault="00154DC0" w:rsidP="009F224E">
      <w:pPr>
        <w:suppressAutoHyphens/>
        <w:autoSpaceDE w:val="0"/>
        <w:jc w:val="right"/>
        <w:rPr>
          <w:rFonts w:ascii="Times New Roman" w:eastAsia="Arial" w:hAnsi="Times New Roman" w:cs="Times New Roman"/>
          <w:color w:val="auto"/>
          <w:lang w:eastAsia="ar-SA"/>
        </w:rPr>
      </w:pPr>
    </w:p>
    <w:p w:rsidR="00154DC0" w:rsidRDefault="00154DC0"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lastRenderedPageBreak/>
        <w:t>Приложение 4</w:t>
      </w: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к Положению о порядке списания</w:t>
      </w: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муниципального имущества</w:t>
      </w:r>
    </w:p>
    <w:p w:rsidR="009F224E" w:rsidRPr="009F224E" w:rsidRDefault="009F224E" w:rsidP="009F224E">
      <w:pPr>
        <w:jc w:val="right"/>
        <w:rPr>
          <w:rFonts w:ascii="Times New Roman" w:eastAsia="Calibri" w:hAnsi="Times New Roman" w:cs="Times New Roman"/>
          <w:color w:val="auto"/>
          <w:lang w:eastAsia="en-US"/>
        </w:rPr>
      </w:pPr>
      <w:r w:rsidRPr="009F224E">
        <w:rPr>
          <w:rFonts w:ascii="Times New Roman" w:eastAsia="Calibri" w:hAnsi="Times New Roman" w:cs="Times New Roman"/>
          <w:color w:val="auto"/>
          <w:lang w:eastAsia="en-US"/>
        </w:rPr>
        <w:t xml:space="preserve">муниципального образования </w:t>
      </w:r>
    </w:p>
    <w:p w:rsidR="009F224E" w:rsidRPr="009F224E" w:rsidRDefault="009F224E" w:rsidP="009F224E">
      <w:pPr>
        <w:jc w:val="right"/>
        <w:rPr>
          <w:rFonts w:ascii="Times New Roman" w:eastAsia="Calibri" w:hAnsi="Times New Roman" w:cs="Times New Roman"/>
          <w:color w:val="auto"/>
          <w:lang w:eastAsia="en-US"/>
        </w:rPr>
      </w:pPr>
      <w:proofErr w:type="spellStart"/>
      <w:r w:rsidRPr="009F224E">
        <w:rPr>
          <w:rFonts w:ascii="Times New Roman" w:eastAsia="Calibri" w:hAnsi="Times New Roman" w:cs="Times New Roman"/>
          <w:color w:val="auto"/>
          <w:lang w:eastAsia="en-US"/>
        </w:rPr>
        <w:t>Лужское</w:t>
      </w:r>
      <w:proofErr w:type="spellEnd"/>
      <w:r w:rsidRPr="009F224E">
        <w:rPr>
          <w:rFonts w:ascii="Times New Roman" w:eastAsia="Calibri" w:hAnsi="Times New Roman" w:cs="Times New Roman"/>
          <w:color w:val="auto"/>
          <w:lang w:eastAsia="en-US"/>
        </w:rPr>
        <w:t xml:space="preserve"> городское поселение</w:t>
      </w:r>
    </w:p>
    <w:p w:rsidR="009F224E" w:rsidRPr="009F224E" w:rsidRDefault="009F224E" w:rsidP="009F224E">
      <w:pPr>
        <w:jc w:val="right"/>
        <w:rPr>
          <w:rFonts w:ascii="Times New Roman" w:eastAsia="Calibri" w:hAnsi="Times New Roman" w:cs="Times New Roman"/>
          <w:color w:val="auto"/>
          <w:lang w:eastAsia="en-US"/>
        </w:rPr>
      </w:pPr>
      <w:proofErr w:type="spellStart"/>
      <w:r w:rsidRPr="009F224E">
        <w:rPr>
          <w:rFonts w:ascii="Times New Roman" w:eastAsia="Calibri" w:hAnsi="Times New Roman" w:cs="Times New Roman"/>
          <w:color w:val="auto"/>
          <w:lang w:eastAsia="en-US"/>
        </w:rPr>
        <w:t>Лужского</w:t>
      </w:r>
      <w:proofErr w:type="spellEnd"/>
      <w:r w:rsidRPr="009F224E">
        <w:rPr>
          <w:rFonts w:ascii="Times New Roman" w:eastAsia="Calibri" w:hAnsi="Times New Roman" w:cs="Times New Roman"/>
          <w:color w:val="auto"/>
          <w:lang w:eastAsia="en-US"/>
        </w:rPr>
        <w:t xml:space="preserve"> муниципального района</w:t>
      </w: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УТВЕРЖДЕН</w:t>
      </w: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 xml:space="preserve"> ____________________</w:t>
      </w: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____________________________</w:t>
      </w: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uppressAutoHyphens/>
        <w:autoSpaceDE w:val="0"/>
        <w:jc w:val="right"/>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от "___" _________ 20__ г. N ___</w:t>
      </w:r>
    </w:p>
    <w:p w:rsidR="009F224E" w:rsidRPr="009F224E" w:rsidRDefault="009F224E" w:rsidP="009F224E">
      <w:pPr>
        <w:suppressAutoHyphens/>
        <w:autoSpaceDE w:val="0"/>
        <w:rPr>
          <w:rFonts w:ascii="Times New Roman" w:eastAsia="Arial" w:hAnsi="Times New Roman" w:cs="Times New Roman"/>
          <w:color w:val="auto"/>
          <w:lang w:eastAsia="ar-SA"/>
        </w:rPr>
      </w:pPr>
    </w:p>
    <w:p w:rsidR="009F224E" w:rsidRPr="009F224E" w:rsidRDefault="009F224E" w:rsidP="009F224E">
      <w:pPr>
        <w:suppressAutoHyphens/>
        <w:autoSpaceDE w:val="0"/>
        <w:jc w:val="center"/>
        <w:rPr>
          <w:rFonts w:ascii="Times New Roman" w:eastAsia="Arial" w:hAnsi="Times New Roman" w:cs="Times New Roman"/>
          <w:color w:val="auto"/>
          <w:lang w:eastAsia="ar-SA"/>
        </w:rPr>
      </w:pPr>
    </w:p>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"О списании муниципального имущества,</w:t>
      </w:r>
    </w:p>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_____________________________________</w:t>
      </w:r>
    </w:p>
    <w:p w:rsidR="009F224E" w:rsidRPr="009F224E" w:rsidRDefault="009F224E" w:rsidP="009F224E">
      <w:pPr>
        <w:suppressAutoHyphens/>
        <w:autoSpaceDE w:val="0"/>
        <w:jc w:val="center"/>
        <w:rPr>
          <w:rFonts w:ascii="Times New Roman" w:eastAsia="Arial" w:hAnsi="Times New Roman" w:cs="Times New Roman"/>
          <w:color w:val="auto"/>
          <w:lang w:eastAsia="ar-SA"/>
        </w:rPr>
      </w:pPr>
    </w:p>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__________________________________________</w:t>
      </w:r>
    </w:p>
    <w:p w:rsidR="009F224E" w:rsidRPr="009F224E" w:rsidRDefault="009F224E" w:rsidP="009F224E">
      <w:pPr>
        <w:suppressAutoHyphens/>
        <w:autoSpaceDE w:val="0"/>
        <w:jc w:val="center"/>
        <w:rPr>
          <w:rFonts w:ascii="Times New Roman" w:eastAsia="Arial" w:hAnsi="Times New Roman" w:cs="Times New Roman"/>
          <w:color w:val="auto"/>
          <w:lang w:eastAsia="ar-SA"/>
        </w:rPr>
      </w:pPr>
    </w:p>
    <w:p w:rsidR="009F224E" w:rsidRPr="009F224E" w:rsidRDefault="009F224E" w:rsidP="009F224E">
      <w:pPr>
        <w:suppressAutoHyphens/>
        <w:autoSpaceDE w:val="0"/>
        <w:jc w:val="center"/>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__________________________________________"</w:t>
      </w:r>
    </w:p>
    <w:p w:rsidR="009F224E" w:rsidRPr="009F224E" w:rsidRDefault="009F224E" w:rsidP="009F224E">
      <w:pPr>
        <w:suppressAutoHyphens/>
        <w:autoSpaceDE w:val="0"/>
        <w:rPr>
          <w:rFonts w:ascii="Times New Roman" w:eastAsia="Arial" w:hAnsi="Times New Roman" w:cs="Times New Roman"/>
          <w:color w:val="auto"/>
          <w:lang w:eastAsia="ar-SA"/>
        </w:rPr>
      </w:pPr>
    </w:p>
    <w:p w:rsidR="009F224E" w:rsidRPr="009F224E" w:rsidRDefault="009F224E" w:rsidP="009F224E">
      <w:pPr>
        <w:suppressAutoHyphens/>
        <w:autoSpaceDE w:val="0"/>
        <w:ind w:firstLine="540"/>
        <w:jc w:val="both"/>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Рассмотрев материалы по списанию муниципального имущества, представленные ____________________________________________________________________________________________________________________________________</w:t>
      </w:r>
    </w:p>
    <w:p w:rsidR="009F224E" w:rsidRPr="009F224E" w:rsidRDefault="009F224E" w:rsidP="009F224E">
      <w:pPr>
        <w:suppressAutoHyphens/>
        <w:autoSpaceDE w:val="0"/>
        <w:rPr>
          <w:rFonts w:ascii="Times New Roman" w:eastAsia="Arial" w:hAnsi="Times New Roman" w:cs="Times New Roman"/>
          <w:color w:val="auto"/>
          <w:lang w:eastAsia="ar-SA"/>
        </w:rPr>
      </w:pPr>
    </w:p>
    <w:p w:rsidR="009F224E" w:rsidRPr="009F224E" w:rsidRDefault="009F224E" w:rsidP="009F224E">
      <w:pPr>
        <w:numPr>
          <w:ilvl w:val="0"/>
          <w:numId w:val="16"/>
        </w:numPr>
        <w:pBdr>
          <w:bottom w:val="single" w:sz="12" w:space="1" w:color="auto"/>
        </w:pBdr>
        <w:suppressAutoHyphens/>
        <w:autoSpaceDE w:val="0"/>
        <w:spacing w:after="200" w:line="276" w:lineRule="auto"/>
        <w:jc w:val="both"/>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 xml:space="preserve">КУМИ </w:t>
      </w:r>
      <w:proofErr w:type="spellStart"/>
      <w:r w:rsidRPr="009F224E">
        <w:rPr>
          <w:rFonts w:ascii="Times New Roman" w:eastAsia="Arial" w:hAnsi="Times New Roman" w:cs="Times New Roman"/>
          <w:color w:val="auto"/>
          <w:lang w:eastAsia="ar-SA"/>
        </w:rPr>
        <w:t>Лужского</w:t>
      </w:r>
      <w:proofErr w:type="spellEnd"/>
      <w:r w:rsidRPr="009F224E">
        <w:rPr>
          <w:rFonts w:ascii="Times New Roman" w:eastAsia="Arial" w:hAnsi="Times New Roman" w:cs="Times New Roman"/>
          <w:color w:val="auto"/>
          <w:lang w:eastAsia="ar-SA"/>
        </w:rPr>
        <w:t xml:space="preserve"> муниципального района  разрешает списание муниципального имущества согласно представленному перечню имущества, подлежащего списанию, за исключением:</w:t>
      </w:r>
    </w:p>
    <w:p w:rsidR="009F224E" w:rsidRPr="009F224E" w:rsidRDefault="009F224E" w:rsidP="009F224E">
      <w:pPr>
        <w:pBdr>
          <w:bottom w:val="single" w:sz="12" w:space="1" w:color="auto"/>
        </w:pBdr>
        <w:suppressAutoHyphens/>
        <w:autoSpaceDE w:val="0"/>
        <w:ind w:firstLine="720"/>
        <w:jc w:val="both"/>
        <w:rPr>
          <w:rFonts w:ascii="Times New Roman" w:eastAsia="Arial" w:hAnsi="Times New Roman" w:cs="Times New Roman"/>
          <w:color w:val="auto"/>
          <w:lang w:eastAsia="ar-SA"/>
        </w:rPr>
      </w:pPr>
    </w:p>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__________________________________________________________________</w:t>
      </w:r>
    </w:p>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Times New Roman" w:hAnsi="Times New Roman" w:cs="Times New Roman"/>
          <w:color w:val="auto"/>
          <w:lang w:eastAsia="ar-SA"/>
        </w:rPr>
        <w:t xml:space="preserve">                                                                 </w:t>
      </w:r>
      <w:r w:rsidRPr="009F224E">
        <w:rPr>
          <w:rFonts w:ascii="Times New Roman" w:eastAsia="Arial" w:hAnsi="Times New Roman" w:cs="Times New Roman"/>
          <w:color w:val="auto"/>
          <w:lang w:eastAsia="ar-SA"/>
        </w:rPr>
        <w:t>(наименование имущества)</w:t>
      </w:r>
    </w:p>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как объектов, не подлежащих списанию.</w:t>
      </w:r>
    </w:p>
    <w:p w:rsidR="009F224E" w:rsidRPr="009F224E" w:rsidRDefault="009F224E" w:rsidP="009F224E">
      <w:pPr>
        <w:suppressAutoHyphens/>
        <w:autoSpaceDE w:val="0"/>
        <w:ind w:firstLine="540"/>
        <w:jc w:val="both"/>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2. О порядке дальнейшего использования вошедшего в представленный перечень имущества, но исключенного из числа объектов, разрешенных к списанию, Вы будете уведомлены КУМИ в двухнедельный срок.</w:t>
      </w:r>
    </w:p>
    <w:p w:rsidR="009F224E" w:rsidRPr="009F224E" w:rsidRDefault="009F224E" w:rsidP="009F224E">
      <w:pPr>
        <w:suppressAutoHyphens/>
        <w:autoSpaceDE w:val="0"/>
        <w:ind w:firstLine="540"/>
        <w:jc w:val="both"/>
        <w:rPr>
          <w:rFonts w:ascii="Times New Roman" w:eastAsia="Arial" w:hAnsi="Times New Roman" w:cs="Times New Roman"/>
          <w:color w:val="auto"/>
          <w:lang w:eastAsia="ar-SA"/>
        </w:rPr>
      </w:pPr>
      <w:r w:rsidRPr="009F224E">
        <w:rPr>
          <w:rFonts w:ascii="Times New Roman" w:eastAsia="Arial" w:hAnsi="Times New Roman" w:cs="Times New Roman"/>
          <w:color w:val="auto"/>
          <w:lang w:eastAsia="ar-SA"/>
        </w:rPr>
        <w:t>Приложение: перечень муниципального имущества, разрешенного к списанию, на _________ листах.</w:t>
      </w:r>
    </w:p>
    <w:p w:rsidR="009F224E" w:rsidRPr="009F224E" w:rsidRDefault="009F224E" w:rsidP="009F224E">
      <w:pPr>
        <w:suppressAutoHyphens/>
        <w:autoSpaceDE w:val="0"/>
        <w:ind w:firstLine="540"/>
        <w:jc w:val="both"/>
        <w:rPr>
          <w:rFonts w:ascii="Times New Roman" w:eastAsia="Times New Roman" w:hAnsi="Times New Roman" w:cs="Times New Roman"/>
          <w:color w:val="auto"/>
          <w:lang w:eastAsia="ar-SA"/>
        </w:rPr>
      </w:pPr>
      <w:r w:rsidRPr="009F224E">
        <w:rPr>
          <w:rFonts w:ascii="Times New Roman" w:eastAsia="Times New Roman" w:hAnsi="Times New Roman" w:cs="Times New Roman"/>
          <w:color w:val="auto"/>
          <w:lang w:eastAsia="ar-SA"/>
        </w:rPr>
        <w:t xml:space="preserve">     </w:t>
      </w:r>
    </w:p>
    <w:p w:rsidR="009F224E" w:rsidRPr="009F224E" w:rsidRDefault="009F224E" w:rsidP="009F224E">
      <w:pPr>
        <w:suppressAutoHyphens/>
        <w:autoSpaceDE w:val="0"/>
        <w:ind w:firstLine="540"/>
        <w:jc w:val="both"/>
        <w:rPr>
          <w:rFonts w:ascii="Times New Roman" w:eastAsia="Times New Roman" w:hAnsi="Times New Roman" w:cs="Times New Roman"/>
          <w:color w:val="auto"/>
          <w:lang w:eastAsia="ar-SA"/>
        </w:rPr>
      </w:pPr>
    </w:p>
    <w:p w:rsidR="009F224E" w:rsidRPr="009F224E" w:rsidRDefault="009F224E" w:rsidP="009F224E">
      <w:pPr>
        <w:suppressAutoHyphens/>
        <w:autoSpaceDE w:val="0"/>
        <w:ind w:firstLine="540"/>
        <w:jc w:val="both"/>
        <w:rPr>
          <w:rFonts w:ascii="Times New Roman" w:eastAsia="Arial" w:hAnsi="Times New Roman" w:cs="Times New Roman"/>
          <w:color w:val="auto"/>
          <w:lang w:eastAsia="ar-SA"/>
        </w:rPr>
      </w:pPr>
    </w:p>
    <w:p w:rsidR="009F224E" w:rsidRPr="009F224E" w:rsidRDefault="009F224E" w:rsidP="009F224E">
      <w:pPr>
        <w:suppressAutoHyphens/>
        <w:autoSpaceDE w:val="0"/>
        <w:rPr>
          <w:rFonts w:ascii="Times New Roman" w:eastAsia="Times New Roman" w:hAnsi="Times New Roman" w:cs="Times New Roman"/>
          <w:color w:val="auto"/>
          <w:lang w:eastAsia="ar-SA"/>
        </w:rPr>
      </w:pPr>
      <w:r w:rsidRPr="009F224E">
        <w:rPr>
          <w:rFonts w:ascii="Times New Roman" w:eastAsia="Times New Roman" w:hAnsi="Times New Roman" w:cs="Times New Roman"/>
          <w:color w:val="auto"/>
          <w:lang w:eastAsia="ar-SA"/>
        </w:rPr>
        <w:t>Председатель комиссии по списанию</w:t>
      </w:r>
    </w:p>
    <w:p w:rsidR="009F224E" w:rsidRPr="009F224E" w:rsidRDefault="009F224E" w:rsidP="009F224E">
      <w:pPr>
        <w:suppressAutoHyphens/>
        <w:autoSpaceDE w:val="0"/>
        <w:rPr>
          <w:rFonts w:ascii="Times New Roman" w:eastAsia="Times New Roman" w:hAnsi="Times New Roman" w:cs="Times New Roman"/>
          <w:color w:val="auto"/>
          <w:lang w:eastAsia="ar-SA"/>
        </w:rPr>
      </w:pPr>
      <w:r w:rsidRPr="009F224E">
        <w:rPr>
          <w:rFonts w:ascii="Times New Roman" w:eastAsia="Times New Roman" w:hAnsi="Times New Roman" w:cs="Times New Roman"/>
          <w:color w:val="auto"/>
          <w:lang w:eastAsia="ar-SA"/>
        </w:rPr>
        <w:t>муниципального имущества</w:t>
      </w:r>
      <w:r w:rsidRPr="009F224E">
        <w:rPr>
          <w:rFonts w:ascii="Times New Roman" w:eastAsia="Arial" w:hAnsi="Times New Roman" w:cs="Times New Roman"/>
          <w:color w:val="auto"/>
          <w:lang w:eastAsia="ar-SA"/>
        </w:rPr>
        <w:t xml:space="preserve">                                                                   __________________</w:t>
      </w:r>
    </w:p>
    <w:p w:rsidR="009F224E" w:rsidRPr="009F224E" w:rsidRDefault="009F224E" w:rsidP="009F224E">
      <w:pPr>
        <w:suppressAutoHyphens/>
        <w:autoSpaceDE w:val="0"/>
        <w:rPr>
          <w:rFonts w:ascii="Times New Roman" w:eastAsia="Arial" w:hAnsi="Times New Roman" w:cs="Times New Roman"/>
          <w:color w:val="auto"/>
          <w:lang w:eastAsia="ar-SA"/>
        </w:rPr>
      </w:pPr>
      <w:r w:rsidRPr="009F224E">
        <w:rPr>
          <w:rFonts w:ascii="Times New Roman" w:eastAsia="Times New Roman" w:hAnsi="Times New Roman" w:cs="Times New Roman"/>
          <w:color w:val="auto"/>
          <w:lang w:eastAsia="ar-SA"/>
        </w:rPr>
        <w:t xml:space="preserve">                                                                                                                                            </w:t>
      </w:r>
      <w:r w:rsidRPr="009F224E">
        <w:rPr>
          <w:rFonts w:ascii="Times New Roman" w:eastAsia="Arial" w:hAnsi="Times New Roman" w:cs="Times New Roman"/>
          <w:color w:val="auto"/>
          <w:lang w:eastAsia="ar-SA"/>
        </w:rPr>
        <w:t>(подпись)</w:t>
      </w:r>
    </w:p>
    <w:p w:rsidR="009F224E" w:rsidRPr="009F224E" w:rsidRDefault="009F224E" w:rsidP="009F224E">
      <w:pPr>
        <w:suppressAutoHyphens/>
        <w:autoSpaceDE w:val="0"/>
        <w:jc w:val="right"/>
        <w:rPr>
          <w:rFonts w:ascii="Times New Roman" w:eastAsia="Arial" w:hAnsi="Times New Roman" w:cs="Times New Roman"/>
          <w:color w:val="auto"/>
          <w:lang w:eastAsia="ar-SA"/>
        </w:rPr>
      </w:pPr>
    </w:p>
    <w:p w:rsidR="009F224E" w:rsidRPr="009F224E" w:rsidRDefault="009F224E" w:rsidP="009F224E">
      <w:pPr>
        <w:spacing w:after="200" w:line="276" w:lineRule="auto"/>
        <w:rPr>
          <w:rFonts w:ascii="Calibri" w:eastAsia="Calibri" w:hAnsi="Calibri" w:cs="Times New Roman"/>
          <w:color w:val="auto"/>
          <w:lang w:eastAsia="en-US"/>
        </w:rPr>
      </w:pPr>
      <w:r w:rsidRPr="009F224E">
        <w:rPr>
          <w:rFonts w:ascii="Times New Roman" w:eastAsia="Calibri" w:hAnsi="Times New Roman" w:cs="Times New Roman"/>
          <w:color w:val="auto"/>
          <w:lang w:eastAsia="en-US"/>
        </w:rPr>
        <w:t>«________»  __________</w:t>
      </w:r>
    </w:p>
    <w:p w:rsidR="00BE0ACC" w:rsidRDefault="00BE0ACC" w:rsidP="006A28A7">
      <w:pPr>
        <w:jc w:val="right"/>
        <w:rPr>
          <w:rFonts w:ascii="Times New Roman" w:hAnsi="Times New Roman" w:cs="Times New Roman"/>
          <w:sz w:val="28"/>
          <w:szCs w:val="28"/>
        </w:rPr>
      </w:pPr>
    </w:p>
    <w:sectPr w:rsidR="00BE0ACC" w:rsidSect="00A15C36">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236" w:rsidRDefault="006D3236" w:rsidP="001849F8">
      <w:r>
        <w:separator/>
      </w:r>
    </w:p>
  </w:endnote>
  <w:endnote w:type="continuationSeparator" w:id="0">
    <w:p w:rsidR="006D3236" w:rsidRDefault="006D3236" w:rsidP="0018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236" w:rsidRDefault="006D3236"/>
  </w:footnote>
  <w:footnote w:type="continuationSeparator" w:id="0">
    <w:p w:rsidR="006D3236" w:rsidRDefault="006D32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2F29"/>
    <w:multiLevelType w:val="hybridMultilevel"/>
    <w:tmpl w:val="B1DE23DE"/>
    <w:lvl w:ilvl="0" w:tplc="43A463C6">
      <w:start w:val="1"/>
      <w:numFmt w:val="decimal"/>
      <w:lvlText w:val="%1."/>
      <w:lvlJc w:val="left"/>
      <w:pPr>
        <w:tabs>
          <w:tab w:val="num" w:pos="928"/>
        </w:tabs>
        <w:ind w:left="928" w:hanging="360"/>
      </w:pPr>
      <w:rPr>
        <w:rFonts w:ascii="Times New Roman" w:hAnsi="Times New Roman" w:cs="Times New Roman"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
    <w:nsid w:val="2E7869EA"/>
    <w:multiLevelType w:val="multilevel"/>
    <w:tmpl w:val="08642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6"/>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8">
      <w:numFmt w:val="decimal"/>
      <w:lvlText w:val=""/>
      <w:lvlJc w:val="left"/>
    </w:lvl>
  </w:abstractNum>
  <w:abstractNum w:abstractNumId="2">
    <w:nsid w:val="31AE0A2E"/>
    <w:multiLevelType w:val="hybridMultilevel"/>
    <w:tmpl w:val="67E638FE"/>
    <w:lvl w:ilvl="0" w:tplc="2D707664">
      <w:start w:val="1"/>
      <w:numFmt w:val="decimal"/>
      <w:lvlText w:val="%1."/>
      <w:lvlJc w:val="left"/>
      <w:pPr>
        <w:ind w:left="1335" w:hanging="705"/>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
    <w:nsid w:val="3D7A2D8C"/>
    <w:multiLevelType w:val="hybridMultilevel"/>
    <w:tmpl w:val="4D2C2524"/>
    <w:lvl w:ilvl="0" w:tplc="3BA8EAB8">
      <w:start w:val="3"/>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nsid w:val="4FDB528E"/>
    <w:multiLevelType w:val="multilevel"/>
    <w:tmpl w:val="C7BE4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196802"/>
    <w:multiLevelType w:val="hybridMultilevel"/>
    <w:tmpl w:val="8B2A5D46"/>
    <w:lvl w:ilvl="0" w:tplc="BDF86F18">
      <w:start w:val="1"/>
      <w:numFmt w:val="decimal"/>
      <w:lvlText w:val="%1."/>
      <w:lvlJc w:val="left"/>
      <w:pPr>
        <w:ind w:left="1032" w:hanging="6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291A9B"/>
    <w:multiLevelType w:val="multilevel"/>
    <w:tmpl w:val="B032178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DC7F5E"/>
    <w:multiLevelType w:val="multilevel"/>
    <w:tmpl w:val="F984E8F2"/>
    <w:lvl w:ilvl="0">
      <w:start w:val="1"/>
      <w:numFmt w:val="decimal"/>
      <w:lvlText w:val="%1."/>
      <w:lvlJc w:val="left"/>
      <w:pPr>
        <w:ind w:left="450" w:hanging="450"/>
      </w:pPr>
    </w:lvl>
    <w:lvl w:ilvl="1">
      <w:start w:val="8"/>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094533"/>
    <w:multiLevelType w:val="hybridMultilevel"/>
    <w:tmpl w:val="92B0F38C"/>
    <w:lvl w:ilvl="0" w:tplc="06B47240">
      <w:start w:val="1"/>
      <w:numFmt w:val="decimal"/>
      <w:lvlText w:val="%1."/>
      <w:lvlJc w:val="left"/>
      <w:pPr>
        <w:ind w:left="1260" w:hanging="55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8432705"/>
    <w:multiLevelType w:val="hybridMultilevel"/>
    <w:tmpl w:val="578E5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4C64C0"/>
    <w:multiLevelType w:val="multilevel"/>
    <w:tmpl w:val="2C066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E5451B"/>
    <w:multiLevelType w:val="hybridMultilevel"/>
    <w:tmpl w:val="7736B0F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13">
    <w:nsid w:val="73167200"/>
    <w:multiLevelType w:val="multilevel"/>
    <w:tmpl w:val="5F8857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BE5A45"/>
    <w:multiLevelType w:val="hybridMultilevel"/>
    <w:tmpl w:val="0756C282"/>
    <w:lvl w:ilvl="0" w:tplc="C30C5518">
      <w:start w:val="1"/>
      <w:numFmt w:val="decimal"/>
      <w:lvlText w:val="%1."/>
      <w:lvlJc w:val="left"/>
      <w:pPr>
        <w:ind w:left="1485" w:hanging="94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7C0A5629"/>
    <w:multiLevelType w:val="multilevel"/>
    <w:tmpl w:val="1228E6D8"/>
    <w:lvl w:ilvl="0">
      <w:start w:val="1"/>
      <w:numFmt w:val="decimal"/>
      <w:lvlText w:val="%1."/>
      <w:lvlJc w:val="left"/>
      <w:pPr>
        <w:ind w:left="720" w:hanging="360"/>
      </w:pPr>
      <w:rPr>
        <w:rFonts w:cs="Times New Roman"/>
      </w:rPr>
    </w:lvl>
    <w:lvl w:ilvl="1">
      <w:start w:val="7"/>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4"/>
  </w:num>
  <w:num w:numId="2">
    <w:abstractNumId w:val="1"/>
  </w:num>
  <w:num w:numId="3">
    <w:abstractNumId w:val="11"/>
  </w:num>
  <w:num w:numId="4">
    <w:abstractNumId w:val="8"/>
  </w:num>
  <w:num w:numId="5">
    <w:abstractNumId w:val="13"/>
  </w:num>
  <w:num w:numId="6">
    <w:abstractNumId w:val="6"/>
  </w:num>
  <w:num w:numId="7">
    <w:abstractNumId w:val="12"/>
  </w:num>
  <w:num w:numId="8">
    <w:abstractNumId w:val="0"/>
  </w:num>
  <w:num w:numId="9">
    <w:abstractNumId w:val="10"/>
  </w:num>
  <w:num w:numId="10">
    <w:abstractNumId w:val="5"/>
  </w:num>
  <w:num w:numId="11">
    <w:abstractNumId w:val="9"/>
  </w:num>
  <w:num w:numId="12">
    <w:abstractNumId w:val="2"/>
  </w:num>
  <w:num w:numId="13">
    <w:abstractNumId w:val="3"/>
  </w:num>
  <w:num w:numId="14">
    <w:abstractNumId w:val="1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docVars>
    <w:docVar w:name="BossProviderVariable" w:val="25_01_2006!1f467e8c-8957-4f06-9680-ee8cc7c43125"/>
  </w:docVars>
  <w:rsids>
    <w:rsidRoot w:val="001849F8"/>
    <w:rsid w:val="000028AB"/>
    <w:rsid w:val="00006311"/>
    <w:rsid w:val="000102B7"/>
    <w:rsid w:val="00027DD2"/>
    <w:rsid w:val="00032162"/>
    <w:rsid w:val="000413D1"/>
    <w:rsid w:val="00041E43"/>
    <w:rsid w:val="00052159"/>
    <w:rsid w:val="0005334C"/>
    <w:rsid w:val="00054501"/>
    <w:rsid w:val="00056D5E"/>
    <w:rsid w:val="00060544"/>
    <w:rsid w:val="00060AA1"/>
    <w:rsid w:val="00064F66"/>
    <w:rsid w:val="00075A32"/>
    <w:rsid w:val="00095308"/>
    <w:rsid w:val="000B2538"/>
    <w:rsid w:val="000B29F1"/>
    <w:rsid w:val="000B528F"/>
    <w:rsid w:val="000D3624"/>
    <w:rsid w:val="000E24D0"/>
    <w:rsid w:val="000E7F35"/>
    <w:rsid w:val="001018A9"/>
    <w:rsid w:val="00103256"/>
    <w:rsid w:val="00115DE5"/>
    <w:rsid w:val="001168EF"/>
    <w:rsid w:val="00117705"/>
    <w:rsid w:val="001242AF"/>
    <w:rsid w:val="00154544"/>
    <w:rsid w:val="00154DC0"/>
    <w:rsid w:val="001610E8"/>
    <w:rsid w:val="001642E6"/>
    <w:rsid w:val="001747CA"/>
    <w:rsid w:val="001849F8"/>
    <w:rsid w:val="001872A8"/>
    <w:rsid w:val="001944D3"/>
    <w:rsid w:val="0019608F"/>
    <w:rsid w:val="001A51EF"/>
    <w:rsid w:val="001D06FA"/>
    <w:rsid w:val="001D2E24"/>
    <w:rsid w:val="001D4BA9"/>
    <w:rsid w:val="001E7C8F"/>
    <w:rsid w:val="001F168E"/>
    <w:rsid w:val="001F6383"/>
    <w:rsid w:val="002055DA"/>
    <w:rsid w:val="00213759"/>
    <w:rsid w:val="0021455D"/>
    <w:rsid w:val="00216BAD"/>
    <w:rsid w:val="00221D27"/>
    <w:rsid w:val="002259E8"/>
    <w:rsid w:val="00230FD4"/>
    <w:rsid w:val="00250550"/>
    <w:rsid w:val="0025436E"/>
    <w:rsid w:val="00260AD8"/>
    <w:rsid w:val="002763CA"/>
    <w:rsid w:val="002844F2"/>
    <w:rsid w:val="0028560C"/>
    <w:rsid w:val="00292FDF"/>
    <w:rsid w:val="002A6407"/>
    <w:rsid w:val="002B0F2B"/>
    <w:rsid w:val="002B6F54"/>
    <w:rsid w:val="002C4465"/>
    <w:rsid w:val="002E1D0E"/>
    <w:rsid w:val="002F3248"/>
    <w:rsid w:val="00301218"/>
    <w:rsid w:val="00314FA2"/>
    <w:rsid w:val="00316AAE"/>
    <w:rsid w:val="00316E8A"/>
    <w:rsid w:val="003367D3"/>
    <w:rsid w:val="00337679"/>
    <w:rsid w:val="00342387"/>
    <w:rsid w:val="00345086"/>
    <w:rsid w:val="0035092F"/>
    <w:rsid w:val="00364689"/>
    <w:rsid w:val="00372012"/>
    <w:rsid w:val="00392EBB"/>
    <w:rsid w:val="003A6FF1"/>
    <w:rsid w:val="003B6C3F"/>
    <w:rsid w:val="003D05BE"/>
    <w:rsid w:val="003D512E"/>
    <w:rsid w:val="003F511B"/>
    <w:rsid w:val="00403E66"/>
    <w:rsid w:val="00414FF8"/>
    <w:rsid w:val="00415B54"/>
    <w:rsid w:val="0042681C"/>
    <w:rsid w:val="00467725"/>
    <w:rsid w:val="004762ED"/>
    <w:rsid w:val="0047730A"/>
    <w:rsid w:val="004A2CA6"/>
    <w:rsid w:val="004B466D"/>
    <w:rsid w:val="004C6D94"/>
    <w:rsid w:val="004D1323"/>
    <w:rsid w:val="004E7037"/>
    <w:rsid w:val="004F7E2F"/>
    <w:rsid w:val="00500BAD"/>
    <w:rsid w:val="00505A62"/>
    <w:rsid w:val="00520988"/>
    <w:rsid w:val="005363A7"/>
    <w:rsid w:val="005405FA"/>
    <w:rsid w:val="00541674"/>
    <w:rsid w:val="0054300C"/>
    <w:rsid w:val="00543828"/>
    <w:rsid w:val="00550BA0"/>
    <w:rsid w:val="00563D72"/>
    <w:rsid w:val="00576355"/>
    <w:rsid w:val="00585F9F"/>
    <w:rsid w:val="005868E9"/>
    <w:rsid w:val="00586CB0"/>
    <w:rsid w:val="005A2766"/>
    <w:rsid w:val="005B1AE4"/>
    <w:rsid w:val="005B6287"/>
    <w:rsid w:val="005C2EA8"/>
    <w:rsid w:val="005D6094"/>
    <w:rsid w:val="005D6619"/>
    <w:rsid w:val="005E2C61"/>
    <w:rsid w:val="005E2CE1"/>
    <w:rsid w:val="005F12B1"/>
    <w:rsid w:val="00607369"/>
    <w:rsid w:val="00615BB8"/>
    <w:rsid w:val="0062548D"/>
    <w:rsid w:val="00642600"/>
    <w:rsid w:val="00645978"/>
    <w:rsid w:val="00646419"/>
    <w:rsid w:val="006611ED"/>
    <w:rsid w:val="00665E27"/>
    <w:rsid w:val="0067534F"/>
    <w:rsid w:val="00677565"/>
    <w:rsid w:val="006A28A7"/>
    <w:rsid w:val="006A38D7"/>
    <w:rsid w:val="006C23D2"/>
    <w:rsid w:val="006D3236"/>
    <w:rsid w:val="006D5298"/>
    <w:rsid w:val="006F43B9"/>
    <w:rsid w:val="006F753A"/>
    <w:rsid w:val="00706A95"/>
    <w:rsid w:val="00755775"/>
    <w:rsid w:val="00765716"/>
    <w:rsid w:val="00770996"/>
    <w:rsid w:val="00772E5F"/>
    <w:rsid w:val="00776885"/>
    <w:rsid w:val="0078283E"/>
    <w:rsid w:val="007D4095"/>
    <w:rsid w:val="007D46B2"/>
    <w:rsid w:val="007D5CBD"/>
    <w:rsid w:val="007F013D"/>
    <w:rsid w:val="007F19A0"/>
    <w:rsid w:val="007F37E5"/>
    <w:rsid w:val="0080342B"/>
    <w:rsid w:val="008216B7"/>
    <w:rsid w:val="0084573B"/>
    <w:rsid w:val="00852FCF"/>
    <w:rsid w:val="00860405"/>
    <w:rsid w:val="008629A7"/>
    <w:rsid w:val="008A4259"/>
    <w:rsid w:val="008A42E0"/>
    <w:rsid w:val="008A7829"/>
    <w:rsid w:val="008C52AA"/>
    <w:rsid w:val="008E54B3"/>
    <w:rsid w:val="008E555B"/>
    <w:rsid w:val="008E60B9"/>
    <w:rsid w:val="009077F9"/>
    <w:rsid w:val="00920FBD"/>
    <w:rsid w:val="00934B7E"/>
    <w:rsid w:val="00941CA0"/>
    <w:rsid w:val="00945B98"/>
    <w:rsid w:val="00951F2E"/>
    <w:rsid w:val="009728F0"/>
    <w:rsid w:val="00983C77"/>
    <w:rsid w:val="00985F3B"/>
    <w:rsid w:val="00990E22"/>
    <w:rsid w:val="009E62E8"/>
    <w:rsid w:val="009F02E6"/>
    <w:rsid w:val="009F224E"/>
    <w:rsid w:val="00A02073"/>
    <w:rsid w:val="00A15C36"/>
    <w:rsid w:val="00A4440F"/>
    <w:rsid w:val="00A54642"/>
    <w:rsid w:val="00A57BB2"/>
    <w:rsid w:val="00A76583"/>
    <w:rsid w:val="00A85C94"/>
    <w:rsid w:val="00A90B66"/>
    <w:rsid w:val="00AA0660"/>
    <w:rsid w:val="00AA4597"/>
    <w:rsid w:val="00AB6DAC"/>
    <w:rsid w:val="00AD36B1"/>
    <w:rsid w:val="00AE0A4D"/>
    <w:rsid w:val="00AE1CC8"/>
    <w:rsid w:val="00AF6218"/>
    <w:rsid w:val="00B03E1D"/>
    <w:rsid w:val="00B54B18"/>
    <w:rsid w:val="00B579CE"/>
    <w:rsid w:val="00B60997"/>
    <w:rsid w:val="00B86ABD"/>
    <w:rsid w:val="00B9469E"/>
    <w:rsid w:val="00B96C15"/>
    <w:rsid w:val="00BA6C12"/>
    <w:rsid w:val="00BC3F42"/>
    <w:rsid w:val="00BC6354"/>
    <w:rsid w:val="00BE0ACC"/>
    <w:rsid w:val="00BF6E32"/>
    <w:rsid w:val="00C01C3B"/>
    <w:rsid w:val="00C149A0"/>
    <w:rsid w:val="00C20BF5"/>
    <w:rsid w:val="00C24D56"/>
    <w:rsid w:val="00C324D2"/>
    <w:rsid w:val="00C33F8C"/>
    <w:rsid w:val="00C34637"/>
    <w:rsid w:val="00C36BC8"/>
    <w:rsid w:val="00C46255"/>
    <w:rsid w:val="00C5606F"/>
    <w:rsid w:val="00C70F53"/>
    <w:rsid w:val="00C82FFC"/>
    <w:rsid w:val="00C870BF"/>
    <w:rsid w:val="00C904EA"/>
    <w:rsid w:val="00C93E4E"/>
    <w:rsid w:val="00CA5F4D"/>
    <w:rsid w:val="00CE4718"/>
    <w:rsid w:val="00D029DB"/>
    <w:rsid w:val="00D0544D"/>
    <w:rsid w:val="00D14C3C"/>
    <w:rsid w:val="00D14D02"/>
    <w:rsid w:val="00D467C1"/>
    <w:rsid w:val="00D53E66"/>
    <w:rsid w:val="00D6061A"/>
    <w:rsid w:val="00D63E2E"/>
    <w:rsid w:val="00D73A68"/>
    <w:rsid w:val="00D93FC3"/>
    <w:rsid w:val="00D95B49"/>
    <w:rsid w:val="00DB3159"/>
    <w:rsid w:val="00DE49A9"/>
    <w:rsid w:val="00DE6118"/>
    <w:rsid w:val="00DF45E5"/>
    <w:rsid w:val="00E01262"/>
    <w:rsid w:val="00E10408"/>
    <w:rsid w:val="00E149FF"/>
    <w:rsid w:val="00E24C63"/>
    <w:rsid w:val="00E252A3"/>
    <w:rsid w:val="00E40087"/>
    <w:rsid w:val="00E46AAF"/>
    <w:rsid w:val="00E60BAC"/>
    <w:rsid w:val="00E654D4"/>
    <w:rsid w:val="00E756EA"/>
    <w:rsid w:val="00E84F43"/>
    <w:rsid w:val="00E85119"/>
    <w:rsid w:val="00EA7F9C"/>
    <w:rsid w:val="00EC0942"/>
    <w:rsid w:val="00EE5F32"/>
    <w:rsid w:val="00EF4AAA"/>
    <w:rsid w:val="00F00BFB"/>
    <w:rsid w:val="00F14386"/>
    <w:rsid w:val="00F24A74"/>
    <w:rsid w:val="00F303BE"/>
    <w:rsid w:val="00F45900"/>
    <w:rsid w:val="00F54B59"/>
    <w:rsid w:val="00F62C43"/>
    <w:rsid w:val="00F65FC5"/>
    <w:rsid w:val="00F673E1"/>
    <w:rsid w:val="00F73458"/>
    <w:rsid w:val="00F95B97"/>
    <w:rsid w:val="00FA46C5"/>
    <w:rsid w:val="00FA7B39"/>
    <w:rsid w:val="00FD3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49F8"/>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849F8"/>
    <w:rPr>
      <w:color w:val="0066CC"/>
      <w:u w:val="single"/>
    </w:rPr>
  </w:style>
  <w:style w:type="character" w:customStyle="1" w:styleId="a4">
    <w:name w:val="Основной текст_"/>
    <w:basedOn w:val="a0"/>
    <w:link w:val="1"/>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
    <w:name w:val="Основной текст1"/>
    <w:basedOn w:val="a"/>
    <w:link w:val="a4"/>
    <w:rsid w:val="001849F8"/>
    <w:pPr>
      <w:shd w:val="clear" w:color="auto" w:fill="FFFFFF"/>
      <w:spacing w:after="600" w:line="317" w:lineRule="exact"/>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C324D2"/>
    <w:rPr>
      <w:rFonts w:ascii="Tahoma" w:hAnsi="Tahoma" w:cs="Tahoma"/>
      <w:sz w:val="16"/>
      <w:szCs w:val="16"/>
    </w:rPr>
  </w:style>
  <w:style w:type="character" w:customStyle="1" w:styleId="a6">
    <w:name w:val="Текст выноски Знак"/>
    <w:basedOn w:val="a0"/>
    <w:link w:val="a5"/>
    <w:uiPriority w:val="99"/>
    <w:semiHidden/>
    <w:rsid w:val="00C324D2"/>
    <w:rPr>
      <w:rFonts w:ascii="Tahoma" w:hAnsi="Tahoma" w:cs="Tahoma"/>
      <w:color w:val="000000"/>
      <w:sz w:val="16"/>
      <w:szCs w:val="16"/>
    </w:rPr>
  </w:style>
  <w:style w:type="paragraph" w:styleId="a7">
    <w:name w:val="header"/>
    <w:basedOn w:val="a"/>
    <w:link w:val="a8"/>
    <w:uiPriority w:val="99"/>
    <w:semiHidden/>
    <w:unhideWhenUsed/>
    <w:rsid w:val="00C5606F"/>
    <w:pPr>
      <w:tabs>
        <w:tab w:val="center" w:pos="4677"/>
        <w:tab w:val="right" w:pos="9355"/>
      </w:tabs>
    </w:pPr>
  </w:style>
  <w:style w:type="character" w:customStyle="1" w:styleId="a8">
    <w:name w:val="Верхний колонтитул Знак"/>
    <w:basedOn w:val="a0"/>
    <w:link w:val="a7"/>
    <w:uiPriority w:val="99"/>
    <w:semiHidden/>
    <w:rsid w:val="00C5606F"/>
    <w:rPr>
      <w:color w:val="000000"/>
    </w:rPr>
  </w:style>
  <w:style w:type="paragraph" w:styleId="a9">
    <w:name w:val="footer"/>
    <w:basedOn w:val="a"/>
    <w:link w:val="aa"/>
    <w:uiPriority w:val="99"/>
    <w:semiHidden/>
    <w:unhideWhenUsed/>
    <w:rsid w:val="00C5606F"/>
    <w:pPr>
      <w:tabs>
        <w:tab w:val="center" w:pos="4677"/>
        <w:tab w:val="right" w:pos="9355"/>
      </w:tabs>
    </w:pPr>
  </w:style>
  <w:style w:type="character" w:customStyle="1" w:styleId="aa">
    <w:name w:val="Нижний колонтитул Знак"/>
    <w:basedOn w:val="a0"/>
    <w:link w:val="a9"/>
    <w:uiPriority w:val="99"/>
    <w:semiHidden/>
    <w:rsid w:val="00C5606F"/>
    <w:rPr>
      <w:color w:val="000000"/>
    </w:rPr>
  </w:style>
  <w:style w:type="paragraph" w:styleId="ab">
    <w:name w:val="List Paragraph"/>
    <w:basedOn w:val="a"/>
    <w:uiPriority w:val="34"/>
    <w:qFormat/>
    <w:rsid w:val="00006311"/>
    <w:pPr>
      <w:ind w:left="720"/>
      <w:contextualSpacing/>
    </w:pPr>
  </w:style>
  <w:style w:type="paragraph" w:customStyle="1" w:styleId="2">
    <w:name w:val="Основной текст2"/>
    <w:basedOn w:val="a"/>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paragraph" w:styleId="ac">
    <w:name w:val="Body Text"/>
    <w:basedOn w:val="a"/>
    <w:link w:val="ad"/>
    <w:rsid w:val="00F14386"/>
    <w:pPr>
      <w:spacing w:after="120"/>
    </w:pPr>
    <w:rPr>
      <w:rFonts w:ascii="Times New Roman" w:eastAsia="Times New Roman" w:hAnsi="Times New Roman" w:cs="Times New Roman"/>
      <w:color w:val="auto"/>
    </w:rPr>
  </w:style>
  <w:style w:type="character" w:customStyle="1" w:styleId="ad">
    <w:name w:val="Основной текст Знак"/>
    <w:basedOn w:val="a0"/>
    <w:link w:val="ac"/>
    <w:rsid w:val="00F14386"/>
    <w:rPr>
      <w:rFonts w:ascii="Times New Roman" w:eastAsia="Times New Roman" w:hAnsi="Times New Roman" w:cs="Times New Roman"/>
      <w:sz w:val="24"/>
      <w:szCs w:val="24"/>
    </w:rPr>
  </w:style>
  <w:style w:type="paragraph" w:customStyle="1" w:styleId="ConsNormal">
    <w:name w:val="ConsNormal"/>
    <w:rsid w:val="00F14386"/>
    <w:pPr>
      <w:widowControl w:val="0"/>
      <w:autoSpaceDE w:val="0"/>
      <w:autoSpaceDN w:val="0"/>
      <w:adjustRightInd w:val="0"/>
      <w:ind w:firstLine="720"/>
    </w:pPr>
    <w:rPr>
      <w:rFonts w:ascii="Arial" w:eastAsia="Times New Roman" w:hAnsi="Arial" w:cs="Times New Roman"/>
    </w:rPr>
  </w:style>
  <w:style w:type="paragraph" w:customStyle="1" w:styleId="ConsTitle">
    <w:name w:val="ConsTitle"/>
    <w:rsid w:val="00F14386"/>
    <w:pPr>
      <w:widowControl w:val="0"/>
      <w:autoSpaceDE w:val="0"/>
      <w:autoSpaceDN w:val="0"/>
      <w:adjustRightInd w:val="0"/>
    </w:pPr>
    <w:rPr>
      <w:rFonts w:ascii="Arial" w:eastAsia="Times New Roman" w:hAnsi="Arial" w:cs="Times New Roman"/>
      <w:b/>
      <w:sz w:val="16"/>
    </w:rPr>
  </w:style>
  <w:style w:type="paragraph" w:styleId="ae">
    <w:name w:val="Normal (Web)"/>
    <w:basedOn w:val="a"/>
    <w:uiPriority w:val="99"/>
    <w:unhideWhenUsed/>
    <w:rsid w:val="00AA4597"/>
    <w:pPr>
      <w:spacing w:before="90" w:after="90"/>
    </w:pPr>
    <w:rPr>
      <w:rFonts w:ascii="Times New Roman" w:eastAsia="Times New Roman" w:hAnsi="Times New Roman" w:cs="Times New Roman"/>
      <w:color w:val="auto"/>
    </w:rPr>
  </w:style>
  <w:style w:type="character" w:styleId="af">
    <w:name w:val="Strong"/>
    <w:basedOn w:val="a0"/>
    <w:uiPriority w:val="22"/>
    <w:qFormat/>
    <w:rsid w:val="00AA4597"/>
    <w:rPr>
      <w:b/>
      <w:bCs/>
    </w:rPr>
  </w:style>
  <w:style w:type="paragraph" w:styleId="af0">
    <w:name w:val="Title"/>
    <w:basedOn w:val="a"/>
    <w:next w:val="a"/>
    <w:link w:val="af1"/>
    <w:uiPriority w:val="10"/>
    <w:qFormat/>
    <w:rsid w:val="00F65F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Название Знак"/>
    <w:basedOn w:val="a0"/>
    <w:link w:val="af0"/>
    <w:uiPriority w:val="10"/>
    <w:rsid w:val="00F65FC5"/>
    <w:rPr>
      <w:rFonts w:asciiTheme="majorHAnsi" w:eastAsiaTheme="majorEastAsia" w:hAnsiTheme="majorHAnsi" w:cstheme="majorBidi"/>
      <w:color w:val="17365D" w:themeColor="text2" w:themeShade="BF"/>
      <w:spacing w:val="5"/>
      <w:kern w:val="28"/>
      <w:sz w:val="52"/>
      <w:szCs w:val="52"/>
    </w:rPr>
  </w:style>
  <w:style w:type="table" w:styleId="af2">
    <w:name w:val="Table Grid"/>
    <w:basedOn w:val="a1"/>
    <w:uiPriority w:val="59"/>
    <w:rsid w:val="006A2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2"/>
    <w:uiPriority w:val="59"/>
    <w:rsid w:val="009F224E"/>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520">
      <w:bodyDiv w:val="1"/>
      <w:marLeft w:val="0"/>
      <w:marRight w:val="0"/>
      <w:marTop w:val="0"/>
      <w:marBottom w:val="0"/>
      <w:divBdr>
        <w:top w:val="none" w:sz="0" w:space="0" w:color="auto"/>
        <w:left w:val="none" w:sz="0" w:space="0" w:color="auto"/>
        <w:bottom w:val="none" w:sz="0" w:space="0" w:color="auto"/>
        <w:right w:val="none" w:sz="0" w:space="0" w:color="auto"/>
      </w:divBdr>
    </w:div>
    <w:div w:id="1573419878">
      <w:bodyDiv w:val="1"/>
      <w:marLeft w:val="0"/>
      <w:marRight w:val="0"/>
      <w:marTop w:val="0"/>
      <w:marBottom w:val="0"/>
      <w:divBdr>
        <w:top w:val="none" w:sz="0" w:space="0" w:color="auto"/>
        <w:left w:val="none" w:sz="0" w:space="0" w:color="auto"/>
        <w:bottom w:val="none" w:sz="0" w:space="0" w:color="auto"/>
        <w:right w:val="none" w:sz="0" w:space="0" w:color="auto"/>
      </w:divBdr>
    </w:div>
    <w:div w:id="1675572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844875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ndia.ru/text/category/administrativnoe_prav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D3E31B0D6DD728E81F85F92E5EA909FE4E557B86C284B49C4CFCB72867B2EAAC7D6322A50F17267196706B5FFyBV9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F1F4E0613E635024E1294AB3FB0F006914EEC0A824DED8A3B6BA70850FE88B0C89B07C008CB5E8DD6C829EE2C6893E707C429A70A61D9BF72FCI" TargetMode="External"/><Relationship Id="rId4" Type="http://schemas.microsoft.com/office/2007/relationships/stylesWithEffects" Target="stylesWithEffects.xml"/><Relationship Id="rId9" Type="http://schemas.openxmlformats.org/officeDocument/2006/relationships/hyperlink" Target="consultantplus://offline/ref=0B82C3B3D934A675F124DE03B2BFEC809A629C63A91F2B8419969CFF45D1610230AB028D3E5A2950BAC511EDB259734B3C719F0E2FF43C41a8DB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082D2-0C97-48AF-A9AE-4B6F11EF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18</Pages>
  <Words>5388</Words>
  <Characters>30712</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36028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Пастухова 20110823</dc:creator>
  <cp:keywords/>
  <cp:lastModifiedBy>Савкина А. С.</cp:lastModifiedBy>
  <cp:revision>49</cp:revision>
  <cp:lastPrinted>2021-12-20T08:06:00Z</cp:lastPrinted>
  <dcterms:created xsi:type="dcterms:W3CDTF">2014-11-20T07:14:00Z</dcterms:created>
  <dcterms:modified xsi:type="dcterms:W3CDTF">2021-12-20T08:11:00Z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1f467e8c-8957-4f06-9680-ee8cc7c43125</vt:lpwstr>
  </property>
</Properties>
</file>