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D85E9A">
        <w:rPr>
          <w:rFonts w:ascii="Times New Roman" w:hAnsi="Times New Roman" w:cs="Times New Roman"/>
          <w:color w:val="auto"/>
          <w:sz w:val="28"/>
          <w:szCs w:val="28"/>
        </w:rPr>
        <w:t>28</w:t>
      </w:r>
      <w:r w:rsidR="009D202C" w:rsidRPr="00C55E90">
        <w:rPr>
          <w:rFonts w:ascii="Times New Roman" w:hAnsi="Times New Roman" w:cs="Times New Roman"/>
          <w:color w:val="auto"/>
          <w:sz w:val="28"/>
          <w:szCs w:val="28"/>
        </w:rPr>
        <w:t xml:space="preserve"> </w:t>
      </w:r>
      <w:r w:rsidR="00E559E9" w:rsidRPr="00C55E90">
        <w:rPr>
          <w:rFonts w:ascii="Times New Roman" w:hAnsi="Times New Roman" w:cs="Times New Roman"/>
          <w:color w:val="auto"/>
          <w:sz w:val="28"/>
          <w:szCs w:val="28"/>
        </w:rPr>
        <w:t xml:space="preserve">февраля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D85E9A">
        <w:rPr>
          <w:rFonts w:ascii="Times New Roman" w:hAnsi="Times New Roman" w:cs="Times New Roman"/>
          <w:color w:val="auto"/>
          <w:sz w:val="28"/>
          <w:szCs w:val="28"/>
        </w:rPr>
        <w:t>517</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C20FF0" w:rsidP="00C324D2">
      <w:pPr>
        <w:ind w:left="709"/>
        <w:jc w:val="both"/>
        <w:rPr>
          <w:rFonts w:ascii="Times New Roman" w:hAnsi="Times New Roman" w:cs="Times New Roman"/>
          <w:color w:val="auto"/>
          <w:sz w:val="28"/>
          <w:szCs w:val="28"/>
        </w:rPr>
      </w:pPr>
      <w:r w:rsidRPr="00C20FF0">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1.2pt;height:121pt;z-index:251657728" stroked="f">
            <v:textbox style="mso-next-textbox:#_x0000_s1027">
              <w:txbxContent>
                <w:p w:rsidR="006727AC" w:rsidRDefault="006727AC" w:rsidP="0012747F">
                  <w:pPr>
                    <w:ind w:left="-142"/>
                    <w:rPr>
                      <w:rFonts w:ascii="Times New Roman" w:hAnsi="Times New Roman" w:cs="Times New Roman"/>
                    </w:rPr>
                  </w:pPr>
                  <w:r w:rsidRPr="0012747F">
                    <w:rPr>
                      <w:rFonts w:ascii="Times New Roman" w:hAnsi="Times New Roman" w:cs="Times New Roman"/>
                      <w:szCs w:val="28"/>
                    </w:rPr>
                    <w:t>Об утверждении проекта административного регламента по предоставлению муниципальной услуги «</w:t>
                  </w:r>
                  <w:r w:rsidRPr="0012747F">
                    <w:rPr>
                      <w:rFonts w:ascii="Times New Roman" w:hAnsi="Times New Roman" w:cs="Times New Roman"/>
                    </w:rPr>
                    <w:t xml:space="preserve">Дача согласия на заключение соглашения о перераспределении земель и </w:t>
                  </w:r>
                </w:p>
                <w:p w:rsidR="006727AC" w:rsidRDefault="006727AC" w:rsidP="0012747F">
                  <w:pPr>
                    <w:ind w:left="-142"/>
                    <w:rPr>
                      <w:rFonts w:ascii="Times New Roman" w:hAnsi="Times New Roman" w:cs="Times New Roman"/>
                    </w:rPr>
                  </w:pPr>
                  <w:r w:rsidRPr="0012747F">
                    <w:rPr>
                      <w:rFonts w:ascii="Times New Roman" w:hAnsi="Times New Roman" w:cs="Times New Roman"/>
                    </w:rPr>
                    <w:t xml:space="preserve">(или) земельных участков, </w:t>
                  </w:r>
                  <w:proofErr w:type="gramStart"/>
                  <w:r w:rsidRPr="0012747F">
                    <w:rPr>
                      <w:rFonts w:ascii="Times New Roman" w:hAnsi="Times New Roman" w:cs="Times New Roman"/>
                    </w:rPr>
                    <w:t>государственная</w:t>
                  </w:r>
                  <w:proofErr w:type="gramEnd"/>
                  <w:r w:rsidRPr="0012747F">
                    <w:rPr>
                      <w:rFonts w:ascii="Times New Roman" w:hAnsi="Times New Roman" w:cs="Times New Roman"/>
                    </w:rPr>
                    <w:t xml:space="preserve"> </w:t>
                  </w:r>
                </w:p>
                <w:p w:rsidR="006727AC" w:rsidRDefault="006727AC" w:rsidP="0012747F">
                  <w:pPr>
                    <w:ind w:left="-142"/>
                    <w:rPr>
                      <w:rFonts w:ascii="Times New Roman" w:hAnsi="Times New Roman" w:cs="Times New Roman"/>
                    </w:rPr>
                  </w:pPr>
                  <w:r w:rsidRPr="0012747F">
                    <w:rPr>
                      <w:rFonts w:ascii="Times New Roman" w:hAnsi="Times New Roman" w:cs="Times New Roman"/>
                    </w:rPr>
                    <w:t xml:space="preserve">или муниципальная собственность на </w:t>
                  </w:r>
                  <w:proofErr w:type="gramStart"/>
                  <w:r w:rsidRPr="0012747F">
                    <w:rPr>
                      <w:rFonts w:ascii="Times New Roman" w:hAnsi="Times New Roman" w:cs="Times New Roman"/>
                    </w:rPr>
                    <w:t>которые</w:t>
                  </w:r>
                  <w:proofErr w:type="gramEnd"/>
                  <w:r w:rsidRPr="0012747F">
                    <w:rPr>
                      <w:rFonts w:ascii="Times New Roman" w:hAnsi="Times New Roman" w:cs="Times New Roman"/>
                    </w:rPr>
                    <w:t xml:space="preserve"> </w:t>
                  </w:r>
                </w:p>
                <w:p w:rsidR="006727AC" w:rsidRPr="0012747F" w:rsidRDefault="006727AC" w:rsidP="0012747F">
                  <w:pPr>
                    <w:ind w:left="-142"/>
                    <w:rPr>
                      <w:rFonts w:ascii="Times New Roman" w:hAnsi="Times New Roman" w:cs="Times New Roman"/>
                      <w:szCs w:val="28"/>
                    </w:rPr>
                  </w:pPr>
                  <w:r w:rsidRPr="0012747F">
                    <w:rPr>
                      <w:rFonts w:ascii="Times New Roman" w:hAnsi="Times New Roman" w:cs="Times New Roman"/>
                    </w:rPr>
                    <w:t xml:space="preserve">не </w:t>
                  </w:r>
                  <w:proofErr w:type="gramStart"/>
                  <w:r w:rsidRPr="0012747F">
                    <w:rPr>
                      <w:rFonts w:ascii="Times New Roman" w:hAnsi="Times New Roman" w:cs="Times New Roman"/>
                    </w:rPr>
                    <w:t>разграничена</w:t>
                  </w:r>
                  <w:proofErr w:type="gramEnd"/>
                  <w:r w:rsidRPr="0012747F">
                    <w:rPr>
                      <w:rFonts w:ascii="Times New Roman" w:hAnsi="Times New Roman" w:cs="Times New Roman"/>
                    </w:rPr>
                    <w:t>, и земельных участков, находящихся в частной собственности</w:t>
                  </w:r>
                  <w:r w:rsidRPr="0012747F">
                    <w:rPr>
                      <w:rFonts w:ascii="Times New Roman" w:hAnsi="Times New Roman" w:cs="Times New Roman"/>
                      <w:szCs w:val="28"/>
                    </w:rPr>
                    <w:t>»</w:t>
                  </w:r>
                </w:p>
              </w:txbxContent>
            </v:textbox>
          </v:shape>
        </w:pict>
      </w:r>
      <w:r w:rsidRPr="00C20FF0">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6727AC" w:rsidRPr="00FE78A3" w:rsidRDefault="006727AC"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C55E90" w:rsidRDefault="00906C34" w:rsidP="00F673E1">
      <w:pPr>
        <w:pStyle w:val="14"/>
        <w:shd w:val="clear" w:color="auto" w:fill="auto"/>
        <w:spacing w:after="0" w:line="240" w:lineRule="auto"/>
        <w:ind w:left="20" w:right="-2" w:firstLine="689"/>
        <w:contextualSpacing/>
        <w:jc w:val="both"/>
        <w:rPr>
          <w:color w:val="auto"/>
          <w:sz w:val="28"/>
          <w:szCs w:val="28"/>
        </w:rPr>
      </w:pPr>
    </w:p>
    <w:p w:rsidR="00163CF5" w:rsidRPr="00C55E90" w:rsidRDefault="00163CF5" w:rsidP="00D6677F">
      <w:pPr>
        <w:pStyle w:val="14"/>
        <w:shd w:val="clear" w:color="auto" w:fill="auto"/>
        <w:spacing w:after="0" w:line="240" w:lineRule="auto"/>
        <w:ind w:right="-2" w:firstLine="709"/>
        <w:contextualSpacing/>
        <w:jc w:val="both"/>
        <w:rPr>
          <w:color w:val="auto"/>
          <w:sz w:val="28"/>
          <w:szCs w:val="28"/>
        </w:rPr>
      </w:pPr>
    </w:p>
    <w:p w:rsidR="0012747F" w:rsidRDefault="0012747F"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w:t>
      </w:r>
      <w:r w:rsidR="00C409A4">
        <w:rPr>
          <w:color w:val="auto"/>
          <w:sz w:val="28"/>
          <w:szCs w:val="28"/>
        </w:rPr>
        <w:t xml:space="preserve">Гражданским кодексом Российской Федерации </w:t>
      </w:r>
      <w:r w:rsidRPr="00C55E90">
        <w:rPr>
          <w:color w:val="auto"/>
          <w:sz w:val="28"/>
          <w:szCs w:val="28"/>
        </w:rPr>
        <w:t xml:space="preserve">Федеральным законом от 27.07.2010 № 210-ФЗ </w:t>
      </w:r>
      <w:r w:rsidR="00BF5BAD">
        <w:rPr>
          <w:color w:val="auto"/>
          <w:sz w:val="28"/>
          <w:szCs w:val="28"/>
        </w:rPr>
        <w:t>«</w:t>
      </w:r>
      <w:r w:rsidRPr="00C55E90">
        <w:rPr>
          <w:color w:val="auto"/>
          <w:sz w:val="28"/>
          <w:szCs w:val="28"/>
        </w:rPr>
        <w:t>Об организации предоставления государственных и муниципальных услуг</w:t>
      </w:r>
      <w:r w:rsidR="00BF5BAD">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BF5BAD">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BF5BAD">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C409A4">
        <w:rPr>
          <w:color w:val="auto"/>
          <w:sz w:val="28"/>
          <w:szCs w:val="28"/>
        </w:rPr>
        <w:t xml:space="preserve">                </w:t>
      </w:r>
      <w:r w:rsidR="00BF5BAD">
        <w:rPr>
          <w:color w:val="auto"/>
          <w:sz w:val="28"/>
          <w:szCs w:val="28"/>
        </w:rPr>
        <w:t>«</w:t>
      </w:r>
      <w:r w:rsidRPr="00C55E90">
        <w:rPr>
          <w:color w:val="auto"/>
          <w:sz w:val="28"/>
          <w:szCs w:val="28"/>
        </w:rPr>
        <w:t>Об утверждении Порядка разработки и утверждения</w:t>
      </w:r>
      <w:proofErr w:type="gramEnd"/>
      <w:r w:rsidRPr="00C55E90">
        <w:rPr>
          <w:color w:val="auto"/>
          <w:sz w:val="28"/>
          <w:szCs w:val="28"/>
        </w:rPr>
        <w:t xml:space="preserve"> административных регламентов предоставления муниципальных услуг (исполнения муниципальных функций)</w:t>
      </w:r>
      <w:r w:rsidR="00BF5BAD">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12747F">
        <w:rPr>
          <w:color w:val="auto"/>
          <w:sz w:val="28"/>
          <w:szCs w:val="28"/>
        </w:rPr>
        <w:t>17.11.2021 № П-143/2021</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983E15" w:rsidP="005902D8">
      <w:pPr>
        <w:pStyle w:val="22"/>
        <w:widowControl w:val="0"/>
        <w:numPr>
          <w:ilvl w:val="2"/>
          <w:numId w:val="1"/>
        </w:numPr>
        <w:tabs>
          <w:tab w:val="left" w:pos="1134"/>
        </w:tabs>
        <w:spacing w:after="0" w:line="240" w:lineRule="auto"/>
        <w:ind w:left="20" w:firstLine="689"/>
        <w:contextualSpacing/>
        <w:jc w:val="both"/>
      </w:pPr>
      <w:proofErr w:type="gramStart"/>
      <w:r w:rsidRPr="00C55E90">
        <w:t xml:space="preserve">Утвердить проект административного регламента по предоставлению </w:t>
      </w:r>
      <w:r w:rsidR="0012747F">
        <w:rPr>
          <w:rFonts w:hint="eastAsia"/>
        </w:rPr>
        <w:t>отделом по земельным ресурсам комитета по управлению муниципальным имуществом</w:t>
      </w:r>
      <w:r w:rsidR="00BF5BAD" w:rsidRPr="00C55E90">
        <w:rPr>
          <w:rFonts w:hint="eastAsia"/>
        </w:rPr>
        <w:t xml:space="preserve"> </w:t>
      </w:r>
      <w:r w:rsidR="005902D8" w:rsidRPr="00C55E90">
        <w:rPr>
          <w:rFonts w:hint="eastAsia"/>
        </w:rPr>
        <w:t xml:space="preserve">администрации Лужского муниципального района Ленинградской области </w:t>
      </w:r>
      <w:r w:rsidR="00953F28" w:rsidRPr="00C55E90">
        <w:t xml:space="preserve">муниципальной услуги </w:t>
      </w:r>
      <w:r w:rsidR="00BF5BAD">
        <w:t>«</w:t>
      </w:r>
      <w:r w:rsidR="0012747F">
        <w:rPr>
          <w:rFonts w:hint="eastAsia"/>
        </w:rPr>
        <w:t xml:space="preserve">Дача согласия на заключение соглашения о перераспределении земель и (или) земельных участков, государственная или муниципальная собственность на которые не </w:t>
      </w:r>
      <w:r w:rsidR="0012747F">
        <w:rPr>
          <w:rFonts w:hint="eastAsia"/>
        </w:rPr>
        <w:lastRenderedPageBreak/>
        <w:t>разграничена, и земельных участков, находящихся в частной собственности</w:t>
      </w:r>
      <w:r w:rsidR="00BF5BAD">
        <w:t>»</w:t>
      </w:r>
      <w:r w:rsidRPr="00C55E90">
        <w:t xml:space="preserve"> (приложение).</w:t>
      </w:r>
      <w:proofErr w:type="gramEnd"/>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первого заместителя главы администрации Лужского муниципального района –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953F28" w:rsidRPr="00C55E90"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Pr="00C55E90" w:rsidRDefault="00953F28" w:rsidP="00602EE7">
      <w:pPr>
        <w:pStyle w:val="14"/>
        <w:widowControl w:val="0"/>
        <w:shd w:val="clear" w:color="auto" w:fill="auto"/>
        <w:spacing w:after="0" w:line="240" w:lineRule="auto"/>
        <w:ind w:right="-2"/>
        <w:contextualSpacing/>
        <w:jc w:val="both"/>
        <w:rPr>
          <w:color w:val="auto"/>
          <w:sz w:val="28"/>
          <w:szCs w:val="28"/>
        </w:rPr>
      </w:pPr>
    </w:p>
    <w:p w:rsidR="00BF5BAD" w:rsidRDefault="00BF5BAD"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12747F">
        <w:rPr>
          <w:color w:val="auto"/>
          <w:sz w:val="28"/>
          <w:szCs w:val="28"/>
        </w:rPr>
        <w:t xml:space="preserve">КУМИ, </w:t>
      </w:r>
      <w:proofErr w:type="spellStart"/>
      <w:r w:rsidR="001B787E" w:rsidRPr="00C55E90">
        <w:rPr>
          <w:color w:val="auto"/>
          <w:sz w:val="28"/>
          <w:szCs w:val="28"/>
        </w:rPr>
        <w:t>КЭРиИД</w:t>
      </w:r>
      <w:proofErr w:type="spellEnd"/>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12747F">
        <w:rPr>
          <w:color w:val="auto"/>
          <w:sz w:val="28"/>
          <w:szCs w:val="28"/>
        </w:rPr>
        <w:t>28</w:t>
      </w:r>
      <w:r w:rsidR="005902D8" w:rsidRPr="00C55E90">
        <w:rPr>
          <w:color w:val="auto"/>
          <w:sz w:val="28"/>
          <w:szCs w:val="28"/>
        </w:rPr>
        <w:t xml:space="preserve">.02.2022 № </w:t>
      </w:r>
      <w:r w:rsidR="0012747F">
        <w:rPr>
          <w:color w:val="auto"/>
          <w:sz w:val="28"/>
          <w:szCs w:val="28"/>
        </w:rPr>
        <w:t>517</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1B787E" w:rsidRPr="008D5599" w:rsidRDefault="00046952" w:rsidP="008D5599">
      <w:pPr>
        <w:widowControl w:val="0"/>
        <w:autoSpaceDE w:val="0"/>
        <w:autoSpaceDN w:val="0"/>
        <w:adjustRightInd w:val="0"/>
        <w:contextualSpacing/>
        <w:jc w:val="center"/>
        <w:rPr>
          <w:rFonts w:ascii="Times New Roman" w:eastAsia="Calibri" w:hAnsi="Times New Roman" w:cs="Times New Roman"/>
          <w:sz w:val="28"/>
          <w:szCs w:val="28"/>
        </w:rPr>
      </w:pPr>
      <w:r w:rsidRPr="008D5599">
        <w:rPr>
          <w:rFonts w:ascii="Times New Roman" w:eastAsia="Calibri" w:hAnsi="Times New Roman" w:cs="Times New Roman"/>
          <w:sz w:val="28"/>
          <w:szCs w:val="28"/>
        </w:rPr>
        <w:t>АДМИНИСТРАТИВНЫЙ РЕГЛАМЕНТ</w:t>
      </w:r>
    </w:p>
    <w:p w:rsidR="006727AC" w:rsidRPr="008D5599" w:rsidRDefault="00983E15" w:rsidP="008D5599">
      <w:pPr>
        <w:widowControl w:val="0"/>
        <w:autoSpaceDE w:val="0"/>
        <w:autoSpaceDN w:val="0"/>
        <w:adjustRightInd w:val="0"/>
        <w:contextualSpacing/>
        <w:jc w:val="center"/>
        <w:rPr>
          <w:rFonts w:ascii="Times New Roman" w:eastAsia="Times New Roman" w:hAnsi="Times New Roman" w:cs="Times New Roman"/>
          <w:sz w:val="28"/>
          <w:szCs w:val="28"/>
        </w:rPr>
      </w:pPr>
      <w:r w:rsidRPr="008D5599">
        <w:rPr>
          <w:rFonts w:ascii="Times New Roman" w:eastAsia="Calibri" w:hAnsi="Times New Roman" w:cs="Times New Roman"/>
          <w:sz w:val="28"/>
          <w:szCs w:val="28"/>
        </w:rPr>
        <w:t xml:space="preserve">по </w:t>
      </w:r>
      <w:r w:rsidRPr="008D5599">
        <w:rPr>
          <w:rFonts w:ascii="Times New Roman" w:eastAsia="Calibri" w:hAnsi="Times New Roman" w:cs="Times New Roman"/>
          <w:bCs/>
          <w:sz w:val="28"/>
          <w:szCs w:val="28"/>
        </w:rPr>
        <w:t xml:space="preserve">предоставлению </w:t>
      </w:r>
      <w:r w:rsidR="006727AC" w:rsidRPr="008D5599">
        <w:rPr>
          <w:rFonts w:ascii="Times New Roman" w:eastAsia="Times New Roman" w:hAnsi="Times New Roman" w:cs="Times New Roman"/>
          <w:sz w:val="28"/>
          <w:szCs w:val="28"/>
        </w:rPr>
        <w:t xml:space="preserve">отделом по земельным ресурсам комитета </w:t>
      </w:r>
    </w:p>
    <w:p w:rsidR="006727AC" w:rsidRPr="008D5599" w:rsidRDefault="006727AC" w:rsidP="008D5599">
      <w:pPr>
        <w:widowControl w:val="0"/>
        <w:autoSpaceDE w:val="0"/>
        <w:autoSpaceDN w:val="0"/>
        <w:adjustRightInd w:val="0"/>
        <w:contextualSpacing/>
        <w:jc w:val="center"/>
        <w:rPr>
          <w:rFonts w:ascii="Times New Roman" w:hAnsi="Times New Roman" w:cs="Times New Roman"/>
          <w:sz w:val="28"/>
          <w:szCs w:val="28"/>
        </w:rPr>
      </w:pPr>
      <w:r w:rsidRPr="008D5599">
        <w:rPr>
          <w:rFonts w:ascii="Times New Roman" w:eastAsia="Times New Roman" w:hAnsi="Times New Roman" w:cs="Times New Roman"/>
          <w:sz w:val="28"/>
          <w:szCs w:val="28"/>
        </w:rPr>
        <w:t>по управлению муниципальным имуществом</w:t>
      </w:r>
      <w:r w:rsidR="00BF5BAD" w:rsidRPr="008D5599">
        <w:rPr>
          <w:rFonts w:ascii="Times New Roman" w:eastAsia="Times New Roman" w:hAnsi="Times New Roman" w:cs="Times New Roman"/>
          <w:sz w:val="28"/>
          <w:szCs w:val="28"/>
        </w:rPr>
        <w:t xml:space="preserve"> </w:t>
      </w:r>
      <w:r w:rsidR="005902D8" w:rsidRPr="008D5599">
        <w:rPr>
          <w:rFonts w:ascii="Times New Roman" w:hAnsi="Times New Roman" w:cs="Times New Roman"/>
          <w:sz w:val="28"/>
          <w:szCs w:val="28"/>
        </w:rPr>
        <w:t xml:space="preserve">администрации </w:t>
      </w:r>
    </w:p>
    <w:p w:rsidR="006727AC" w:rsidRPr="008D5599" w:rsidRDefault="005902D8" w:rsidP="008D5599">
      <w:pPr>
        <w:widowControl w:val="0"/>
        <w:autoSpaceDE w:val="0"/>
        <w:autoSpaceDN w:val="0"/>
        <w:adjustRightInd w:val="0"/>
        <w:contextualSpacing/>
        <w:jc w:val="center"/>
        <w:rPr>
          <w:rFonts w:ascii="Times New Roman" w:hAnsi="Times New Roman" w:cs="Times New Roman"/>
          <w:sz w:val="28"/>
          <w:szCs w:val="28"/>
        </w:rPr>
      </w:pPr>
      <w:r w:rsidRPr="008D5599">
        <w:rPr>
          <w:rFonts w:ascii="Times New Roman" w:hAnsi="Times New Roman" w:cs="Times New Roman"/>
          <w:sz w:val="28"/>
          <w:szCs w:val="28"/>
        </w:rPr>
        <w:t>Лужского муниципального района Ленинградской области</w:t>
      </w:r>
      <w:r w:rsidR="00953F28" w:rsidRPr="008D5599">
        <w:rPr>
          <w:rFonts w:ascii="Times New Roman" w:hAnsi="Times New Roman" w:cs="Times New Roman"/>
          <w:sz w:val="28"/>
          <w:szCs w:val="28"/>
        </w:rPr>
        <w:t xml:space="preserve"> </w:t>
      </w:r>
    </w:p>
    <w:p w:rsidR="006727AC" w:rsidRPr="008D5599" w:rsidRDefault="00953F28" w:rsidP="008D5599">
      <w:pPr>
        <w:widowControl w:val="0"/>
        <w:autoSpaceDE w:val="0"/>
        <w:autoSpaceDN w:val="0"/>
        <w:adjustRightInd w:val="0"/>
        <w:contextualSpacing/>
        <w:jc w:val="center"/>
        <w:rPr>
          <w:rFonts w:ascii="Times New Roman" w:eastAsia="Times New Roman" w:hAnsi="Times New Roman" w:cs="Times New Roman"/>
          <w:sz w:val="28"/>
          <w:szCs w:val="28"/>
        </w:rPr>
      </w:pPr>
      <w:r w:rsidRPr="008D5599">
        <w:rPr>
          <w:rFonts w:ascii="Times New Roman" w:hAnsi="Times New Roman" w:cs="Times New Roman"/>
          <w:sz w:val="28"/>
          <w:szCs w:val="28"/>
        </w:rPr>
        <w:t xml:space="preserve">муниципальной услуги </w:t>
      </w:r>
      <w:r w:rsidR="00BF5BAD" w:rsidRPr="008D5599">
        <w:rPr>
          <w:rFonts w:ascii="Times New Roman" w:hAnsi="Times New Roman" w:cs="Times New Roman"/>
          <w:sz w:val="28"/>
          <w:szCs w:val="28"/>
        </w:rPr>
        <w:t>«</w:t>
      </w:r>
      <w:r w:rsidR="006727AC" w:rsidRPr="008D5599">
        <w:rPr>
          <w:rFonts w:ascii="Times New Roman" w:eastAsia="Times New Roman" w:hAnsi="Times New Roman" w:cs="Times New Roman"/>
          <w:sz w:val="28"/>
          <w:szCs w:val="28"/>
        </w:rPr>
        <w:t xml:space="preserve">Дача согласия на заключение соглашения </w:t>
      </w:r>
    </w:p>
    <w:p w:rsidR="006727AC" w:rsidRPr="008D5599" w:rsidRDefault="006727AC" w:rsidP="008D5599">
      <w:pPr>
        <w:widowControl w:val="0"/>
        <w:autoSpaceDE w:val="0"/>
        <w:autoSpaceDN w:val="0"/>
        <w:adjustRightInd w:val="0"/>
        <w:contextualSpacing/>
        <w:jc w:val="center"/>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о перераспределении земель и (или) земельных участков, </w:t>
      </w:r>
      <w:proofErr w:type="gramStart"/>
      <w:r w:rsidRPr="008D5599">
        <w:rPr>
          <w:rFonts w:ascii="Times New Roman" w:eastAsia="Times New Roman" w:hAnsi="Times New Roman" w:cs="Times New Roman"/>
          <w:sz w:val="28"/>
          <w:szCs w:val="28"/>
        </w:rPr>
        <w:t>государственная</w:t>
      </w:r>
      <w:proofErr w:type="gramEnd"/>
      <w:r w:rsidRPr="008D5599">
        <w:rPr>
          <w:rFonts w:ascii="Times New Roman" w:eastAsia="Times New Roman" w:hAnsi="Times New Roman" w:cs="Times New Roman"/>
          <w:sz w:val="28"/>
          <w:szCs w:val="28"/>
        </w:rPr>
        <w:t xml:space="preserve"> </w:t>
      </w:r>
    </w:p>
    <w:p w:rsidR="006727AC" w:rsidRPr="008D5599" w:rsidRDefault="006727AC" w:rsidP="008D5599">
      <w:pPr>
        <w:widowControl w:val="0"/>
        <w:autoSpaceDE w:val="0"/>
        <w:autoSpaceDN w:val="0"/>
        <w:adjustRightInd w:val="0"/>
        <w:contextualSpacing/>
        <w:jc w:val="center"/>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или муниципальная </w:t>
      </w:r>
      <w:proofErr w:type="gramStart"/>
      <w:r w:rsidRPr="008D5599">
        <w:rPr>
          <w:rFonts w:ascii="Times New Roman" w:eastAsia="Times New Roman" w:hAnsi="Times New Roman" w:cs="Times New Roman"/>
          <w:sz w:val="28"/>
          <w:szCs w:val="28"/>
        </w:rPr>
        <w:t>собственность</w:t>
      </w:r>
      <w:proofErr w:type="gramEnd"/>
      <w:r w:rsidRPr="008D5599">
        <w:rPr>
          <w:rFonts w:ascii="Times New Roman" w:eastAsia="Times New Roman" w:hAnsi="Times New Roman" w:cs="Times New Roman"/>
          <w:sz w:val="28"/>
          <w:szCs w:val="28"/>
        </w:rPr>
        <w:t xml:space="preserve"> на которые не разграничена, </w:t>
      </w:r>
    </w:p>
    <w:p w:rsidR="005D536B" w:rsidRPr="008D5599" w:rsidRDefault="006727AC" w:rsidP="008D5599">
      <w:pPr>
        <w:widowControl w:val="0"/>
        <w:autoSpaceDE w:val="0"/>
        <w:autoSpaceDN w:val="0"/>
        <w:adjustRightInd w:val="0"/>
        <w:contextualSpacing/>
        <w:jc w:val="center"/>
        <w:rPr>
          <w:rFonts w:ascii="Times New Roman" w:eastAsia="Calibri" w:hAnsi="Times New Roman" w:cs="Times New Roman"/>
          <w:sz w:val="28"/>
          <w:szCs w:val="28"/>
        </w:rPr>
      </w:pPr>
      <w:r w:rsidRPr="008D5599">
        <w:rPr>
          <w:rFonts w:ascii="Times New Roman" w:eastAsia="Times New Roman" w:hAnsi="Times New Roman" w:cs="Times New Roman"/>
          <w:sz w:val="28"/>
          <w:szCs w:val="28"/>
        </w:rPr>
        <w:t>и земельных участков, находящихся в частной собственности</w:t>
      </w:r>
      <w:r w:rsidR="00BF5BAD" w:rsidRPr="008D5599">
        <w:rPr>
          <w:rFonts w:ascii="Times New Roman" w:hAnsi="Times New Roman" w:cs="Times New Roman"/>
          <w:sz w:val="28"/>
          <w:szCs w:val="28"/>
        </w:rPr>
        <w:t>»</w:t>
      </w:r>
    </w:p>
    <w:p w:rsidR="00983E15" w:rsidRPr="008D5599" w:rsidRDefault="00983E15" w:rsidP="008D5599">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p w:rsidR="001E704F" w:rsidRPr="008D5599" w:rsidRDefault="001E704F" w:rsidP="008D5599">
      <w:pPr>
        <w:widowControl w:val="0"/>
        <w:autoSpaceDE w:val="0"/>
        <w:autoSpaceDN w:val="0"/>
        <w:adjustRightInd w:val="0"/>
        <w:contextualSpacing/>
        <w:jc w:val="center"/>
        <w:rPr>
          <w:rFonts w:ascii="Times New Roman" w:eastAsia="Calibri" w:hAnsi="Times New Roman" w:cs="Times New Roman"/>
          <w:sz w:val="28"/>
          <w:szCs w:val="28"/>
        </w:rPr>
      </w:pPr>
      <w:bookmarkStart w:id="0" w:name="sub_1001"/>
      <w:r w:rsidRPr="008D5599">
        <w:rPr>
          <w:rFonts w:ascii="Times New Roman" w:eastAsia="Calibri" w:hAnsi="Times New Roman" w:cs="Times New Roman"/>
          <w:sz w:val="28"/>
          <w:szCs w:val="28"/>
        </w:rPr>
        <w:t>1. Общие положения</w:t>
      </w:r>
    </w:p>
    <w:p w:rsidR="001E704F" w:rsidRPr="008D5599" w:rsidRDefault="001E704F" w:rsidP="008D5599">
      <w:pPr>
        <w:widowControl w:val="0"/>
        <w:tabs>
          <w:tab w:val="left" w:pos="142"/>
          <w:tab w:val="left" w:pos="284"/>
        </w:tabs>
        <w:autoSpaceDE w:val="0"/>
        <w:autoSpaceDN w:val="0"/>
        <w:adjustRightInd w:val="0"/>
        <w:contextualSpacing/>
        <w:jc w:val="center"/>
        <w:outlineLvl w:val="0"/>
        <w:rPr>
          <w:rFonts w:ascii="Times New Roman" w:eastAsia="Times New Roman" w:hAnsi="Times New Roman" w:cs="Times New Roman"/>
          <w:b/>
          <w:bCs/>
          <w:color w:val="auto"/>
          <w:sz w:val="28"/>
          <w:szCs w:val="28"/>
        </w:rPr>
      </w:pPr>
    </w:p>
    <w:p w:rsidR="006727AC" w:rsidRPr="008D5599" w:rsidRDefault="001D3A02"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lang w:eastAsia="zh-CN"/>
        </w:rPr>
        <w:t xml:space="preserve">1.1. </w:t>
      </w:r>
      <w:bookmarkEnd w:id="0"/>
      <w:proofErr w:type="gramStart"/>
      <w:r w:rsidR="006727AC" w:rsidRPr="008D5599">
        <w:rPr>
          <w:rFonts w:ascii="Times New Roman" w:hAnsi="Times New Roman" w:cs="Times New Roman"/>
          <w:sz w:val="28"/>
          <w:szCs w:val="28"/>
        </w:rPr>
        <w:t>Административный регламент по предоставлению муниципальной услуги «Дача согласия на заключение соглашения о перераспределении земель и (или) земельных участков, государственная или муниципальная собственность на которые не разграничена, и земельных участков, находящихся в частной собственности» (далее – административный регламент) устанавливает порядок и стандарт предоставления муниципальной услуги «Дача согласия на заключение соглашения о перераспределении земель и (или) земельных участков, государственная или муниципальная собственность на</w:t>
      </w:r>
      <w:proofErr w:type="gramEnd"/>
      <w:r w:rsidR="006727AC" w:rsidRPr="008D5599">
        <w:rPr>
          <w:rFonts w:ascii="Times New Roman" w:hAnsi="Times New Roman" w:cs="Times New Roman"/>
          <w:sz w:val="28"/>
          <w:szCs w:val="28"/>
        </w:rPr>
        <w:t xml:space="preserve"> </w:t>
      </w:r>
      <w:proofErr w:type="gramStart"/>
      <w:r w:rsidR="006727AC" w:rsidRPr="008D5599">
        <w:rPr>
          <w:rFonts w:ascii="Times New Roman" w:hAnsi="Times New Roman" w:cs="Times New Roman"/>
          <w:sz w:val="28"/>
          <w:szCs w:val="28"/>
        </w:rPr>
        <w:t xml:space="preserve">которые не разграничена, и земельных участков, находящихся в частной собственности» (далее – муниципальная услуга). </w:t>
      </w:r>
      <w:proofErr w:type="gramEnd"/>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1.2. Заявителями, имеющими право на получение муниципальной услуги, являются:</w:t>
      </w:r>
    </w:p>
    <w:p w:rsidR="006727AC" w:rsidRPr="008D5599" w:rsidRDefault="006727AC" w:rsidP="008E6CF2">
      <w:pPr>
        <w:pStyle w:val="ConsPlusNormal"/>
        <w:widowControl w:val="0"/>
        <w:numPr>
          <w:ilvl w:val="0"/>
          <w:numId w:val="9"/>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физические лица;</w:t>
      </w:r>
    </w:p>
    <w:p w:rsidR="006727AC" w:rsidRPr="008D5599" w:rsidRDefault="006727AC" w:rsidP="008E6CF2">
      <w:pPr>
        <w:pStyle w:val="ConsPlusNormal"/>
        <w:widowControl w:val="0"/>
        <w:numPr>
          <w:ilvl w:val="0"/>
          <w:numId w:val="9"/>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индивидуальные предприниматели;</w:t>
      </w:r>
    </w:p>
    <w:p w:rsidR="006727AC" w:rsidRPr="008D5599" w:rsidRDefault="006727AC" w:rsidP="008E6CF2">
      <w:pPr>
        <w:pStyle w:val="ConsPlusNormal"/>
        <w:widowControl w:val="0"/>
        <w:numPr>
          <w:ilvl w:val="0"/>
          <w:numId w:val="9"/>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юридические лица.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Представлять интересы заявителя могут:</w:t>
      </w:r>
    </w:p>
    <w:p w:rsidR="006727AC" w:rsidRPr="008D5599" w:rsidRDefault="006727AC" w:rsidP="008E6CF2">
      <w:pPr>
        <w:pStyle w:val="ConsPlusNormal"/>
        <w:widowControl w:val="0"/>
        <w:numPr>
          <w:ilvl w:val="0"/>
          <w:numId w:val="9"/>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6727AC" w:rsidRPr="008D5599" w:rsidRDefault="006727AC" w:rsidP="008E6CF2">
      <w:pPr>
        <w:pStyle w:val="ConsPlusNormal"/>
        <w:widowControl w:val="0"/>
        <w:numPr>
          <w:ilvl w:val="0"/>
          <w:numId w:val="9"/>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1.3. Информация о месте нахождения администрации Лужского муниципального района Ленинградской области (далее – Администрация), размещается: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8D5599">
        <w:rPr>
          <w:rFonts w:ascii="Times New Roman" w:hAnsi="Times New Roman" w:cs="Times New Roman"/>
          <w:sz w:val="28"/>
          <w:szCs w:val="28"/>
        </w:rPr>
        <w:lastRenderedPageBreak/>
        <w:t>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на сайте Администрации: http:// </w:t>
      </w:r>
      <w:proofErr w:type="spellStart"/>
      <w:r w:rsidRPr="008D5599">
        <w:rPr>
          <w:rFonts w:ascii="Times New Roman" w:hAnsi="Times New Roman" w:cs="Times New Roman"/>
          <w:sz w:val="28"/>
          <w:szCs w:val="28"/>
        </w:rPr>
        <w:t>www.luga.ru</w:t>
      </w:r>
      <w:proofErr w:type="spellEnd"/>
      <w:r w:rsidRPr="008D5599">
        <w:rPr>
          <w:rFonts w:ascii="Times New Roman" w:hAnsi="Times New Roman" w:cs="Times New Roman"/>
          <w:sz w:val="28"/>
          <w:szCs w:val="28"/>
        </w:rPr>
        <w:t>.</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D5599">
        <w:rPr>
          <w:rFonts w:ascii="Times New Roman" w:hAnsi="Times New Roman" w:cs="Times New Roman"/>
          <w:sz w:val="28"/>
          <w:szCs w:val="28"/>
        </w:rPr>
        <w:t>www.gu.lenobl.ru</w:t>
      </w:r>
      <w:proofErr w:type="spellEnd"/>
      <w:r w:rsidRPr="008D5599">
        <w:rPr>
          <w:rFonts w:ascii="Times New Roman" w:hAnsi="Times New Roman" w:cs="Times New Roman"/>
          <w:sz w:val="28"/>
          <w:szCs w:val="28"/>
        </w:rPr>
        <w:t xml:space="preserve">, </w:t>
      </w:r>
      <w:hyperlink r:id="rId9" w:history="1">
        <w:r w:rsidRPr="008D5599">
          <w:rPr>
            <w:rStyle w:val="a6"/>
            <w:rFonts w:ascii="Times New Roman" w:hAnsi="Times New Roman" w:cs="Times New Roman"/>
            <w:color w:val="auto"/>
            <w:sz w:val="28"/>
            <w:szCs w:val="28"/>
          </w:rPr>
          <w:t>www.gosuslugi.ru</w:t>
        </w:r>
      </w:hyperlink>
      <w:r w:rsidRPr="008D5599">
        <w:rPr>
          <w:rFonts w:ascii="Times New Roman" w:hAnsi="Times New Roman" w:cs="Times New Roman"/>
          <w:sz w:val="28"/>
          <w:szCs w:val="28"/>
        </w:rPr>
        <w:t>;</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
    <w:p w:rsidR="006727AC" w:rsidRPr="008D5599" w:rsidRDefault="006727AC" w:rsidP="008D5599">
      <w:pPr>
        <w:pStyle w:val="ConsPlusNormal"/>
        <w:widowControl w:val="0"/>
        <w:ind w:firstLine="0"/>
        <w:contextualSpacing/>
        <w:jc w:val="center"/>
        <w:rPr>
          <w:rFonts w:ascii="Times New Roman" w:hAnsi="Times New Roman" w:cs="Times New Roman"/>
          <w:sz w:val="28"/>
          <w:szCs w:val="28"/>
        </w:rPr>
      </w:pPr>
      <w:r w:rsidRPr="008D5599">
        <w:rPr>
          <w:rFonts w:ascii="Times New Roman" w:hAnsi="Times New Roman" w:cs="Times New Roman"/>
          <w:sz w:val="28"/>
          <w:szCs w:val="28"/>
        </w:rPr>
        <w:t>2. Стандарт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 Полное наименование муниципальной услуги «Дача согласия на заключение соглашения о перераспределении земель и (или) земельных участков, государственная или муниципальная собственность на которые не разграничена, и земельных участков, находящихся в частной собственности».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Сокращенное наименование муниципальной услуги «Дача согласия на заключение соглашения о перераспределении земель и (или) земельных участков».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2.2. Муниципальную услугу предоставляет Администрация. Ответственным структурным подразделением Администрации за предоставление муниципальной услуги является отдел по земельным ресурсам комитета по управлению муниципальным имуществом (далее – Отдел).</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предоставлении услуги участвуют:</w:t>
      </w:r>
    </w:p>
    <w:p w:rsidR="006727AC" w:rsidRPr="008D5599" w:rsidRDefault="006727AC" w:rsidP="008E6CF2">
      <w:pPr>
        <w:pStyle w:val="ConsPlusNormal"/>
        <w:widowControl w:val="0"/>
        <w:numPr>
          <w:ilvl w:val="0"/>
          <w:numId w:val="10"/>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ГБУ ЛО «МФЦ»;</w:t>
      </w:r>
    </w:p>
    <w:p w:rsidR="006727AC" w:rsidRPr="008D5599" w:rsidRDefault="006727AC" w:rsidP="008E6CF2">
      <w:pPr>
        <w:pStyle w:val="ConsPlusNormal"/>
        <w:widowControl w:val="0"/>
        <w:numPr>
          <w:ilvl w:val="0"/>
          <w:numId w:val="10"/>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Управление Федеральной налоговой службы по Ленинградской области;</w:t>
      </w:r>
    </w:p>
    <w:p w:rsidR="006727AC" w:rsidRPr="008D5599" w:rsidRDefault="006727AC" w:rsidP="008E6CF2">
      <w:pPr>
        <w:pStyle w:val="ConsPlusNormal"/>
        <w:widowControl w:val="0"/>
        <w:numPr>
          <w:ilvl w:val="0"/>
          <w:numId w:val="10"/>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Заявление на получение муниципальной услуги с комплектом документов принимается: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 при личной явке:</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Администрации/Отделе;</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филиалах, отделах, удаленных рабочих местах ГБУ ЛО «МФЦ» (при наличии соглашения);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 без личной явки: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почтовым отправлением в Администрацию;</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 посредством ПГУ ЛО/ЕПГУ – в Администрацию, ГБУ ЛО «МФЦ»;</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 посредством сайта Администрации/Отдела, ГБУ ЛО «МФЦ» (при </w:t>
      </w:r>
      <w:r w:rsidRPr="008D5599">
        <w:rPr>
          <w:rFonts w:ascii="Times New Roman" w:hAnsi="Times New Roman" w:cs="Times New Roman"/>
          <w:sz w:val="28"/>
          <w:szCs w:val="28"/>
        </w:rPr>
        <w:lastRenderedPageBreak/>
        <w:t>технической реализации) – в Администрацию, ГБУ ЛО «МФЦ»;</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 по телефону – в Администрацию/Отдел, ГБУ ЛО «МФЦ».</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Отделе или ГБУ ЛО «МФЦ» графика приема заявителей.</w:t>
      </w:r>
    </w:p>
    <w:p w:rsidR="006727AC" w:rsidRPr="008D5599" w:rsidRDefault="006727AC" w:rsidP="008D5599">
      <w:pPr>
        <w:widowControl w:val="0"/>
        <w:tabs>
          <w:tab w:val="left" w:pos="142"/>
          <w:tab w:val="left" w:pos="284"/>
        </w:tabs>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2.2.1. </w:t>
      </w:r>
      <w:proofErr w:type="gramStart"/>
      <w:r w:rsidRPr="008D559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Администрации/Отделе, ГБУ ЛО «МФЦ» с использованием информационных технологий, предусмотренных частью 18 статьи 14.1.</w:t>
      </w:r>
      <w:proofErr w:type="gramEnd"/>
      <w:r w:rsidRPr="008D5599">
        <w:rPr>
          <w:rFonts w:ascii="Times New Roman" w:hAnsi="Times New Roman" w:cs="Times New Roman"/>
          <w:sz w:val="28"/>
          <w:szCs w:val="28"/>
        </w:rPr>
        <w:t xml:space="preserve"> Федерального закона от 27.07.2006 № 149-ФЗ «Об информации, информационных технологиях и о защите информации».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 единой системы идентификац</w:t>
      </w:r>
      <w:proofErr w:type="gramStart"/>
      <w:r w:rsidRPr="008D5599">
        <w:rPr>
          <w:rFonts w:ascii="Times New Roman" w:hAnsi="Times New Roman" w:cs="Times New Roman"/>
          <w:sz w:val="28"/>
          <w:szCs w:val="28"/>
        </w:rPr>
        <w:t>ии и ау</w:t>
      </w:r>
      <w:proofErr w:type="gramEnd"/>
      <w:r w:rsidRPr="008D559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2.3. Результатом предоставления муниципальной услуги является:</w:t>
      </w:r>
    </w:p>
    <w:p w:rsidR="006727AC" w:rsidRPr="008D5599" w:rsidRDefault="006727AC" w:rsidP="008E6CF2">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постановление об утверждении схемы расположения земельного участка и </w:t>
      </w:r>
      <w:proofErr w:type="gramStart"/>
      <w:r w:rsidRPr="008D5599">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8D5599">
        <w:rPr>
          <w:rFonts w:ascii="Times New Roman" w:hAnsi="Times New Roman" w:cs="Times New Roman"/>
          <w:sz w:val="28"/>
          <w:szCs w:val="28"/>
        </w:rPr>
        <w:t xml:space="preserve"> межевания территории либо при отсутствии такого проекта в соответствии с утвержденной схемой расположения земельного участка (приложение 3 к административному регламенту);</w:t>
      </w:r>
    </w:p>
    <w:p w:rsidR="006727AC" w:rsidRPr="008D5599" w:rsidRDefault="006727AC" w:rsidP="008E6CF2">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заключение соглашения о перераспределении земельных участков                                (с приложением  постановления об утверждении схемы расположения земельного участка и о даче согласия на заключение соглашения о перераспределении земельных участков;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выписки из Единого государственного реестра недвижимости; расчет размера платы за увеличение площади земельного участка);</w:t>
      </w:r>
    </w:p>
    <w:p w:rsidR="006727AC" w:rsidRPr="008D5599" w:rsidRDefault="006727AC" w:rsidP="008E6CF2">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решение о возврате заявления и документов заявителю                  (приложение 4 к административному регламенту);</w:t>
      </w:r>
    </w:p>
    <w:p w:rsidR="006727AC" w:rsidRPr="008D5599" w:rsidRDefault="006727AC" w:rsidP="008E6CF2">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lastRenderedPageBreak/>
        <w:t>решение об отказе в предоставлении муниципальной услуги (приложение 5 к административному регламенту).</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Результат предоставления муниципальной услуги предоставляется: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 при личной явке:</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Администрации/Отделе;</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филиалах, отделах, удаленных рабочих местах ГБУ ЛО «МФЦ»;</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 без личной явки: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посредством ПГУ ЛО/ЕПГУ (при технической реализации);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почтовым отправлением.</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2.4. Срок предоставления муниципальной услуги составляет не более               30 дней </w:t>
      </w:r>
      <w:proofErr w:type="gramStart"/>
      <w:r w:rsidRPr="008D5599">
        <w:rPr>
          <w:rFonts w:ascii="Times New Roman" w:hAnsi="Times New Roman" w:cs="Times New Roman"/>
          <w:sz w:val="28"/>
          <w:szCs w:val="28"/>
        </w:rPr>
        <w:t>с даты поступления</w:t>
      </w:r>
      <w:proofErr w:type="gramEnd"/>
      <w:r w:rsidRPr="008D5599">
        <w:rPr>
          <w:rFonts w:ascii="Times New Roman" w:hAnsi="Times New Roman" w:cs="Times New Roman"/>
          <w:sz w:val="28"/>
          <w:szCs w:val="28"/>
        </w:rPr>
        <w:t xml:space="preserve"> заявления в Администрацию.</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2.4.1. </w:t>
      </w:r>
      <w:proofErr w:type="gramStart"/>
      <w:r w:rsidRPr="008D5599">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2.10.2001 № 137-ФЗ «О введении в действие Земельного кодекса Российской Федерации», срок предоставления муниципальной услуги может быть продлен, но не более чем до 45 дней со дня поступления заявления о перераспределении земельных участков в Администрацию.</w:t>
      </w:r>
      <w:proofErr w:type="gramEnd"/>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2.5. Правовые основания для предоставления муниципальной услуги.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highlight w:val="yellow"/>
        </w:rPr>
      </w:pPr>
      <w:r w:rsidRPr="008D5599">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rsidR="006727AC" w:rsidRPr="008D5599" w:rsidRDefault="006727AC" w:rsidP="008E6CF2">
      <w:pPr>
        <w:pStyle w:val="ae"/>
        <w:widowControl w:val="0"/>
        <w:numPr>
          <w:ilvl w:val="0"/>
          <w:numId w:val="12"/>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hAnsi="Times New Roman"/>
          <w:sz w:val="28"/>
          <w:szCs w:val="28"/>
        </w:rPr>
        <w:t>Гражданский кодекс Российской Федерации;</w:t>
      </w:r>
    </w:p>
    <w:p w:rsidR="006727AC" w:rsidRPr="008D5599" w:rsidRDefault="006727AC" w:rsidP="008E6CF2">
      <w:pPr>
        <w:pStyle w:val="ae"/>
        <w:widowControl w:val="0"/>
        <w:numPr>
          <w:ilvl w:val="0"/>
          <w:numId w:val="12"/>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eastAsia="Times New Roman" w:hAnsi="Times New Roman"/>
          <w:sz w:val="28"/>
          <w:szCs w:val="28"/>
        </w:rPr>
        <w:t>Земельный кодекс Российской Федерации;</w:t>
      </w:r>
    </w:p>
    <w:p w:rsidR="006727AC" w:rsidRPr="008D5599" w:rsidRDefault="006727AC" w:rsidP="008E6CF2">
      <w:pPr>
        <w:pStyle w:val="ae"/>
        <w:widowControl w:val="0"/>
        <w:numPr>
          <w:ilvl w:val="0"/>
          <w:numId w:val="12"/>
        </w:numPr>
        <w:tabs>
          <w:tab w:val="left" w:pos="1134"/>
        </w:tabs>
        <w:autoSpaceDE w:val="0"/>
        <w:autoSpaceDN w:val="0"/>
        <w:ind w:left="0" w:firstLine="709"/>
        <w:jc w:val="both"/>
        <w:rPr>
          <w:rFonts w:ascii="Times New Roman" w:eastAsiaTheme="minorHAnsi" w:hAnsi="Times New Roman"/>
          <w:sz w:val="28"/>
          <w:szCs w:val="28"/>
          <w:lang w:eastAsia="en-US"/>
        </w:rPr>
      </w:pPr>
      <w:r w:rsidRPr="008D5599">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6727AC" w:rsidRPr="008D5599" w:rsidRDefault="006727AC" w:rsidP="008E6CF2">
      <w:pPr>
        <w:pStyle w:val="ae"/>
        <w:widowControl w:val="0"/>
        <w:numPr>
          <w:ilvl w:val="0"/>
          <w:numId w:val="12"/>
        </w:numPr>
        <w:tabs>
          <w:tab w:val="left" w:pos="1134"/>
        </w:tabs>
        <w:autoSpaceDE w:val="0"/>
        <w:autoSpaceDN w:val="0"/>
        <w:ind w:left="0" w:firstLine="709"/>
        <w:jc w:val="both"/>
        <w:rPr>
          <w:rFonts w:ascii="Times New Roman" w:hAnsi="Times New Roman"/>
          <w:sz w:val="28"/>
          <w:szCs w:val="28"/>
        </w:rPr>
      </w:pPr>
      <w:r w:rsidRPr="008D5599">
        <w:rPr>
          <w:rFonts w:ascii="Times New Roman" w:hAnsi="Times New Roman"/>
          <w:sz w:val="28"/>
          <w:szCs w:val="28"/>
        </w:rPr>
        <w:t>Федеральный закон от 13.07.2015 № 218-ФЗ «О государственной регистрации недвижимости»;</w:t>
      </w:r>
    </w:p>
    <w:p w:rsidR="006727AC" w:rsidRPr="008D5599" w:rsidRDefault="00C20FF0" w:rsidP="008E6CF2">
      <w:pPr>
        <w:pStyle w:val="ae"/>
        <w:widowControl w:val="0"/>
        <w:numPr>
          <w:ilvl w:val="0"/>
          <w:numId w:val="12"/>
        </w:numPr>
        <w:tabs>
          <w:tab w:val="left" w:pos="1134"/>
        </w:tabs>
        <w:autoSpaceDE w:val="0"/>
        <w:autoSpaceDN w:val="0"/>
        <w:ind w:left="0" w:firstLine="709"/>
        <w:jc w:val="both"/>
        <w:rPr>
          <w:rFonts w:ascii="Times New Roman" w:hAnsi="Times New Roman"/>
          <w:sz w:val="28"/>
          <w:szCs w:val="28"/>
        </w:rPr>
      </w:pPr>
      <w:hyperlink r:id="rId10" w:history="1">
        <w:proofErr w:type="gramStart"/>
        <w:r w:rsidR="006727AC" w:rsidRPr="008D5599">
          <w:rPr>
            <w:rStyle w:val="a6"/>
            <w:rFonts w:ascii="Times New Roman" w:hAnsi="Times New Roman"/>
            <w:color w:val="auto"/>
            <w:sz w:val="28"/>
            <w:szCs w:val="28"/>
            <w:u w:val="none"/>
          </w:rPr>
          <w:t>приказ Минэкономразвития России от 14.01.2015 № 7                                  «Об утверждении порядка и способов подачи заявлений</w:t>
        </w:r>
      </w:hyperlink>
      <w:r w:rsidR="006727AC" w:rsidRPr="008D5599">
        <w:rPr>
          <w:rFonts w:ascii="Times New Roman" w:hAnsi="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006727AC" w:rsidRPr="008D5599">
        <w:rPr>
          <w:rFonts w:ascii="Times New Roman" w:hAnsi="Times New Roman"/>
          <w:sz w:val="28"/>
          <w:szCs w:val="28"/>
        </w:rPr>
        <w:t xml:space="preserve">, </w:t>
      </w:r>
      <w:proofErr w:type="gramStart"/>
      <w:r w:rsidR="006727AC" w:rsidRPr="008D5599">
        <w:rPr>
          <w:rFonts w:ascii="Times New Roman" w:hAnsi="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6727AC" w:rsidRPr="008D5599" w:rsidRDefault="006727AC" w:rsidP="008E6CF2">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 xml:space="preserve">постановление Правительства Ленинградской области от 26.08.2015 </w:t>
      </w:r>
      <w:r w:rsidRPr="008D5599">
        <w:rPr>
          <w:rFonts w:ascii="Times New Roman" w:hAnsi="Times New Roman" w:cs="Times New Roman"/>
          <w:sz w:val="28"/>
          <w:szCs w:val="28"/>
        </w:rPr>
        <w:lastRenderedPageBreak/>
        <w:t>№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bookmarkStart w:id="1" w:name="P100"/>
      <w:bookmarkEnd w:id="1"/>
      <w:r w:rsidRPr="008D5599">
        <w:rPr>
          <w:rFonts w:ascii="Times New Roman" w:hAnsi="Times New Roman" w:cs="Times New Roman"/>
          <w:sz w:val="28"/>
          <w:szCs w:val="28"/>
        </w:rPr>
        <w:t>1. Заявление о предоставлении услуги и согласие на обработку персональных данных (приложени</w:t>
      </w:r>
      <w:r w:rsidR="00445391" w:rsidRPr="008D5599">
        <w:rPr>
          <w:rFonts w:ascii="Times New Roman" w:hAnsi="Times New Roman" w:cs="Times New Roman"/>
          <w:sz w:val="28"/>
          <w:szCs w:val="28"/>
        </w:rPr>
        <w:t>я</w:t>
      </w:r>
      <w:r w:rsidRPr="008D5599">
        <w:rPr>
          <w:rFonts w:ascii="Times New Roman" w:hAnsi="Times New Roman" w:cs="Times New Roman"/>
          <w:sz w:val="28"/>
          <w:szCs w:val="28"/>
        </w:rPr>
        <w:t xml:space="preserve"> 1, 2 к административному регламенту). </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заявлении о перераспределении земельных участков указываются: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а) </w:t>
      </w:r>
      <w:r w:rsidRPr="008D5599">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б) </w:t>
      </w:r>
      <w:r w:rsidRPr="008D5599">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в) </w:t>
      </w:r>
      <w:r w:rsidRPr="008D5599">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г) </w:t>
      </w:r>
      <w:r w:rsidRPr="008D5599">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roofErr w:type="spellStart"/>
      <w:r w:rsidRPr="008D5599">
        <w:rPr>
          <w:rFonts w:ascii="Times New Roman" w:hAnsi="Times New Roman" w:cs="Times New Roman"/>
          <w:sz w:val="28"/>
          <w:szCs w:val="28"/>
        </w:rPr>
        <w:t>д</w:t>
      </w:r>
      <w:proofErr w:type="spellEnd"/>
      <w:r w:rsidRPr="008D5599">
        <w:rPr>
          <w:rFonts w:ascii="Times New Roman" w:hAnsi="Times New Roman" w:cs="Times New Roman"/>
          <w:sz w:val="28"/>
          <w:szCs w:val="28"/>
        </w:rPr>
        <w:t xml:space="preserve">) </w:t>
      </w:r>
      <w:r w:rsidRPr="008D5599">
        <w:rPr>
          <w:rFonts w:ascii="Times New Roman" w:hAnsi="Times New Roman" w:cs="Times New Roman"/>
          <w:sz w:val="28"/>
          <w:szCs w:val="28"/>
        </w:rPr>
        <w:tab/>
        <w:t>почтовый адрес и (или) адрес электронной почты для связи с заявителем.</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 </w:t>
      </w:r>
      <w:r w:rsidRPr="008D5599">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4. </w:t>
      </w:r>
      <w:r w:rsidRPr="008D5599">
        <w:rPr>
          <w:rFonts w:ascii="Times New Roman" w:hAnsi="Times New Roman" w:cs="Times New Roman"/>
          <w:sz w:val="28"/>
          <w:szCs w:val="28"/>
        </w:rPr>
        <w:tab/>
        <w:t>Учредительные документы (при обращении юридического лица).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5. </w:t>
      </w:r>
      <w:r w:rsidRPr="008D5599">
        <w:rPr>
          <w:rFonts w:ascii="Times New Roman" w:hAnsi="Times New Roman" w:cs="Times New Roman"/>
          <w:sz w:val="28"/>
          <w:szCs w:val="28"/>
        </w:rPr>
        <w:tab/>
        <w:t xml:space="preserve">Копии правоустанавливающих или </w:t>
      </w:r>
      <w:proofErr w:type="spellStart"/>
      <w:r w:rsidRPr="008D5599">
        <w:rPr>
          <w:rFonts w:ascii="Times New Roman" w:hAnsi="Times New Roman" w:cs="Times New Roman"/>
          <w:sz w:val="28"/>
          <w:szCs w:val="28"/>
        </w:rPr>
        <w:t>правоудостоверяющих</w:t>
      </w:r>
      <w:proofErr w:type="spellEnd"/>
      <w:r w:rsidRPr="008D5599">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6. </w:t>
      </w:r>
      <w:r w:rsidRPr="008D5599">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lastRenderedPageBreak/>
        <w:t xml:space="preserve">7. </w:t>
      </w:r>
      <w:r w:rsidRPr="008D5599">
        <w:rPr>
          <w:rFonts w:ascii="Times New Roman" w:hAnsi="Times New Roman" w:cs="Times New Roman"/>
          <w:sz w:val="28"/>
          <w:szCs w:val="28"/>
        </w:rPr>
        <w:tab/>
        <w:t xml:space="preserve">Заверенный перевод </w:t>
      </w:r>
      <w:proofErr w:type="gramStart"/>
      <w:r w:rsidRPr="008D5599">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D5599">
        <w:rPr>
          <w:rFonts w:ascii="Times New Roman" w:hAnsi="Times New Roman" w:cs="Times New Roman"/>
          <w:sz w:val="28"/>
          <w:szCs w:val="28"/>
        </w:rPr>
        <w:t>, если заявителем является иностранное юридическое лицо.</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27AC" w:rsidRPr="008D5599" w:rsidRDefault="006727AC" w:rsidP="008E6CF2">
      <w:pPr>
        <w:pStyle w:val="ConsPlusNormal"/>
        <w:widowControl w:val="0"/>
        <w:numPr>
          <w:ilvl w:val="0"/>
          <w:numId w:val="13"/>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выписк</w:t>
      </w:r>
      <w:r w:rsidR="00445391" w:rsidRPr="008D5599">
        <w:rPr>
          <w:rFonts w:ascii="Times New Roman" w:hAnsi="Times New Roman" w:cs="Times New Roman"/>
          <w:sz w:val="28"/>
          <w:szCs w:val="28"/>
        </w:rPr>
        <w:t>у</w:t>
      </w:r>
      <w:r w:rsidRPr="008D5599">
        <w:rPr>
          <w:rFonts w:ascii="Times New Roman" w:hAnsi="Times New Roman" w:cs="Times New Roman"/>
          <w:sz w:val="28"/>
          <w:szCs w:val="28"/>
        </w:rPr>
        <w:t xml:space="preserve"> из Единого государственного реестра юридических лиц (ЕГРЮЛ);</w:t>
      </w:r>
    </w:p>
    <w:p w:rsidR="006727AC" w:rsidRPr="008D5599" w:rsidRDefault="006727AC" w:rsidP="008E6CF2">
      <w:pPr>
        <w:pStyle w:val="ConsPlusNormal"/>
        <w:widowControl w:val="0"/>
        <w:numPr>
          <w:ilvl w:val="0"/>
          <w:numId w:val="13"/>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выписк</w:t>
      </w:r>
      <w:r w:rsidR="00445391" w:rsidRPr="008D5599">
        <w:rPr>
          <w:rFonts w:ascii="Times New Roman" w:hAnsi="Times New Roman" w:cs="Times New Roman"/>
          <w:sz w:val="28"/>
          <w:szCs w:val="28"/>
        </w:rPr>
        <w:t>у</w:t>
      </w:r>
      <w:r w:rsidRPr="008D5599">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6727AC" w:rsidRPr="008D5599" w:rsidRDefault="006727AC" w:rsidP="008E6CF2">
      <w:pPr>
        <w:pStyle w:val="ConsPlusNormal"/>
        <w:widowControl w:val="0"/>
        <w:numPr>
          <w:ilvl w:val="0"/>
          <w:numId w:val="13"/>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выписк</w:t>
      </w:r>
      <w:r w:rsidR="00445391" w:rsidRPr="008D5599">
        <w:rPr>
          <w:rFonts w:ascii="Times New Roman" w:hAnsi="Times New Roman" w:cs="Times New Roman"/>
          <w:sz w:val="28"/>
          <w:szCs w:val="28"/>
        </w:rPr>
        <w:t>у</w:t>
      </w:r>
      <w:r w:rsidRPr="008D5599">
        <w:rPr>
          <w:rFonts w:ascii="Times New Roman" w:hAnsi="Times New Roman" w:cs="Times New Roman"/>
          <w:sz w:val="28"/>
          <w:szCs w:val="28"/>
        </w:rPr>
        <w:t xml:space="preserve"> из Единого государственного реестра недвижимости (ЕГРН).</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2.7.1. Заявитель вправе представить документы, указанные в настоящем пункте, по собственной инициативе.</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bookmarkStart w:id="2" w:name="P125"/>
      <w:bookmarkEnd w:id="2"/>
      <w:r w:rsidRPr="008D5599">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1)</w:t>
      </w:r>
      <w:r w:rsidRPr="008D559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27AC" w:rsidRPr="008D5599" w:rsidRDefault="006727AC" w:rsidP="008D5599">
      <w:pPr>
        <w:pStyle w:val="ae"/>
        <w:widowControl w:val="0"/>
        <w:ind w:left="0" w:firstLine="709"/>
        <w:jc w:val="both"/>
        <w:rPr>
          <w:rFonts w:ascii="Times New Roman" w:eastAsiaTheme="minorHAnsi" w:hAnsi="Times New Roman"/>
          <w:sz w:val="28"/>
          <w:szCs w:val="28"/>
          <w:lang w:eastAsia="en-US"/>
        </w:rPr>
      </w:pPr>
      <w:r w:rsidRPr="008D5599">
        <w:rPr>
          <w:rFonts w:ascii="Times New Roman" w:eastAsia="Times New Roman" w:hAnsi="Times New Roman"/>
          <w:sz w:val="28"/>
          <w:szCs w:val="28"/>
        </w:rPr>
        <w:t>2)</w:t>
      </w:r>
      <w:r w:rsidRPr="008D5599">
        <w:rPr>
          <w:rFonts w:ascii="Times New Roman" w:eastAsia="Times New Roman" w:hAnsi="Times New Roman"/>
          <w:sz w:val="28"/>
          <w:szCs w:val="28"/>
        </w:rPr>
        <w:tab/>
      </w:r>
      <w:r w:rsidRPr="008D559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D5599">
        <w:rPr>
          <w:rFonts w:ascii="Times New Roman" w:hAnsi="Times New Roman"/>
          <w:sz w:val="28"/>
          <w:szCs w:val="28"/>
        </w:rPr>
        <w:t>и(</w:t>
      </w:r>
      <w:proofErr w:type="gramEnd"/>
      <w:r w:rsidRPr="008D5599">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D5599">
          <w:rPr>
            <w:rStyle w:val="a6"/>
            <w:rFonts w:ascii="Times New Roman" w:hAnsi="Times New Roman"/>
            <w:color w:val="auto"/>
            <w:sz w:val="28"/>
            <w:szCs w:val="28"/>
          </w:rPr>
          <w:t>части 6 статьи 7</w:t>
        </w:r>
      </w:hyperlink>
      <w:r w:rsidRPr="008D559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proofErr w:type="gramStart"/>
      <w:r w:rsidRPr="008D5599">
        <w:rPr>
          <w:rFonts w:ascii="Times New Roman" w:eastAsia="Times New Roman" w:hAnsi="Times New Roman" w:cs="Times New Roman"/>
          <w:sz w:val="28"/>
          <w:szCs w:val="28"/>
        </w:rPr>
        <w:t>3)</w:t>
      </w:r>
      <w:r w:rsidRPr="008D5599">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8D5599">
        <w:rPr>
          <w:rFonts w:ascii="Times New Roman" w:eastAsia="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727AC" w:rsidRPr="008D5599" w:rsidRDefault="006727AC" w:rsidP="008D5599">
      <w:pPr>
        <w:widowControl w:val="0"/>
        <w:autoSpaceDE w:val="0"/>
        <w:autoSpaceDN w:val="0"/>
        <w:adjustRightInd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D5599">
        <w:rPr>
          <w:rFonts w:ascii="Times New Roman" w:eastAsiaTheme="minorEastAsia" w:hAnsi="Times New Roman" w:cs="Times New Roman"/>
          <w:sz w:val="28"/>
          <w:szCs w:val="28"/>
        </w:rPr>
        <w:t xml:space="preserve">за исключением случаев, </w:t>
      </w:r>
      <w:r w:rsidRPr="008D5599">
        <w:rPr>
          <w:rFonts w:ascii="Times New Roman" w:eastAsia="Times New Roman" w:hAnsi="Times New Roman" w:cs="Times New Roman"/>
          <w:sz w:val="28"/>
          <w:szCs w:val="28"/>
        </w:rPr>
        <w:t>предусмотренных пунктом 4 части 1 статьи 7 Федерального закона                  № 210-ФЗ;</w:t>
      </w:r>
    </w:p>
    <w:p w:rsidR="006727AC" w:rsidRPr="008D5599" w:rsidRDefault="006727AC" w:rsidP="008D5599">
      <w:pPr>
        <w:widowControl w:val="0"/>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8D5599">
        <w:rPr>
          <w:rFonts w:ascii="Times New Roman" w:eastAsia="Times New Roman" w:hAnsi="Times New Roman" w:cs="Times New Roman"/>
          <w:sz w:val="28"/>
          <w:szCs w:val="28"/>
        </w:rPr>
        <w:t xml:space="preserve">5) </w:t>
      </w:r>
      <w:r w:rsidRPr="008D559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D5599">
          <w:rPr>
            <w:rStyle w:val="a6"/>
            <w:rFonts w:ascii="Times New Roman" w:hAnsi="Times New Roman" w:cs="Times New Roman"/>
            <w:color w:val="auto"/>
            <w:sz w:val="28"/>
            <w:szCs w:val="28"/>
            <w:u w:val="none"/>
          </w:rPr>
          <w:t>пунктом 7.2 части 1 статьи 16</w:t>
        </w:r>
      </w:hyperlink>
      <w:r w:rsidRPr="008D5599">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27AC" w:rsidRPr="008D5599" w:rsidRDefault="006727AC" w:rsidP="008D5599">
      <w:pPr>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2.7.</w:t>
      </w:r>
      <w:r w:rsidR="00445391" w:rsidRPr="008D5599">
        <w:rPr>
          <w:rFonts w:ascii="Times New Roman" w:hAnsi="Times New Roman" w:cs="Times New Roman"/>
          <w:sz w:val="28"/>
          <w:szCs w:val="28"/>
        </w:rPr>
        <w:t>3</w:t>
      </w:r>
      <w:r w:rsidRPr="008D5599">
        <w:rPr>
          <w:rFonts w:ascii="Times New Roman" w:hAnsi="Times New Roman" w:cs="Times New Roman"/>
          <w:sz w:val="28"/>
          <w:szCs w:val="28"/>
        </w:rPr>
        <w:t>. При наступлении событий, являющихся основанием для предоставления муниципальной услуги, Отдел, предоставляющий муниципальную услугу, вправе:</w:t>
      </w:r>
    </w:p>
    <w:p w:rsidR="006727AC" w:rsidRPr="008D5599" w:rsidRDefault="006727AC" w:rsidP="008D5599">
      <w:pPr>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445391" w:rsidRPr="008D5599">
        <w:rPr>
          <w:rFonts w:ascii="Times New Roman" w:hAnsi="Times New Roman" w:cs="Times New Roman"/>
          <w:sz w:val="28"/>
          <w:szCs w:val="28"/>
        </w:rPr>
        <w:t>ой</w:t>
      </w:r>
      <w:r w:rsidRPr="008D5599">
        <w:rPr>
          <w:rFonts w:ascii="Times New Roman" w:hAnsi="Times New Roman" w:cs="Times New Roman"/>
          <w:sz w:val="28"/>
          <w:szCs w:val="28"/>
        </w:rPr>
        <w:t xml:space="preserve"> услуг</w:t>
      </w:r>
      <w:r w:rsidR="00445391" w:rsidRPr="008D5599">
        <w:rPr>
          <w:rFonts w:ascii="Times New Roman" w:hAnsi="Times New Roman" w:cs="Times New Roman"/>
          <w:sz w:val="28"/>
          <w:szCs w:val="28"/>
        </w:rPr>
        <w:t>и</w:t>
      </w:r>
      <w:r w:rsidRPr="008D5599">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8D5599">
        <w:rPr>
          <w:rFonts w:ascii="Times New Roman" w:hAnsi="Times New Roman" w:cs="Times New Roman"/>
          <w:sz w:val="28"/>
          <w:szCs w:val="28"/>
        </w:rPr>
        <w:t>запрос</w:t>
      </w:r>
      <w:proofErr w:type="gramEnd"/>
      <w:r w:rsidRPr="008D559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727AC" w:rsidRPr="008D5599" w:rsidRDefault="006727AC" w:rsidP="008D5599">
      <w:pPr>
        <w:widowControl w:val="0"/>
        <w:ind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2) при условии наличия запроса заявителя о предоставлении муниципальн</w:t>
      </w:r>
      <w:r w:rsidR="00445391" w:rsidRPr="008D5599">
        <w:rPr>
          <w:rFonts w:ascii="Times New Roman" w:hAnsi="Times New Roman" w:cs="Times New Roman"/>
          <w:sz w:val="28"/>
          <w:szCs w:val="28"/>
        </w:rPr>
        <w:t>ой</w:t>
      </w:r>
      <w:r w:rsidRPr="008D5599">
        <w:rPr>
          <w:rFonts w:ascii="Times New Roman" w:hAnsi="Times New Roman" w:cs="Times New Roman"/>
          <w:sz w:val="28"/>
          <w:szCs w:val="28"/>
        </w:rPr>
        <w:t xml:space="preserve"> услуг</w:t>
      </w:r>
      <w:r w:rsidR="00445391" w:rsidRPr="008D5599">
        <w:rPr>
          <w:rFonts w:ascii="Times New Roman" w:hAnsi="Times New Roman" w:cs="Times New Roman"/>
          <w:sz w:val="28"/>
          <w:szCs w:val="28"/>
        </w:rPr>
        <w:t>и</w:t>
      </w:r>
      <w:r w:rsidRPr="008D5599">
        <w:rPr>
          <w:rFonts w:ascii="Times New Roman" w:hAnsi="Times New Roman" w:cs="Times New Roman"/>
          <w:sz w:val="28"/>
          <w:szCs w:val="28"/>
        </w:rPr>
        <w:t>, в отношении котор</w:t>
      </w:r>
      <w:r w:rsidR="00445391" w:rsidRPr="008D5599">
        <w:rPr>
          <w:rFonts w:ascii="Times New Roman" w:hAnsi="Times New Roman" w:cs="Times New Roman"/>
          <w:sz w:val="28"/>
          <w:szCs w:val="28"/>
        </w:rPr>
        <w:t>ой</w:t>
      </w:r>
      <w:r w:rsidRPr="008D5599">
        <w:rPr>
          <w:rFonts w:ascii="Times New Roman" w:hAnsi="Times New Roman" w:cs="Times New Roman"/>
          <w:sz w:val="28"/>
          <w:szCs w:val="28"/>
        </w:rPr>
        <w:t xml:space="preserve"> у заявителя могут появиться основания для </w:t>
      </w:r>
      <w:r w:rsidR="00445391" w:rsidRPr="008D5599">
        <w:rPr>
          <w:rFonts w:ascii="Times New Roman" w:hAnsi="Times New Roman" w:cs="Times New Roman"/>
          <w:sz w:val="28"/>
          <w:szCs w:val="28"/>
        </w:rPr>
        <w:t>ее</w:t>
      </w:r>
      <w:r w:rsidRPr="008D5599">
        <w:rPr>
          <w:rFonts w:ascii="Times New Roman" w:hAnsi="Times New Roman" w:cs="Times New Roman"/>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D5599">
        <w:rPr>
          <w:rFonts w:ascii="Times New Roman" w:hAnsi="Times New Roman" w:cs="Times New Roman"/>
          <w:sz w:val="28"/>
          <w:szCs w:val="28"/>
        </w:rPr>
        <w:t xml:space="preserve"> заявителя о проведенных мероприятиях.</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bookmarkStart w:id="3" w:name="P129"/>
      <w:bookmarkStart w:id="4" w:name="P134"/>
      <w:bookmarkEnd w:id="3"/>
      <w:bookmarkEnd w:id="4"/>
      <w:r w:rsidRPr="008D559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Отсутствие права на предоставление муниципальной услуги: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1) </w:t>
      </w:r>
      <w:r w:rsidRPr="008D5599">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3" w:history="1">
        <w:r w:rsidRPr="008D5599">
          <w:rPr>
            <w:rStyle w:val="a6"/>
            <w:rFonts w:ascii="Times New Roman" w:hAnsi="Times New Roman" w:cs="Times New Roman"/>
            <w:color w:val="auto"/>
            <w:sz w:val="28"/>
            <w:szCs w:val="28"/>
            <w:u w:val="none"/>
          </w:rPr>
          <w:t>пунктом 1 статьи 39.28</w:t>
        </w:r>
      </w:hyperlink>
      <w:r w:rsidRPr="008D5599">
        <w:rPr>
          <w:rFonts w:ascii="Times New Roman" w:hAnsi="Times New Roman" w:cs="Times New Roman"/>
          <w:sz w:val="28"/>
          <w:szCs w:val="28"/>
        </w:rPr>
        <w:t xml:space="preserve"> Земельного кодекса Российской Федерации;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w:t>
      </w:r>
      <w:r w:rsidRPr="008D5599">
        <w:rPr>
          <w:rFonts w:ascii="Times New Roman" w:hAnsi="Times New Roman" w:cs="Times New Roman"/>
          <w:sz w:val="28"/>
          <w:szCs w:val="28"/>
        </w:rPr>
        <w:tab/>
        <w:t xml:space="preserve">не представлено в письменной форме согласие лиц, указанных в </w:t>
      </w:r>
      <w:hyperlink r:id="rId14" w:history="1">
        <w:r w:rsidRPr="008D5599">
          <w:rPr>
            <w:rStyle w:val="a6"/>
            <w:rFonts w:ascii="Times New Roman" w:hAnsi="Times New Roman" w:cs="Times New Roman"/>
            <w:color w:val="auto"/>
            <w:sz w:val="28"/>
            <w:szCs w:val="28"/>
            <w:u w:val="none"/>
          </w:rPr>
          <w:t>пункте 4 статьи 11.2</w:t>
        </w:r>
      </w:hyperlink>
      <w:r w:rsidRPr="008D5599">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w:t>
      </w:r>
      <w:r w:rsidRPr="008D5599">
        <w:rPr>
          <w:rFonts w:ascii="Times New Roman" w:hAnsi="Times New Roman" w:cs="Times New Roman"/>
          <w:sz w:val="28"/>
          <w:szCs w:val="28"/>
        </w:rPr>
        <w:lastRenderedPageBreak/>
        <w:t>правами указанных лиц;</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3)</w:t>
      </w:r>
      <w:r w:rsidRPr="008D5599">
        <w:rPr>
          <w:rFonts w:ascii="Times New Roman" w:hAnsi="Times New Roman" w:cs="Times New Roman"/>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D5599">
        <w:rPr>
          <w:rFonts w:ascii="Times New Roman" w:hAnsi="Times New Roman" w:cs="Times New Roman"/>
          <w:sz w:val="28"/>
          <w:szCs w:val="28"/>
        </w:rPr>
        <w:t xml:space="preserve"> не завершено), </w:t>
      </w:r>
      <w:proofErr w:type="gramStart"/>
      <w:r w:rsidRPr="008D5599">
        <w:rPr>
          <w:rFonts w:ascii="Times New Roman" w:hAnsi="Times New Roman" w:cs="Times New Roman"/>
          <w:sz w:val="28"/>
          <w:szCs w:val="28"/>
        </w:rPr>
        <w:t>размещение</w:t>
      </w:r>
      <w:proofErr w:type="gramEnd"/>
      <w:r w:rsidRPr="008D5599">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5" w:history="1">
        <w:r w:rsidRPr="008D5599">
          <w:rPr>
            <w:rStyle w:val="a6"/>
            <w:rFonts w:ascii="Times New Roman" w:hAnsi="Times New Roman" w:cs="Times New Roman"/>
            <w:color w:val="auto"/>
            <w:sz w:val="28"/>
            <w:szCs w:val="28"/>
            <w:u w:val="none"/>
          </w:rPr>
          <w:t>пунктом 3                           статьи 39.36</w:t>
        </w:r>
      </w:hyperlink>
      <w:r w:rsidRPr="008D5599">
        <w:rPr>
          <w:rFonts w:ascii="Times New Roman" w:hAnsi="Times New Roman" w:cs="Times New Roman"/>
          <w:sz w:val="28"/>
          <w:szCs w:val="28"/>
        </w:rPr>
        <w:t xml:space="preserve"> Земельного кодекса Российской Федерации;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4)</w:t>
      </w:r>
      <w:r w:rsidRPr="008D5599">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8D5599">
          <w:rPr>
            <w:rStyle w:val="a6"/>
            <w:rFonts w:ascii="Times New Roman" w:hAnsi="Times New Roman" w:cs="Times New Roman"/>
            <w:color w:val="auto"/>
            <w:sz w:val="28"/>
            <w:szCs w:val="28"/>
            <w:u w:val="none"/>
          </w:rPr>
          <w:t>подпункте 7 пункта 5 статьи</w:t>
        </w:r>
        <w:proofErr w:type="gramEnd"/>
        <w:r w:rsidRPr="008D5599">
          <w:rPr>
            <w:rStyle w:val="a6"/>
            <w:rFonts w:ascii="Times New Roman" w:hAnsi="Times New Roman" w:cs="Times New Roman"/>
            <w:color w:val="auto"/>
            <w:sz w:val="28"/>
            <w:szCs w:val="28"/>
            <w:u w:val="none"/>
          </w:rPr>
          <w:t xml:space="preserve"> 27</w:t>
        </w:r>
      </w:hyperlink>
      <w:r w:rsidRPr="008D5599">
        <w:rPr>
          <w:rFonts w:ascii="Times New Roman" w:hAnsi="Times New Roman" w:cs="Times New Roman"/>
          <w:sz w:val="28"/>
          <w:szCs w:val="28"/>
        </w:rPr>
        <w:t xml:space="preserve"> Земельного кодекса Российской Федерации;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5)</w:t>
      </w:r>
      <w:r w:rsidRPr="008D5599">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6)</w:t>
      </w:r>
      <w:r w:rsidRPr="008D5599">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D5599">
        <w:rPr>
          <w:rFonts w:ascii="Times New Roman" w:hAnsi="Times New Roman" w:cs="Times New Roman"/>
          <w:sz w:val="28"/>
          <w:szCs w:val="28"/>
        </w:rPr>
        <w:t>извещение</w:t>
      </w:r>
      <w:proofErr w:type="gramEnd"/>
      <w:r w:rsidRPr="008D5599">
        <w:rPr>
          <w:rFonts w:ascii="Times New Roman" w:hAnsi="Times New Roman" w:cs="Times New Roman"/>
          <w:sz w:val="28"/>
          <w:szCs w:val="28"/>
        </w:rPr>
        <w:t xml:space="preserve"> о проведении которого размещено в соответствии с </w:t>
      </w:r>
      <w:hyperlink r:id="rId17" w:history="1">
        <w:r w:rsidRPr="008D5599">
          <w:rPr>
            <w:rStyle w:val="a6"/>
            <w:rFonts w:ascii="Times New Roman" w:hAnsi="Times New Roman" w:cs="Times New Roman"/>
            <w:color w:val="auto"/>
            <w:sz w:val="28"/>
            <w:szCs w:val="28"/>
            <w:u w:val="none"/>
          </w:rPr>
          <w:t>пунктом 19 статьи 39.11</w:t>
        </w:r>
      </w:hyperlink>
      <w:r w:rsidRPr="008D5599">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8D5599">
        <w:rPr>
          <w:rFonts w:ascii="Times New Roman" w:hAnsi="Times New Roman" w:cs="Times New Roman"/>
          <w:sz w:val="28"/>
          <w:szCs w:val="28"/>
        </w:rPr>
        <w:t>действия</w:t>
      </w:r>
      <w:proofErr w:type="gramEnd"/>
      <w:r w:rsidRPr="008D5599">
        <w:rPr>
          <w:rFonts w:ascii="Times New Roman" w:hAnsi="Times New Roman" w:cs="Times New Roman"/>
          <w:sz w:val="28"/>
          <w:szCs w:val="28"/>
        </w:rPr>
        <w:t xml:space="preserve"> которого не истек;</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7)</w:t>
      </w:r>
      <w:r w:rsidRPr="008D5599">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8)</w:t>
      </w:r>
      <w:r w:rsidRPr="008D5599">
        <w:rPr>
          <w:rFonts w:ascii="Times New Roman" w:hAnsi="Times New Roman" w:cs="Times New Roman"/>
          <w:sz w:val="28"/>
          <w:szCs w:val="28"/>
        </w:rPr>
        <w:tab/>
        <w:t xml:space="preserve">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w:t>
      </w:r>
      <w:r w:rsidRPr="008D5599">
        <w:rPr>
          <w:rFonts w:ascii="Times New Roman" w:hAnsi="Times New Roman" w:cs="Times New Roman"/>
          <w:sz w:val="28"/>
          <w:szCs w:val="28"/>
        </w:rPr>
        <w:lastRenderedPageBreak/>
        <w:t>земельных участков;</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9)</w:t>
      </w:r>
      <w:r w:rsidRPr="008D5599">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8D5599">
          <w:rPr>
            <w:rStyle w:val="a6"/>
            <w:rFonts w:ascii="Times New Roman" w:hAnsi="Times New Roman" w:cs="Times New Roman"/>
            <w:color w:val="auto"/>
            <w:sz w:val="28"/>
            <w:szCs w:val="28"/>
            <w:u w:val="none"/>
          </w:rPr>
          <w:t>статьей 11.9</w:t>
        </w:r>
      </w:hyperlink>
      <w:r w:rsidRPr="008D5599">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8D5599">
          <w:rPr>
            <w:rStyle w:val="a6"/>
            <w:rFonts w:ascii="Times New Roman" w:hAnsi="Times New Roman" w:cs="Times New Roman"/>
            <w:color w:val="auto"/>
            <w:sz w:val="28"/>
            <w:szCs w:val="28"/>
            <w:u w:val="none"/>
          </w:rPr>
          <w:t>подпунктами 1</w:t>
        </w:r>
      </w:hyperlink>
      <w:r w:rsidRPr="008D5599">
        <w:rPr>
          <w:rFonts w:ascii="Times New Roman" w:hAnsi="Times New Roman" w:cs="Times New Roman"/>
          <w:sz w:val="28"/>
          <w:szCs w:val="28"/>
        </w:rPr>
        <w:t xml:space="preserve"> и </w:t>
      </w:r>
      <w:hyperlink r:id="rId20" w:history="1">
        <w:r w:rsidRPr="008D5599">
          <w:rPr>
            <w:rStyle w:val="a6"/>
            <w:rFonts w:ascii="Times New Roman" w:hAnsi="Times New Roman" w:cs="Times New Roman"/>
            <w:color w:val="auto"/>
            <w:sz w:val="28"/>
            <w:szCs w:val="28"/>
            <w:u w:val="none"/>
          </w:rPr>
          <w:t>4 пункта 1 статьи 39.28</w:t>
        </w:r>
      </w:hyperlink>
      <w:r w:rsidRPr="008D5599">
        <w:rPr>
          <w:rFonts w:ascii="Times New Roman" w:hAnsi="Times New Roman" w:cs="Times New Roman"/>
          <w:sz w:val="28"/>
          <w:szCs w:val="28"/>
        </w:rPr>
        <w:t xml:space="preserve"> Земельного кодекса Российской Федерации;</w:t>
      </w:r>
      <w:proofErr w:type="gramEnd"/>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10)</w:t>
      </w:r>
      <w:r w:rsidRPr="008D5599">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8D5599">
          <w:rPr>
            <w:rStyle w:val="a6"/>
            <w:rFonts w:ascii="Times New Roman" w:hAnsi="Times New Roman" w:cs="Times New Roman"/>
            <w:color w:val="auto"/>
            <w:sz w:val="28"/>
            <w:szCs w:val="28"/>
            <w:u w:val="none"/>
          </w:rPr>
          <w:t>законом</w:t>
        </w:r>
      </w:hyperlink>
      <w:r w:rsidRPr="008D5599">
        <w:rPr>
          <w:rFonts w:ascii="Times New Roman" w:hAnsi="Times New Roman" w:cs="Times New Roman"/>
          <w:sz w:val="28"/>
          <w:szCs w:val="28"/>
        </w:rPr>
        <w:t xml:space="preserve"> от 13.07.2015 № 218-ФЗ «О государственной регистрации недвижимости»;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11)</w:t>
      </w:r>
      <w:r w:rsidRPr="008D5599">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22" w:history="1">
        <w:r w:rsidRPr="008D5599">
          <w:rPr>
            <w:rStyle w:val="a6"/>
            <w:rFonts w:ascii="Times New Roman" w:hAnsi="Times New Roman" w:cs="Times New Roman"/>
            <w:color w:val="auto"/>
            <w:sz w:val="28"/>
            <w:szCs w:val="28"/>
            <w:u w:val="none"/>
          </w:rPr>
          <w:t>пунктом 16 статьи 11.10</w:t>
        </w:r>
      </w:hyperlink>
      <w:r w:rsidRPr="008D5599">
        <w:rPr>
          <w:rFonts w:ascii="Times New Roman" w:hAnsi="Times New Roman" w:cs="Times New Roman"/>
          <w:sz w:val="28"/>
          <w:szCs w:val="28"/>
        </w:rPr>
        <w:t xml:space="preserve"> Земельного кодекса Российской Федерации;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12)</w:t>
      </w:r>
      <w:r w:rsidRPr="008D5599">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13)</w:t>
      </w:r>
      <w:r w:rsidRPr="008D5599">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8D5599">
        <w:rPr>
          <w:rFonts w:ascii="Times New Roman" w:hAnsi="Times New Roman" w:cs="Times New Roman"/>
          <w:sz w:val="28"/>
          <w:szCs w:val="28"/>
        </w:rPr>
        <w:br/>
      </w:r>
      <w:r w:rsidRPr="008D5599">
        <w:rPr>
          <w:rFonts w:ascii="Times New Roman" w:hAnsi="Times New Roman" w:cs="Times New Roman"/>
          <w:sz w:val="28"/>
          <w:szCs w:val="28"/>
        </w:rPr>
        <w:tab/>
        <w:t>Решение об отказе в заключени</w:t>
      </w:r>
      <w:proofErr w:type="gramStart"/>
      <w:r w:rsidRPr="008D5599">
        <w:rPr>
          <w:rFonts w:ascii="Times New Roman" w:hAnsi="Times New Roman" w:cs="Times New Roman"/>
          <w:sz w:val="28"/>
          <w:szCs w:val="28"/>
        </w:rPr>
        <w:t>и</w:t>
      </w:r>
      <w:proofErr w:type="gramEnd"/>
      <w:r w:rsidRPr="008D5599">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2.10.1. Исчерпывающий перечень оснований для возврата заявления и документов заявителю:</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1) </w:t>
      </w:r>
      <w:r w:rsidRPr="008D5599">
        <w:rPr>
          <w:rFonts w:ascii="Times New Roman" w:hAnsi="Times New Roman" w:cs="Times New Roman"/>
          <w:sz w:val="28"/>
          <w:szCs w:val="28"/>
        </w:rPr>
        <w:tab/>
        <w:t xml:space="preserve">заявление не соответствует требованиям </w:t>
      </w:r>
      <w:proofErr w:type="spellStart"/>
      <w:r w:rsidRPr="008D5599">
        <w:rPr>
          <w:rFonts w:ascii="Times New Roman" w:hAnsi="Times New Roman" w:cs="Times New Roman"/>
          <w:sz w:val="28"/>
          <w:szCs w:val="28"/>
        </w:rPr>
        <w:t>подп</w:t>
      </w:r>
      <w:proofErr w:type="spellEnd"/>
      <w:r w:rsidRPr="008D5599">
        <w:rPr>
          <w:rFonts w:ascii="Times New Roman" w:hAnsi="Times New Roman" w:cs="Times New Roman"/>
          <w:sz w:val="28"/>
          <w:szCs w:val="28"/>
        </w:rPr>
        <w:t>. 1 п. 2.6 административного регламента;</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 </w:t>
      </w:r>
      <w:r w:rsidRPr="008D5599">
        <w:rPr>
          <w:rFonts w:ascii="Times New Roman" w:hAnsi="Times New Roman" w:cs="Times New Roman"/>
          <w:sz w:val="28"/>
          <w:szCs w:val="28"/>
        </w:rPr>
        <w:tab/>
        <w:t>заявление подано в иной орган;</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w:t>
      </w:r>
      <w:r w:rsidRPr="008D5599">
        <w:rPr>
          <w:rFonts w:ascii="Times New Roman" w:hAnsi="Times New Roman" w:cs="Times New Roman"/>
          <w:sz w:val="28"/>
          <w:szCs w:val="28"/>
        </w:rPr>
        <w:tab/>
        <w:t xml:space="preserve">к заявлению не приложены документы, предусмотренные                       </w:t>
      </w:r>
      <w:proofErr w:type="spellStart"/>
      <w:r w:rsidRPr="008D5599">
        <w:rPr>
          <w:rFonts w:ascii="Times New Roman" w:hAnsi="Times New Roman" w:cs="Times New Roman"/>
          <w:sz w:val="28"/>
          <w:szCs w:val="28"/>
        </w:rPr>
        <w:t>подп</w:t>
      </w:r>
      <w:proofErr w:type="spellEnd"/>
      <w:r w:rsidRPr="008D5599">
        <w:rPr>
          <w:rFonts w:ascii="Times New Roman" w:hAnsi="Times New Roman" w:cs="Times New Roman"/>
          <w:sz w:val="28"/>
          <w:szCs w:val="28"/>
        </w:rPr>
        <w:t>. 2-7 п. 2.6 административного регламента.</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В случае установления оснований, указанных в </w:t>
      </w:r>
      <w:proofErr w:type="spellStart"/>
      <w:r w:rsidRPr="008D5599">
        <w:rPr>
          <w:rFonts w:ascii="Times New Roman" w:hAnsi="Times New Roman" w:cs="Times New Roman"/>
          <w:sz w:val="28"/>
          <w:szCs w:val="28"/>
        </w:rPr>
        <w:t>п</w:t>
      </w:r>
      <w:r w:rsidR="007B67A2" w:rsidRPr="008D5599">
        <w:rPr>
          <w:rFonts w:ascii="Times New Roman" w:hAnsi="Times New Roman" w:cs="Times New Roman"/>
          <w:sz w:val="28"/>
          <w:szCs w:val="28"/>
        </w:rPr>
        <w:t>одп</w:t>
      </w:r>
      <w:proofErr w:type="spellEnd"/>
      <w:r w:rsidRPr="008D5599">
        <w:rPr>
          <w:rFonts w:ascii="Times New Roman" w:hAnsi="Times New Roman" w:cs="Times New Roman"/>
          <w:sz w:val="28"/>
          <w:szCs w:val="28"/>
        </w:rPr>
        <w:t>. 2.10.1 административного регламента, Отдел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2.11. Муниципальная услуга предоставляется бесплатно.</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27AC" w:rsidRPr="008D5599" w:rsidRDefault="006727AC" w:rsidP="008D5599">
      <w:pPr>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727AC" w:rsidRPr="008D5599" w:rsidRDefault="006727AC" w:rsidP="008D5599">
      <w:pPr>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при личном обращении заявителя – в день поступления заявления в Администрацию;</w:t>
      </w:r>
    </w:p>
    <w:p w:rsidR="006727AC" w:rsidRPr="008D5599" w:rsidRDefault="006727AC" w:rsidP="008D5599">
      <w:pPr>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6727AC" w:rsidRPr="008D5599" w:rsidRDefault="006727AC" w:rsidP="008D5599">
      <w:pPr>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при направлении запроса на бумажном носителе из ГБУ ЛО «МФЦ» в Администрацию (при наличии соглашения) – в день поступления запроса в Администрацию;</w:t>
      </w:r>
    </w:p>
    <w:p w:rsidR="006727AC" w:rsidRPr="008D5599" w:rsidRDefault="006727AC" w:rsidP="008D5599">
      <w:pPr>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 </w:t>
      </w:r>
      <w:r w:rsidR="007B67A2" w:rsidRPr="008D5599">
        <w:rPr>
          <w:rFonts w:ascii="Times New Roman" w:hAnsi="Times New Roman" w:cs="Times New Roman"/>
          <w:sz w:val="28"/>
          <w:szCs w:val="28"/>
        </w:rPr>
        <w:t xml:space="preserve">                  </w:t>
      </w:r>
      <w:r w:rsidRPr="008D5599">
        <w:rPr>
          <w:rFonts w:ascii="Times New Roman" w:hAnsi="Times New Roman" w:cs="Times New Roman"/>
          <w:sz w:val="28"/>
          <w:szCs w:val="28"/>
        </w:rPr>
        <w:t>ГБУ ЛО «МФЦ».</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7B67A2" w:rsidRPr="008D5599">
        <w:rPr>
          <w:rFonts w:ascii="Times New Roman" w:hAnsi="Times New Roman" w:cs="Times New Roman"/>
          <w:sz w:val="28"/>
          <w:szCs w:val="28"/>
        </w:rPr>
        <w:t>о</w:t>
      </w:r>
      <w:r w:rsidRPr="008D5599">
        <w:rPr>
          <w:rFonts w:ascii="Times New Roman" w:hAnsi="Times New Roman" w:cs="Times New Roman"/>
          <w:sz w:val="28"/>
          <w:szCs w:val="28"/>
        </w:rPr>
        <w:t xml:space="preserve">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ГБУ ЛО «МФЦ», а также информацию о режиме работы.</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2.14.7. При необходимости работником Администрации, работником ГБУ ЛО «МФЦ» инвалиду оказывается помощь в преодолении барьеров при получении муниципальной услуги в интересах заявителей.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2.14.9. Дублирование необходимой для инвалидов звуковой и </w:t>
      </w:r>
      <w:r w:rsidRPr="008D5599">
        <w:rPr>
          <w:rFonts w:ascii="Times New Roman" w:hAnsi="Times New Roman" w:cs="Times New Roman"/>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5599">
        <w:rPr>
          <w:rFonts w:ascii="Times New Roman" w:hAnsi="Times New Roman" w:cs="Times New Roman"/>
          <w:sz w:val="28"/>
          <w:szCs w:val="28"/>
        </w:rPr>
        <w:t>сурдопереводчика</w:t>
      </w:r>
      <w:proofErr w:type="spellEnd"/>
      <w:r w:rsidRPr="008D5599">
        <w:rPr>
          <w:rFonts w:ascii="Times New Roman" w:hAnsi="Times New Roman" w:cs="Times New Roman"/>
          <w:sz w:val="28"/>
          <w:szCs w:val="28"/>
        </w:rPr>
        <w:t xml:space="preserve"> и </w:t>
      </w:r>
      <w:proofErr w:type="spellStart"/>
      <w:r w:rsidRPr="008D5599">
        <w:rPr>
          <w:rFonts w:ascii="Times New Roman" w:hAnsi="Times New Roman" w:cs="Times New Roman"/>
          <w:sz w:val="28"/>
          <w:szCs w:val="28"/>
        </w:rPr>
        <w:t>тифлосурдопереводчика</w:t>
      </w:r>
      <w:proofErr w:type="spellEnd"/>
      <w:r w:rsidRPr="008D5599">
        <w:rPr>
          <w:rFonts w:ascii="Times New Roman" w:hAnsi="Times New Roman" w:cs="Times New Roman"/>
          <w:sz w:val="28"/>
          <w:szCs w:val="28"/>
        </w:rPr>
        <w:t>.</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D5599">
        <w:rPr>
          <w:rFonts w:ascii="Times New Roman" w:hAnsi="Times New Roman" w:cs="Times New Roman"/>
          <w:sz w:val="28"/>
          <w:szCs w:val="28"/>
        </w:rPr>
        <w:t>ств дл</w:t>
      </w:r>
      <w:proofErr w:type="gramEnd"/>
      <w:r w:rsidRPr="008D5599">
        <w:rPr>
          <w:rFonts w:ascii="Times New Roman" w:hAnsi="Times New Roman" w:cs="Times New Roman"/>
          <w:sz w:val="28"/>
          <w:szCs w:val="28"/>
        </w:rPr>
        <w:t>я передвижения инвалида (костылей, ходунков).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2.15. Показатели доступности и качества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 транспортная доступность к месту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727AC" w:rsidRPr="008D5599" w:rsidRDefault="006727AC" w:rsidP="008D5599">
      <w:pPr>
        <w:widowControl w:val="0"/>
        <w:autoSpaceDE w:val="0"/>
        <w:autoSpaceDN w:val="0"/>
        <w:adjustRightInd w:val="0"/>
        <w:ind w:firstLine="709"/>
        <w:contextualSpacing/>
        <w:jc w:val="both"/>
        <w:rPr>
          <w:rFonts w:ascii="Times New Roman" w:eastAsiaTheme="minorEastAsia" w:hAnsi="Times New Roman" w:cs="Times New Roman"/>
          <w:sz w:val="28"/>
          <w:szCs w:val="28"/>
        </w:rPr>
      </w:pPr>
      <w:r w:rsidRPr="008D5599">
        <w:rPr>
          <w:rFonts w:ascii="Times New Roman" w:eastAsiaTheme="minorEastAsia"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D5599">
        <w:rPr>
          <w:rFonts w:ascii="Times New Roman" w:eastAsiaTheme="minorEastAsia" w:hAnsi="Times New Roman" w:cs="Times New Roman"/>
          <w:sz w:val="28"/>
          <w:szCs w:val="28"/>
        </w:rPr>
        <w:t>и(</w:t>
      </w:r>
      <w:proofErr w:type="gramEnd"/>
      <w:r w:rsidRPr="008D5599">
        <w:rPr>
          <w:rFonts w:ascii="Times New Roman" w:eastAsiaTheme="minorEastAsia" w:hAnsi="Times New Roman" w:cs="Times New Roman"/>
          <w:sz w:val="28"/>
          <w:szCs w:val="28"/>
        </w:rPr>
        <w:t>или) ПГУ ЛО (если услуга предоставляется посредством ЕПГУ и(или) ПГУ ЛО).</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1) наличие инфраструктуры, указанной в </w:t>
      </w:r>
      <w:hyperlink r:id="rId23" w:anchor="P200" w:history="1">
        <w:r w:rsidRPr="008D5599">
          <w:rPr>
            <w:rStyle w:val="a6"/>
            <w:rFonts w:ascii="Times New Roman" w:hAnsi="Times New Roman" w:cs="Times New Roman"/>
            <w:color w:val="auto"/>
            <w:sz w:val="28"/>
            <w:szCs w:val="28"/>
            <w:u w:val="none"/>
          </w:rPr>
          <w:t>п. 2.14</w:t>
        </w:r>
      </w:hyperlink>
      <w:r w:rsidRPr="008D5599">
        <w:rPr>
          <w:rFonts w:ascii="Times New Roman" w:hAnsi="Times New Roman" w:cs="Times New Roman"/>
          <w:sz w:val="28"/>
          <w:szCs w:val="28"/>
        </w:rPr>
        <w:t xml:space="preserve"> административного регламента;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 исполнение требований доступности услуг для инвалидов;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lastRenderedPageBreak/>
        <w:t>2.15.3. Показатели качества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1) соблюдение срока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в Администрацию или ГБУ ЛО «МФЦ» при получении результата;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Согласований, необходимых для получения муниципальной услуги, не требуется.</w:t>
      </w:r>
    </w:p>
    <w:p w:rsidR="006727AC" w:rsidRPr="008D5599" w:rsidRDefault="006727AC" w:rsidP="008D5599">
      <w:pPr>
        <w:widowControl w:val="0"/>
        <w:autoSpaceDE w:val="0"/>
        <w:autoSpaceDN w:val="0"/>
        <w:adjustRightInd w:val="0"/>
        <w:ind w:firstLine="709"/>
        <w:contextualSpacing/>
        <w:jc w:val="both"/>
        <w:rPr>
          <w:rFonts w:ascii="Times New Roman" w:eastAsiaTheme="minorEastAsia" w:hAnsi="Times New Roman" w:cs="Times New Roman"/>
          <w:sz w:val="28"/>
          <w:szCs w:val="28"/>
        </w:rPr>
      </w:pPr>
      <w:r w:rsidRPr="008D5599">
        <w:rPr>
          <w:rFonts w:ascii="Times New Roman" w:eastAsiaTheme="minorEastAsia"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27AC" w:rsidRPr="008D5599" w:rsidRDefault="006727AC" w:rsidP="008D5599">
      <w:pPr>
        <w:widowControl w:val="0"/>
        <w:autoSpaceDE w:val="0"/>
        <w:autoSpaceDN w:val="0"/>
        <w:adjustRightInd w:val="0"/>
        <w:ind w:firstLine="709"/>
        <w:contextualSpacing/>
        <w:jc w:val="both"/>
        <w:rPr>
          <w:rFonts w:ascii="Times New Roman" w:eastAsiaTheme="minorEastAsia" w:hAnsi="Times New Roman" w:cs="Times New Roman"/>
          <w:sz w:val="28"/>
          <w:szCs w:val="28"/>
        </w:rPr>
      </w:pPr>
      <w:r w:rsidRPr="008D5599">
        <w:rPr>
          <w:rFonts w:ascii="Times New Roman" w:eastAsiaTheme="minorEastAsia" w:hAnsi="Times New Roman" w:cs="Times New Roman"/>
          <w:sz w:val="28"/>
          <w:szCs w:val="28"/>
        </w:rPr>
        <w:t>2.17.1. Предоставление услуги по экстерриториальному принципу не предусмотрено.</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
    <w:p w:rsidR="006727AC" w:rsidRPr="008D5599" w:rsidRDefault="006727AC" w:rsidP="008D5599">
      <w:pPr>
        <w:widowControl w:val="0"/>
        <w:autoSpaceDE w:val="0"/>
        <w:autoSpaceDN w:val="0"/>
        <w:contextualSpacing/>
        <w:jc w:val="center"/>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3. Состав, последовательность и сроки выполнения</w:t>
      </w:r>
    </w:p>
    <w:p w:rsidR="006727AC" w:rsidRPr="008D5599" w:rsidRDefault="006727AC" w:rsidP="008D5599">
      <w:pPr>
        <w:widowControl w:val="0"/>
        <w:autoSpaceDE w:val="0"/>
        <w:autoSpaceDN w:val="0"/>
        <w:contextualSpacing/>
        <w:jc w:val="center"/>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административных процедур, требования к порядку их</w:t>
      </w:r>
    </w:p>
    <w:p w:rsidR="006727AC" w:rsidRPr="008D5599" w:rsidRDefault="006727AC" w:rsidP="008D5599">
      <w:pPr>
        <w:widowControl w:val="0"/>
        <w:autoSpaceDE w:val="0"/>
        <w:autoSpaceDN w:val="0"/>
        <w:contextualSpacing/>
        <w:jc w:val="center"/>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выполнения, в том числе особенности выполнения</w:t>
      </w:r>
    </w:p>
    <w:p w:rsidR="006727AC" w:rsidRPr="008D5599" w:rsidRDefault="006727AC" w:rsidP="008D5599">
      <w:pPr>
        <w:widowControl w:val="0"/>
        <w:autoSpaceDE w:val="0"/>
        <w:autoSpaceDN w:val="0"/>
        <w:contextualSpacing/>
        <w:jc w:val="center"/>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административных процедур в электронной форме</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1) </w:t>
      </w:r>
      <w:r w:rsidRPr="008D5599">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 </w:t>
      </w:r>
      <w:r w:rsidRPr="008D5599">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в случае, предусмотренном </w:t>
      </w:r>
      <w:proofErr w:type="spellStart"/>
      <w:r w:rsidRPr="008D5599">
        <w:rPr>
          <w:rFonts w:ascii="Times New Roman" w:hAnsi="Times New Roman" w:cs="Times New Roman"/>
          <w:sz w:val="28"/>
          <w:szCs w:val="28"/>
        </w:rPr>
        <w:t>п</w:t>
      </w:r>
      <w:r w:rsidR="007B67A2" w:rsidRPr="008D5599">
        <w:rPr>
          <w:rFonts w:ascii="Times New Roman" w:hAnsi="Times New Roman" w:cs="Times New Roman"/>
          <w:sz w:val="28"/>
          <w:szCs w:val="28"/>
        </w:rPr>
        <w:t>одп</w:t>
      </w:r>
      <w:proofErr w:type="spellEnd"/>
      <w:r w:rsidRPr="008D5599">
        <w:rPr>
          <w:rFonts w:ascii="Times New Roman" w:hAnsi="Times New Roman" w:cs="Times New Roman"/>
          <w:sz w:val="28"/>
          <w:szCs w:val="28"/>
        </w:rPr>
        <w:t>. 2.4.1 административного регламента, – не более 41 дня;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w:t>
      </w:r>
      <w:r w:rsidRPr="008D5599">
        <w:rPr>
          <w:rFonts w:ascii="Times New Roman" w:hAnsi="Times New Roman" w:cs="Times New Roman"/>
          <w:sz w:val="28"/>
          <w:szCs w:val="28"/>
        </w:rPr>
        <w:tab/>
        <w:t xml:space="preserve">принятие решения о предоставлении муниципальной услуги или </w:t>
      </w:r>
      <w:r w:rsidRPr="008D5599">
        <w:rPr>
          <w:rFonts w:ascii="Times New Roman" w:hAnsi="Times New Roman" w:cs="Times New Roman"/>
          <w:sz w:val="28"/>
          <w:szCs w:val="28"/>
        </w:rPr>
        <w:lastRenderedPageBreak/>
        <w:t>об отказе в предоставлении муниципальной услуги – не более 2 дней;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4) </w:t>
      </w:r>
      <w:r w:rsidRPr="008D5599">
        <w:rPr>
          <w:rFonts w:ascii="Times New Roman" w:hAnsi="Times New Roman" w:cs="Times New Roman"/>
          <w:sz w:val="28"/>
          <w:szCs w:val="28"/>
        </w:rPr>
        <w:tab/>
        <w:t>выдача результата предоставления муниципальной услуги – не более 1 дня.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3.1.2.1. Основание для начала административной процедуры: поступление в Администрацию на имя главы Администрации заявления и документов, предусмотренных п. 2.6 административного регламента.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специалист общего отдела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3.1.2.3. Лицо, ответственное за выполнение административной процедуры: специалист общего отдела Администрации, ответственный за обработку входящих документов.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3.1.2.4. Критерии принятия решения: соблюдение установленного п. 2.2 административного регламента порядка поступления в Администрацию заявления и документов о предоставлении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3.1.3. Рассмотрение заявления и документов о предоставлении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3.1.3.1. Основание для начала административной процедуры: поступление заявления и документов специалисту Отдела, ответственному за формирование проекта решения.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8D5599">
        <w:rPr>
          <w:rFonts w:ascii="Times New Roman" w:hAnsi="Times New Roman" w:cs="Times New Roman"/>
          <w:sz w:val="28"/>
          <w:szCs w:val="28"/>
        </w:rPr>
        <w:t>заявлении</w:t>
      </w:r>
      <w:proofErr w:type="gramEnd"/>
      <w:r w:rsidRPr="008D5599">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2 действие: в случае, предусмотренном </w:t>
      </w:r>
      <w:proofErr w:type="spellStart"/>
      <w:r w:rsidRPr="008D5599">
        <w:rPr>
          <w:rFonts w:ascii="Times New Roman" w:hAnsi="Times New Roman" w:cs="Times New Roman"/>
          <w:sz w:val="28"/>
          <w:szCs w:val="28"/>
        </w:rPr>
        <w:t>п</w:t>
      </w:r>
      <w:r w:rsidR="007B67A2" w:rsidRPr="008D5599">
        <w:rPr>
          <w:rFonts w:ascii="Times New Roman" w:hAnsi="Times New Roman" w:cs="Times New Roman"/>
          <w:sz w:val="28"/>
          <w:szCs w:val="28"/>
        </w:rPr>
        <w:t>одп</w:t>
      </w:r>
      <w:proofErr w:type="spellEnd"/>
      <w:r w:rsidRPr="008D5599">
        <w:rPr>
          <w:rFonts w:ascii="Times New Roman" w:hAnsi="Times New Roman" w:cs="Times New Roman"/>
          <w:sz w:val="28"/>
          <w:szCs w:val="28"/>
        </w:rPr>
        <w:t xml:space="preserve">. 2.10.1 административного регламента, формирование и представление решения о возврате заявления и документов заявителю, а также заявления и документов первому заместителю главы администрации Лужского муниципального района – председателю КУМИ, ответственному за принятие и подписание соответствующего решения, в течение 6 дней со дня окончания первой административной </w:t>
      </w:r>
      <w:r w:rsidRPr="008D5599">
        <w:rPr>
          <w:rFonts w:ascii="Times New Roman" w:hAnsi="Times New Roman" w:cs="Times New Roman"/>
          <w:sz w:val="28"/>
          <w:szCs w:val="28"/>
        </w:rPr>
        <w:lastRenderedPageBreak/>
        <w:t>процедуры;</w:t>
      </w:r>
    </w:p>
    <w:p w:rsidR="006727AC" w:rsidRPr="008D5599" w:rsidRDefault="006727AC" w:rsidP="008D5599">
      <w:pPr>
        <w:pStyle w:val="ConsPlusNormal"/>
        <w:widowControl w:val="0"/>
        <w:ind w:firstLine="709"/>
        <w:contextualSpacing/>
        <w:jc w:val="both"/>
        <w:rPr>
          <w:rFonts w:ascii="Times New Roman" w:hAnsi="Times New Roman" w:cs="Times New Roman"/>
          <w:color w:val="FF0000"/>
          <w:sz w:val="28"/>
          <w:szCs w:val="28"/>
        </w:rPr>
      </w:pPr>
      <w:r w:rsidRPr="008D5599">
        <w:rPr>
          <w:rFonts w:ascii="Times New Roman" w:hAnsi="Times New Roman" w:cs="Times New Roman"/>
          <w:sz w:val="28"/>
          <w:szCs w:val="28"/>
        </w:rPr>
        <w:t>3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4 действие: формирование и представление проекта постановления об утверждении схемы расположения земельного участка и о даче согласия на заключение соглашения о перераспределении земельных участков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 решения об отказе в предоставлении муниципальной услуги, а также заявления и документов главе Администрации, либо иному</w:t>
      </w:r>
      <w:proofErr w:type="gramEnd"/>
      <w:r w:rsidRPr="008D5599">
        <w:rPr>
          <w:rFonts w:ascii="Times New Roman" w:hAnsi="Times New Roman" w:cs="Times New Roman"/>
          <w:sz w:val="28"/>
          <w:szCs w:val="28"/>
        </w:rPr>
        <w:t xml:space="preserve"> уполномоченному должностному лицу Администрации, курирующему работу Отдела.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3.1.3.3. Лицо, ответственное за выполнение административной процедуры: специалист Отдела, ответственный за формирование проекта решения.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3.1.3.4. Критерий принятия решения: </w:t>
      </w:r>
    </w:p>
    <w:p w:rsidR="006727AC" w:rsidRPr="008D5599" w:rsidRDefault="006727AC" w:rsidP="008E6CF2">
      <w:pPr>
        <w:pStyle w:val="ConsPlusNormal"/>
        <w:widowControl w:val="0"/>
        <w:numPr>
          <w:ilvl w:val="0"/>
          <w:numId w:val="14"/>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наличие / отсутствие оснований для возврата заявления и документов заявителю, установленных </w:t>
      </w:r>
      <w:proofErr w:type="spellStart"/>
      <w:r w:rsidRPr="008D5599">
        <w:rPr>
          <w:rFonts w:ascii="Times New Roman" w:hAnsi="Times New Roman" w:cs="Times New Roman"/>
          <w:sz w:val="28"/>
          <w:szCs w:val="28"/>
        </w:rPr>
        <w:t>п</w:t>
      </w:r>
      <w:r w:rsidR="007B67A2" w:rsidRPr="008D5599">
        <w:rPr>
          <w:rFonts w:ascii="Times New Roman" w:hAnsi="Times New Roman" w:cs="Times New Roman"/>
          <w:sz w:val="28"/>
          <w:szCs w:val="28"/>
        </w:rPr>
        <w:t>одп</w:t>
      </w:r>
      <w:proofErr w:type="spellEnd"/>
      <w:r w:rsidRPr="008D5599">
        <w:rPr>
          <w:rFonts w:ascii="Times New Roman" w:hAnsi="Times New Roman" w:cs="Times New Roman"/>
          <w:sz w:val="28"/>
          <w:szCs w:val="28"/>
        </w:rPr>
        <w:t>. 2.10.1 административного регламента;</w:t>
      </w:r>
    </w:p>
    <w:p w:rsidR="006727AC" w:rsidRPr="008D5599" w:rsidRDefault="006727AC" w:rsidP="008E6CF2">
      <w:pPr>
        <w:pStyle w:val="ConsPlusNormal"/>
        <w:widowControl w:val="0"/>
        <w:numPr>
          <w:ilvl w:val="0"/>
          <w:numId w:val="14"/>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3.1.3.5. Результат выполнения административной процедуры:</w:t>
      </w:r>
    </w:p>
    <w:p w:rsidR="006727AC" w:rsidRPr="008D5599" w:rsidRDefault="006727AC" w:rsidP="008E6CF2">
      <w:pPr>
        <w:pStyle w:val="ConsPlusNormal"/>
        <w:widowControl w:val="0"/>
        <w:numPr>
          <w:ilvl w:val="0"/>
          <w:numId w:val="20"/>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подготовка проекта постановления об утверждении схемы расположения земельного участка и о даче согласия на заключение соглашения о перераспределении земельных участков;</w:t>
      </w:r>
    </w:p>
    <w:p w:rsidR="006727AC" w:rsidRPr="008D5599" w:rsidRDefault="006727AC" w:rsidP="008E6CF2">
      <w:pPr>
        <w:pStyle w:val="ConsPlusNormal"/>
        <w:widowControl w:val="0"/>
        <w:numPr>
          <w:ilvl w:val="0"/>
          <w:numId w:val="20"/>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подготовка соглашения о перераспределении земельных участков;</w:t>
      </w:r>
    </w:p>
    <w:p w:rsidR="006727AC" w:rsidRPr="008D5599" w:rsidRDefault="006727AC" w:rsidP="008E6CF2">
      <w:pPr>
        <w:pStyle w:val="ConsPlusNormal"/>
        <w:widowControl w:val="0"/>
        <w:numPr>
          <w:ilvl w:val="0"/>
          <w:numId w:val="20"/>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подготовка проекта решения о возврате заявления и документов заявителю;</w:t>
      </w:r>
    </w:p>
    <w:p w:rsidR="006727AC" w:rsidRPr="008D5599" w:rsidRDefault="006727AC" w:rsidP="008E6CF2">
      <w:pPr>
        <w:pStyle w:val="ConsPlusNormal"/>
        <w:widowControl w:val="0"/>
        <w:numPr>
          <w:ilvl w:val="0"/>
          <w:numId w:val="20"/>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подготовка проекта решения об отказе в предоставлении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главе Администрации, либо иному уполномоченному должностному лицу Администрации, курирующему работу Отдела.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727AC" w:rsidRPr="008D5599" w:rsidRDefault="006727AC" w:rsidP="008E6CF2">
      <w:pPr>
        <w:pStyle w:val="ConsPlusNormal"/>
        <w:widowControl w:val="0"/>
        <w:numPr>
          <w:ilvl w:val="0"/>
          <w:numId w:val="14"/>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lastRenderedPageBreak/>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8D5599">
        <w:rPr>
          <w:rFonts w:ascii="Times New Roman" w:hAnsi="Times New Roman" w:cs="Times New Roman"/>
          <w:sz w:val="28"/>
          <w:szCs w:val="28"/>
        </w:rPr>
        <w:t>с даты окончания</w:t>
      </w:r>
      <w:proofErr w:type="gramEnd"/>
      <w:r w:rsidRPr="008D5599">
        <w:rPr>
          <w:rFonts w:ascii="Times New Roman" w:hAnsi="Times New Roman" w:cs="Times New Roman"/>
          <w:sz w:val="28"/>
          <w:szCs w:val="28"/>
        </w:rPr>
        <w:t xml:space="preserve"> второй административной процедуры.</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3.1.4.3. Лицо, ответственное за выполнение административной процедуры: глава Администрации, либо иное уполномоченное должностное лицо Администрации, курирующее работу Отдела. </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3.1.4.5. Результатом выполнения административной процедуры является подписание должностным лицом Администрации одного из следующих документов, являющихся результатом предоставления муниципальной услуги:</w:t>
      </w:r>
    </w:p>
    <w:p w:rsidR="006727AC" w:rsidRPr="008D5599" w:rsidRDefault="006727AC" w:rsidP="008E6CF2">
      <w:pPr>
        <w:pStyle w:val="ConsPlusNormal"/>
        <w:widowControl w:val="0"/>
        <w:numPr>
          <w:ilvl w:val="0"/>
          <w:numId w:val="14"/>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постановления  об утверждении схемы расположения земельного участка и о даче согласия на заключение соглашения о перераспределении земельных участков;</w:t>
      </w:r>
    </w:p>
    <w:p w:rsidR="006727AC" w:rsidRPr="008D5599" w:rsidRDefault="006727AC" w:rsidP="008E6CF2">
      <w:pPr>
        <w:pStyle w:val="ConsPlusNormal"/>
        <w:widowControl w:val="0"/>
        <w:numPr>
          <w:ilvl w:val="0"/>
          <w:numId w:val="14"/>
        </w:numPr>
        <w:tabs>
          <w:tab w:val="left" w:pos="1134"/>
        </w:tabs>
        <w:ind w:left="0"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соглашения о перераспределении земель и (или) земельных участков, государственная или муниципальная собственность на которые  не разграничена, и земельных участков, находящихся в частной собственности (с приложением указанной схемы; кадастрового паспорта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roofErr w:type="gramEnd"/>
    </w:p>
    <w:p w:rsidR="006727AC" w:rsidRPr="008D5599" w:rsidRDefault="006727AC" w:rsidP="008E6CF2">
      <w:pPr>
        <w:pStyle w:val="ConsPlusNormal"/>
        <w:widowControl w:val="0"/>
        <w:numPr>
          <w:ilvl w:val="0"/>
          <w:numId w:val="14"/>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решения о возврате заявления и документов заявителю;</w:t>
      </w:r>
    </w:p>
    <w:p w:rsidR="006727AC" w:rsidRPr="008D5599" w:rsidRDefault="006727AC" w:rsidP="008E6CF2">
      <w:pPr>
        <w:pStyle w:val="ConsPlusNormal"/>
        <w:widowControl w:val="0"/>
        <w:numPr>
          <w:ilvl w:val="0"/>
          <w:numId w:val="14"/>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решения об отказе в предоставлении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3.1.5. Выдача результата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D5599">
        <w:rPr>
          <w:rFonts w:ascii="Times New Roman" w:hAnsi="Times New Roman" w:cs="Times New Roman"/>
          <w:sz w:val="28"/>
          <w:szCs w:val="28"/>
        </w:rPr>
        <w:t>и(</w:t>
      </w:r>
      <w:proofErr w:type="gramEnd"/>
      <w:r w:rsidRPr="008D5599">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3.1.5.3. Лицо, ответственное за выполнение административной процедуры: специалист Отдела, ответственный за формирование проекта документа, являющегося результатом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6727AC" w:rsidRPr="008D5599" w:rsidRDefault="006727AC" w:rsidP="008D5599">
      <w:pPr>
        <w:widowControl w:val="0"/>
        <w:autoSpaceDE w:val="0"/>
        <w:autoSpaceDN w:val="0"/>
        <w:adjustRightInd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Примечание: </w:t>
      </w:r>
    </w:p>
    <w:p w:rsidR="006727AC" w:rsidRPr="008D5599" w:rsidRDefault="006727AC" w:rsidP="008E6CF2">
      <w:pPr>
        <w:pStyle w:val="ae"/>
        <w:widowControl w:val="0"/>
        <w:numPr>
          <w:ilvl w:val="0"/>
          <w:numId w:val="15"/>
        </w:numPr>
        <w:autoSpaceDE w:val="0"/>
        <w:autoSpaceDN w:val="0"/>
        <w:adjustRightInd w:val="0"/>
        <w:ind w:left="0" w:firstLine="709"/>
        <w:jc w:val="both"/>
        <w:rPr>
          <w:rFonts w:ascii="Times New Roman" w:hAnsi="Times New Roman"/>
          <w:sz w:val="28"/>
          <w:szCs w:val="28"/>
        </w:rPr>
      </w:pPr>
      <w:r w:rsidRPr="008D5599">
        <w:rPr>
          <w:rFonts w:ascii="Times New Roman" w:hAnsi="Times New Roman"/>
          <w:sz w:val="28"/>
          <w:szCs w:val="28"/>
        </w:rPr>
        <w:t xml:space="preserve">Лицо, по заявлению которого принято решение об утверждении схемы расположения земельного участка и о даче согласия на заключение соглашения о перераспределении земельных участков, обеспечивает </w:t>
      </w:r>
      <w:r w:rsidRPr="008D5599">
        <w:rPr>
          <w:rFonts w:ascii="Times New Roman" w:hAnsi="Times New Roman"/>
          <w:sz w:val="28"/>
          <w:szCs w:val="28"/>
        </w:rPr>
        <w:lastRenderedPageBreak/>
        <w:t xml:space="preserve">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4" w:history="1">
        <w:r w:rsidRPr="008D5599">
          <w:rPr>
            <w:rStyle w:val="a6"/>
            <w:rFonts w:ascii="Times New Roman" w:hAnsi="Times New Roman"/>
            <w:color w:val="auto"/>
            <w:sz w:val="28"/>
            <w:szCs w:val="28"/>
          </w:rPr>
          <w:t>обращается</w:t>
        </w:r>
      </w:hyperlink>
      <w:r w:rsidRPr="008D5599">
        <w:rPr>
          <w:rFonts w:ascii="Times New Roman" w:hAnsi="Times New Roman"/>
          <w:sz w:val="28"/>
          <w:szCs w:val="28"/>
        </w:rPr>
        <w:t xml:space="preserve"> с заявлением о государственном кадастровом учете таких земельных участков.</w:t>
      </w:r>
    </w:p>
    <w:p w:rsidR="006727AC" w:rsidRPr="008D5599" w:rsidRDefault="006727AC" w:rsidP="008E6CF2">
      <w:pPr>
        <w:pStyle w:val="ae"/>
        <w:widowControl w:val="0"/>
        <w:numPr>
          <w:ilvl w:val="0"/>
          <w:numId w:val="15"/>
        </w:numPr>
        <w:autoSpaceDE w:val="0"/>
        <w:autoSpaceDN w:val="0"/>
        <w:adjustRightInd w:val="0"/>
        <w:ind w:left="0" w:firstLine="709"/>
        <w:jc w:val="both"/>
        <w:rPr>
          <w:rFonts w:ascii="Times New Roman" w:hAnsi="Times New Roman"/>
          <w:sz w:val="28"/>
          <w:szCs w:val="28"/>
        </w:rPr>
      </w:pPr>
      <w:r w:rsidRPr="008D5599">
        <w:rPr>
          <w:rFonts w:ascii="Times New Roman" w:hAnsi="Times New Roman"/>
          <w:sz w:val="28"/>
          <w:szCs w:val="28"/>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8D5599">
        <w:rPr>
          <w:rFonts w:ascii="Times New Roman" w:hAnsi="Times New Roman"/>
          <w:sz w:val="28"/>
          <w:szCs w:val="28"/>
        </w:rPr>
        <w:t>и</w:t>
      </w:r>
      <w:proofErr w:type="gramEnd"/>
      <w:r w:rsidRPr="008D5599">
        <w:rPr>
          <w:rFonts w:ascii="Times New Roman" w:hAnsi="Times New Roman"/>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8D5599">
        <w:rPr>
          <w:rFonts w:ascii="Times New Roman" w:hAnsi="Times New Roman"/>
          <w:sz w:val="28"/>
          <w:szCs w:val="28"/>
        </w:rPr>
        <w:t>собственности</w:t>
      </w:r>
      <w:proofErr w:type="gramEnd"/>
      <w:r w:rsidRPr="008D5599">
        <w:rPr>
          <w:rFonts w:ascii="Times New Roman" w:hAnsi="Times New Roman"/>
          <w:sz w:val="28"/>
          <w:szCs w:val="28"/>
        </w:rPr>
        <w:t xml:space="preserve">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6727AC" w:rsidRPr="008D5599" w:rsidRDefault="006727AC" w:rsidP="008E6CF2">
      <w:pPr>
        <w:pStyle w:val="ae"/>
        <w:widowControl w:val="0"/>
        <w:numPr>
          <w:ilvl w:val="0"/>
          <w:numId w:val="15"/>
        </w:numPr>
        <w:autoSpaceDE w:val="0"/>
        <w:autoSpaceDN w:val="0"/>
        <w:adjustRightInd w:val="0"/>
        <w:ind w:left="0" w:firstLine="709"/>
        <w:jc w:val="both"/>
        <w:rPr>
          <w:rFonts w:ascii="Times New Roman" w:hAnsi="Times New Roman"/>
          <w:sz w:val="28"/>
          <w:szCs w:val="28"/>
        </w:rPr>
      </w:pPr>
      <w:r w:rsidRPr="008D5599">
        <w:rPr>
          <w:rFonts w:ascii="Times New Roman" w:hAnsi="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(выписки из Единого государственного реестра недвижимости), образуемых в результате перераспределения, специалист Отдела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6727AC" w:rsidRPr="008D5599" w:rsidRDefault="006727AC" w:rsidP="008E6CF2">
      <w:pPr>
        <w:pStyle w:val="ae"/>
        <w:widowControl w:val="0"/>
        <w:numPr>
          <w:ilvl w:val="0"/>
          <w:numId w:val="15"/>
        </w:numPr>
        <w:autoSpaceDE w:val="0"/>
        <w:autoSpaceDN w:val="0"/>
        <w:adjustRightInd w:val="0"/>
        <w:ind w:left="0" w:firstLine="709"/>
        <w:jc w:val="both"/>
        <w:rPr>
          <w:rFonts w:ascii="Times New Roman" w:hAnsi="Times New Roman"/>
          <w:sz w:val="28"/>
          <w:szCs w:val="28"/>
        </w:rPr>
      </w:pPr>
      <w:r w:rsidRPr="008D5599">
        <w:rPr>
          <w:rFonts w:ascii="Times New Roman" w:hAnsi="Times New Roman"/>
          <w:sz w:val="28"/>
          <w:szCs w:val="28"/>
        </w:rPr>
        <w:t>Администрация отказывает в заключени</w:t>
      </w:r>
      <w:proofErr w:type="gramStart"/>
      <w:r w:rsidRPr="008D5599">
        <w:rPr>
          <w:rFonts w:ascii="Times New Roman" w:hAnsi="Times New Roman"/>
          <w:sz w:val="28"/>
          <w:szCs w:val="28"/>
        </w:rPr>
        <w:t>и</w:t>
      </w:r>
      <w:proofErr w:type="gramEnd"/>
      <w:r w:rsidRPr="008D5599">
        <w:rPr>
          <w:rFonts w:ascii="Times New Roman" w:hAnsi="Times New Roman"/>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727AC" w:rsidRPr="008D5599" w:rsidRDefault="006727AC" w:rsidP="008E6CF2">
      <w:pPr>
        <w:pStyle w:val="ConsPlusNormal"/>
        <w:widowControl w:val="0"/>
        <w:numPr>
          <w:ilvl w:val="0"/>
          <w:numId w:val="15"/>
        </w:numPr>
        <w:adjustRightInd/>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rsidR="006727AC" w:rsidRPr="008D5599" w:rsidRDefault="006727AC" w:rsidP="008D5599">
      <w:pPr>
        <w:widowControl w:val="0"/>
        <w:autoSpaceDE w:val="0"/>
        <w:autoSpaceDN w:val="0"/>
        <w:adjustRightInd w:val="0"/>
        <w:ind w:firstLine="709"/>
        <w:contextualSpacing/>
        <w:jc w:val="both"/>
        <w:outlineLvl w:val="0"/>
        <w:rPr>
          <w:rFonts w:ascii="Times New Roman" w:hAnsi="Times New Roman" w:cs="Times New Roman"/>
          <w:sz w:val="28"/>
          <w:szCs w:val="28"/>
        </w:rPr>
      </w:pPr>
      <w:r w:rsidRPr="008D5599">
        <w:rPr>
          <w:rFonts w:ascii="Times New Roman" w:hAnsi="Times New Roman" w:cs="Times New Roman"/>
          <w:sz w:val="28"/>
          <w:szCs w:val="28"/>
        </w:rPr>
        <w:t>3.2. Особенности выполнения административных процедур в электронной форме.</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bookmarkStart w:id="5" w:name="Par368"/>
      <w:bookmarkEnd w:id="5"/>
      <w:r w:rsidRPr="008D559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5" w:history="1">
        <w:r w:rsidRPr="008D5599">
          <w:rPr>
            <w:rStyle w:val="a6"/>
            <w:rFonts w:ascii="Times New Roman" w:hAnsi="Times New Roman" w:cs="Times New Roman"/>
            <w:color w:val="auto"/>
            <w:sz w:val="28"/>
            <w:szCs w:val="28"/>
            <w:u w:val="none"/>
          </w:rPr>
          <w:t>законом</w:t>
        </w:r>
      </w:hyperlink>
      <w:r w:rsidRPr="008D5599">
        <w:rPr>
          <w:rFonts w:ascii="Times New Roman" w:hAnsi="Times New Roman" w:cs="Times New Roman"/>
          <w:sz w:val="28"/>
          <w:szCs w:val="28"/>
        </w:rPr>
        <w:t xml:space="preserve"> № 210-ФЗ, Федеральным </w:t>
      </w:r>
      <w:hyperlink r:id="rId26" w:history="1">
        <w:r w:rsidRPr="008D5599">
          <w:rPr>
            <w:rStyle w:val="a6"/>
            <w:rFonts w:ascii="Times New Roman" w:hAnsi="Times New Roman" w:cs="Times New Roman"/>
            <w:color w:val="auto"/>
            <w:sz w:val="28"/>
            <w:szCs w:val="28"/>
            <w:u w:val="none"/>
          </w:rPr>
          <w:t>законом</w:t>
        </w:r>
      </w:hyperlink>
      <w:r w:rsidRPr="008D559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7" w:history="1">
        <w:r w:rsidRPr="008D5599">
          <w:rPr>
            <w:rStyle w:val="a6"/>
            <w:rFonts w:ascii="Times New Roman" w:hAnsi="Times New Roman" w:cs="Times New Roman"/>
            <w:color w:val="auto"/>
            <w:sz w:val="28"/>
            <w:szCs w:val="28"/>
            <w:u w:val="none"/>
          </w:rPr>
          <w:t>постановлением</w:t>
        </w:r>
      </w:hyperlink>
      <w:r w:rsidRPr="008D559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D5599">
        <w:rPr>
          <w:rFonts w:ascii="Times New Roman" w:hAnsi="Times New Roman" w:cs="Times New Roman"/>
          <w:sz w:val="28"/>
          <w:szCs w:val="28"/>
        </w:rPr>
        <w:t>ии и ау</w:t>
      </w:r>
      <w:proofErr w:type="gramEnd"/>
      <w:r w:rsidRPr="008D5599">
        <w:rPr>
          <w:rFonts w:ascii="Times New Roman" w:hAnsi="Times New Roman" w:cs="Times New Roman"/>
          <w:sz w:val="28"/>
          <w:szCs w:val="28"/>
        </w:rPr>
        <w:t>тентификации (далее - ЕСИА).</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без личной явки на прием в Администрацию/Отдел.</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пройти идентификацию и аутентификацию в ЕСИА;</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5599">
        <w:rPr>
          <w:rFonts w:ascii="Times New Roman" w:hAnsi="Times New Roman" w:cs="Times New Roman"/>
          <w:sz w:val="28"/>
          <w:szCs w:val="28"/>
        </w:rPr>
        <w:t>Межвед</w:t>
      </w:r>
      <w:proofErr w:type="spellEnd"/>
      <w:r w:rsidRPr="008D559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3.2.6. При предоставлении муниципальной услуги через ПГУ ЛО либо через ЕПГУ, специалист Отдела выполняет следующие действия:</w:t>
      </w:r>
    </w:p>
    <w:p w:rsidR="006727AC" w:rsidRPr="008D5599" w:rsidRDefault="006727AC" w:rsidP="008E6CF2">
      <w:pPr>
        <w:pStyle w:val="ae"/>
        <w:widowControl w:val="0"/>
        <w:numPr>
          <w:ilvl w:val="0"/>
          <w:numId w:val="16"/>
        </w:numPr>
        <w:tabs>
          <w:tab w:val="left" w:pos="1134"/>
        </w:tabs>
        <w:autoSpaceDE w:val="0"/>
        <w:autoSpaceDN w:val="0"/>
        <w:ind w:left="0" w:firstLine="709"/>
        <w:jc w:val="both"/>
        <w:rPr>
          <w:rFonts w:ascii="Times New Roman" w:hAnsi="Times New Roman"/>
          <w:sz w:val="28"/>
          <w:szCs w:val="28"/>
        </w:rPr>
      </w:pPr>
      <w:r w:rsidRPr="008D5599">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главе Администрации либо иному уполномоченному должностному лицу Администрации, курирующему работу Отдела;</w:t>
      </w:r>
    </w:p>
    <w:p w:rsidR="006727AC" w:rsidRPr="008D5599" w:rsidRDefault="006727AC" w:rsidP="008E6CF2">
      <w:pPr>
        <w:pStyle w:val="ae"/>
        <w:widowControl w:val="0"/>
        <w:numPr>
          <w:ilvl w:val="0"/>
          <w:numId w:val="16"/>
        </w:numPr>
        <w:tabs>
          <w:tab w:val="left" w:pos="1134"/>
        </w:tabs>
        <w:autoSpaceDE w:val="0"/>
        <w:autoSpaceDN w:val="0"/>
        <w:ind w:left="0" w:firstLine="709"/>
        <w:jc w:val="both"/>
        <w:rPr>
          <w:rFonts w:ascii="Times New Roman" w:hAnsi="Times New Roman"/>
          <w:sz w:val="28"/>
          <w:szCs w:val="28"/>
        </w:rPr>
      </w:pPr>
      <w:r w:rsidRPr="008D559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5599">
        <w:rPr>
          <w:rFonts w:ascii="Times New Roman" w:hAnsi="Times New Roman"/>
          <w:sz w:val="28"/>
          <w:szCs w:val="28"/>
        </w:rPr>
        <w:t>Межвед</w:t>
      </w:r>
      <w:proofErr w:type="spellEnd"/>
      <w:r w:rsidRPr="008D5599">
        <w:rPr>
          <w:rFonts w:ascii="Times New Roman" w:hAnsi="Times New Roman"/>
          <w:sz w:val="28"/>
          <w:szCs w:val="28"/>
        </w:rPr>
        <w:t xml:space="preserve"> ЛО» формы о принятом решении и переводит дело в архив АИС «</w:t>
      </w:r>
      <w:proofErr w:type="spellStart"/>
      <w:r w:rsidRPr="008D5599">
        <w:rPr>
          <w:rFonts w:ascii="Times New Roman" w:hAnsi="Times New Roman"/>
          <w:sz w:val="28"/>
          <w:szCs w:val="28"/>
        </w:rPr>
        <w:t>Межвед</w:t>
      </w:r>
      <w:proofErr w:type="spellEnd"/>
      <w:r w:rsidRPr="008D5599">
        <w:rPr>
          <w:rFonts w:ascii="Times New Roman" w:hAnsi="Times New Roman"/>
          <w:sz w:val="28"/>
          <w:szCs w:val="28"/>
        </w:rPr>
        <w:t xml:space="preserve"> ЛО»;</w:t>
      </w:r>
    </w:p>
    <w:p w:rsidR="006727AC" w:rsidRPr="008D5599" w:rsidRDefault="006727AC" w:rsidP="008E6CF2">
      <w:pPr>
        <w:pStyle w:val="ae"/>
        <w:widowControl w:val="0"/>
        <w:numPr>
          <w:ilvl w:val="0"/>
          <w:numId w:val="16"/>
        </w:numPr>
        <w:tabs>
          <w:tab w:val="left" w:pos="1134"/>
        </w:tabs>
        <w:autoSpaceDE w:val="0"/>
        <w:autoSpaceDN w:val="0"/>
        <w:ind w:left="0" w:firstLine="709"/>
        <w:jc w:val="both"/>
        <w:rPr>
          <w:rFonts w:ascii="Times New Roman" w:hAnsi="Times New Roman"/>
          <w:sz w:val="28"/>
          <w:szCs w:val="28"/>
        </w:rPr>
      </w:pPr>
      <w:proofErr w:type="gramStart"/>
      <w:r w:rsidRPr="008D5599">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главы Администрации, либо иным уполномоченным должностным лицом Администрации, курирующим работу Отдела, принявшим решение, в личный кабинет ПГУ ЛО или ЕПГУ.</w:t>
      </w:r>
      <w:proofErr w:type="gramEnd"/>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3.2.7. В случае поступления всех документов, указанных в </w:t>
      </w:r>
      <w:hyperlink r:id="rId28" w:anchor="P99" w:history="1">
        <w:r w:rsidRPr="008D5599">
          <w:rPr>
            <w:rStyle w:val="a6"/>
            <w:rFonts w:ascii="Times New Roman" w:hAnsi="Times New Roman" w:cs="Times New Roman"/>
            <w:color w:val="auto"/>
            <w:sz w:val="28"/>
            <w:szCs w:val="28"/>
            <w:u w:val="none"/>
          </w:rPr>
          <w:t>пункте 2.6</w:t>
        </w:r>
      </w:hyperlink>
      <w:r w:rsidRPr="008D559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lastRenderedPageBreak/>
        <w:t xml:space="preserve">3.2.8. </w:t>
      </w:r>
      <w:proofErr w:type="gramStart"/>
      <w:r w:rsidRPr="008D5599">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главы Администрации, либо иным уполномоченным должностным лицом Администрации, курирующим работу Отдела, принявшим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6727AC" w:rsidRPr="008D5599" w:rsidRDefault="006727AC" w:rsidP="008D5599">
      <w:pPr>
        <w:widowControl w:val="0"/>
        <w:autoSpaceDE w:val="0"/>
        <w:autoSpaceDN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3.3.1. </w:t>
      </w:r>
      <w:proofErr w:type="gramStart"/>
      <w:r w:rsidRPr="008D5599">
        <w:rPr>
          <w:rFonts w:ascii="Times New Roman" w:eastAsia="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Администрацию/Отдел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D5599">
        <w:rPr>
          <w:rFonts w:ascii="Times New Roman" w:eastAsia="Times New Roman" w:hAnsi="Times New Roman" w:cs="Times New Roman"/>
          <w:sz w:val="28"/>
          <w:szCs w:val="28"/>
        </w:rPr>
        <w:t xml:space="preserve"> изложением сути допущенных опечаток и (или) ошибок и приложением копии документа, содержащего опечатки </w:t>
      </w:r>
      <w:proofErr w:type="gramStart"/>
      <w:r w:rsidRPr="008D5599">
        <w:rPr>
          <w:rFonts w:ascii="Times New Roman" w:eastAsia="Times New Roman" w:hAnsi="Times New Roman" w:cs="Times New Roman"/>
          <w:sz w:val="28"/>
          <w:szCs w:val="28"/>
        </w:rPr>
        <w:t>и(</w:t>
      </w:r>
      <w:proofErr w:type="gramEnd"/>
      <w:r w:rsidRPr="008D5599">
        <w:rPr>
          <w:rFonts w:ascii="Times New Roman" w:eastAsia="Times New Roman" w:hAnsi="Times New Roman" w:cs="Times New Roman"/>
          <w:sz w:val="28"/>
          <w:szCs w:val="28"/>
        </w:rPr>
        <w:t>или) ошибки.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3.3.2. </w:t>
      </w:r>
      <w:proofErr w:type="gramStart"/>
      <w:r w:rsidRPr="008D5599">
        <w:rPr>
          <w:rFonts w:ascii="Times New Roman" w:eastAsia="Times New Roman" w:hAnsi="Times New Roman" w:cs="Times New Roman"/>
          <w:sz w:val="28"/>
          <w:szCs w:val="28"/>
        </w:rPr>
        <w:t xml:space="preserve">В течение 10 рабочих дней со дня регистрации заявления об исправлении опечаток и (или) ошибок в выданных в результате предоставления </w:t>
      </w:r>
      <w:r w:rsidRPr="008D5599">
        <w:rPr>
          <w:rFonts w:ascii="Times New Roman" w:eastAsiaTheme="minorEastAsia" w:hAnsi="Times New Roman" w:cs="Times New Roman"/>
          <w:sz w:val="28"/>
          <w:szCs w:val="28"/>
        </w:rPr>
        <w:t>муниципальной</w:t>
      </w:r>
      <w:r w:rsidRPr="008D5599">
        <w:rPr>
          <w:rFonts w:ascii="Times New Roman" w:eastAsia="Times New Roman" w:hAnsi="Times New Roman" w:cs="Times New Roman"/>
          <w:sz w:val="28"/>
          <w:szCs w:val="28"/>
        </w:rPr>
        <w:t xml:space="preserve"> услуги документах ответственный </w:t>
      </w:r>
      <w:r w:rsidRPr="008D5599">
        <w:rPr>
          <w:rFonts w:ascii="Times New Roman" w:hAnsi="Times New Roman" w:cs="Times New Roman"/>
          <w:sz w:val="28"/>
          <w:szCs w:val="28"/>
        </w:rPr>
        <w:t xml:space="preserve">специалист Отдела </w:t>
      </w:r>
      <w:r w:rsidRPr="008D5599">
        <w:rPr>
          <w:rFonts w:ascii="Times New Roman" w:eastAsia="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D5599">
        <w:rPr>
          <w:rFonts w:ascii="Times New Roman" w:eastAsia="Times New Roman" w:hAnsi="Times New Roman" w:cs="Times New Roman"/>
          <w:sz w:val="28"/>
          <w:szCs w:val="28"/>
        </w:rPr>
        <w:t xml:space="preserve">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w:t>
      </w:r>
      <w:proofErr w:type="gramStart"/>
      <w:r w:rsidRPr="008D5599">
        <w:rPr>
          <w:rFonts w:ascii="Times New Roman" w:eastAsia="Times New Roman" w:hAnsi="Times New Roman" w:cs="Times New Roman"/>
          <w:sz w:val="28"/>
          <w:szCs w:val="28"/>
        </w:rPr>
        <w:t>и(</w:t>
      </w:r>
      <w:proofErr w:type="gramEnd"/>
      <w:r w:rsidRPr="008D5599">
        <w:rPr>
          <w:rFonts w:ascii="Times New Roman" w:eastAsia="Times New Roman" w:hAnsi="Times New Roman" w:cs="Times New Roman"/>
          <w:sz w:val="28"/>
          <w:szCs w:val="28"/>
        </w:rPr>
        <w:t>или) ошибок.</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
    <w:p w:rsidR="006727AC" w:rsidRPr="008D5599" w:rsidRDefault="006727AC" w:rsidP="008D5599">
      <w:pPr>
        <w:pStyle w:val="ConsPlusNormal"/>
        <w:widowControl w:val="0"/>
        <w:ind w:firstLine="0"/>
        <w:contextualSpacing/>
        <w:jc w:val="center"/>
        <w:rPr>
          <w:rFonts w:ascii="Times New Roman" w:hAnsi="Times New Roman" w:cs="Times New Roman"/>
          <w:sz w:val="28"/>
          <w:szCs w:val="28"/>
        </w:rPr>
      </w:pPr>
      <w:r w:rsidRPr="008D5599">
        <w:rPr>
          <w:rFonts w:ascii="Times New Roman" w:hAnsi="Times New Roman" w:cs="Times New Roman"/>
          <w:sz w:val="28"/>
          <w:szCs w:val="28"/>
        </w:rPr>
        <w:t xml:space="preserve">4. Формы </w:t>
      </w:r>
      <w:proofErr w:type="gramStart"/>
      <w:r w:rsidRPr="008D5599">
        <w:rPr>
          <w:rFonts w:ascii="Times New Roman" w:hAnsi="Times New Roman" w:cs="Times New Roman"/>
          <w:sz w:val="28"/>
          <w:szCs w:val="28"/>
        </w:rPr>
        <w:t>контроля за</w:t>
      </w:r>
      <w:proofErr w:type="gramEnd"/>
      <w:r w:rsidRPr="008D5599">
        <w:rPr>
          <w:rFonts w:ascii="Times New Roman" w:hAnsi="Times New Roman" w:cs="Times New Roman"/>
          <w:sz w:val="28"/>
          <w:szCs w:val="28"/>
        </w:rPr>
        <w:t xml:space="preserve"> исполнением административного регламента</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4.1. Порядок осуществления текущего </w:t>
      </w:r>
      <w:proofErr w:type="gramStart"/>
      <w:r w:rsidRPr="008D5599">
        <w:rPr>
          <w:rFonts w:ascii="Times New Roman" w:hAnsi="Times New Roman" w:cs="Times New Roman"/>
          <w:sz w:val="28"/>
          <w:szCs w:val="28"/>
        </w:rPr>
        <w:t>контроля за</w:t>
      </w:r>
      <w:proofErr w:type="gramEnd"/>
      <w:r w:rsidRPr="008D559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roofErr w:type="gramStart"/>
      <w:r w:rsidRPr="008D5599">
        <w:rPr>
          <w:rFonts w:ascii="Times New Roman" w:hAnsi="Times New Roman" w:cs="Times New Roman"/>
          <w:sz w:val="28"/>
          <w:szCs w:val="28"/>
        </w:rPr>
        <w:t xml:space="preserve">Текущий контроль осуществляется ответственными специалистами Отдела по каждой процедуре в соответствии с установленными настоящим </w:t>
      </w:r>
      <w:r w:rsidRPr="008D5599">
        <w:rPr>
          <w:rFonts w:ascii="Times New Roman" w:hAnsi="Times New Roman" w:cs="Times New Roman"/>
          <w:sz w:val="28"/>
          <w:szCs w:val="28"/>
        </w:rPr>
        <w:lastRenderedPageBreak/>
        <w:t>регламентом содержанием действий и сроками их осуществления, а также путем проведения главой Администрации (заместителями главы Администрации, заместителем председателя КУМИ, заведующим Отделом) проверок исполнения положений настоящего административного регламента, иных нормативных правовых актов.</w:t>
      </w:r>
      <w:proofErr w:type="gramEnd"/>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В целях осуществления </w:t>
      </w:r>
      <w:proofErr w:type="gramStart"/>
      <w:r w:rsidRPr="008D5599">
        <w:rPr>
          <w:rFonts w:ascii="Times New Roman" w:hAnsi="Times New Roman" w:cs="Times New Roman"/>
          <w:sz w:val="28"/>
          <w:szCs w:val="28"/>
        </w:rPr>
        <w:t>контроля за</w:t>
      </w:r>
      <w:proofErr w:type="gramEnd"/>
      <w:r w:rsidRPr="008D559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По результатам рассмотрения обращения </w:t>
      </w:r>
      <w:proofErr w:type="gramStart"/>
      <w:r w:rsidRPr="008D5599">
        <w:rPr>
          <w:rFonts w:ascii="Times New Roman" w:hAnsi="Times New Roman" w:cs="Times New Roman"/>
          <w:sz w:val="28"/>
          <w:szCs w:val="28"/>
        </w:rPr>
        <w:t>обратившемуся</w:t>
      </w:r>
      <w:proofErr w:type="gramEnd"/>
      <w:r w:rsidRPr="008D5599">
        <w:rPr>
          <w:rFonts w:ascii="Times New Roman" w:hAnsi="Times New Roman" w:cs="Times New Roman"/>
          <w:sz w:val="28"/>
          <w:szCs w:val="28"/>
        </w:rPr>
        <w:t xml:space="preserve"> дается письменный ответ.</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8D5599">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Глава Администрации несет ответственность за обеспечение предоставления муниципальной услуги.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Должностные лица Администрации/Отдела при предоставлении муниципальной услуги несут ответственность:</w:t>
      </w:r>
    </w:p>
    <w:p w:rsidR="006727AC" w:rsidRPr="008D5599" w:rsidRDefault="006727AC" w:rsidP="008E6CF2">
      <w:pPr>
        <w:pStyle w:val="ConsPlusNormal"/>
        <w:widowControl w:val="0"/>
        <w:numPr>
          <w:ilvl w:val="0"/>
          <w:numId w:val="17"/>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727AC" w:rsidRPr="008D5599" w:rsidRDefault="006727AC" w:rsidP="008E6CF2">
      <w:pPr>
        <w:pStyle w:val="ConsPlusNormal"/>
        <w:widowControl w:val="0"/>
        <w:numPr>
          <w:ilvl w:val="0"/>
          <w:numId w:val="17"/>
        </w:numPr>
        <w:tabs>
          <w:tab w:val="left" w:pos="1134"/>
        </w:tabs>
        <w:ind w:left="0"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727AC" w:rsidRPr="008D5599" w:rsidRDefault="006727AC" w:rsidP="008D5599">
      <w:pPr>
        <w:pStyle w:val="ConsPlusNormal"/>
        <w:widowControl w:val="0"/>
        <w:ind w:firstLine="709"/>
        <w:contextualSpacing/>
        <w:jc w:val="both"/>
        <w:rPr>
          <w:rFonts w:ascii="Times New Roman" w:hAnsi="Times New Roman" w:cs="Times New Roman"/>
          <w:sz w:val="28"/>
          <w:szCs w:val="28"/>
        </w:rPr>
      </w:pPr>
    </w:p>
    <w:p w:rsidR="006727AC" w:rsidRPr="008D5599" w:rsidRDefault="006727AC" w:rsidP="008D5599">
      <w:pPr>
        <w:widowControl w:val="0"/>
        <w:autoSpaceDE w:val="0"/>
        <w:autoSpaceDN w:val="0"/>
        <w:adjustRightInd w:val="0"/>
        <w:contextualSpacing/>
        <w:jc w:val="center"/>
        <w:rPr>
          <w:rFonts w:ascii="Times New Roman" w:eastAsia="Calibri" w:hAnsi="Times New Roman" w:cs="Times New Roman"/>
          <w:sz w:val="28"/>
          <w:szCs w:val="28"/>
        </w:rPr>
      </w:pPr>
      <w:r w:rsidRPr="008D5599">
        <w:rPr>
          <w:rFonts w:ascii="Times New Roman" w:eastAsia="Calibri" w:hAnsi="Times New Roman" w:cs="Times New Roman"/>
          <w:sz w:val="28"/>
          <w:szCs w:val="28"/>
        </w:rPr>
        <w:t>5. Досудебный (внесудебный) порядок обжалования решений</w:t>
      </w:r>
    </w:p>
    <w:p w:rsidR="006727AC" w:rsidRPr="008D5599" w:rsidRDefault="006727AC" w:rsidP="008D5599">
      <w:pPr>
        <w:widowControl w:val="0"/>
        <w:autoSpaceDE w:val="0"/>
        <w:autoSpaceDN w:val="0"/>
        <w:adjustRightInd w:val="0"/>
        <w:contextualSpacing/>
        <w:jc w:val="center"/>
        <w:rPr>
          <w:rFonts w:ascii="Times New Roman" w:eastAsia="Calibri" w:hAnsi="Times New Roman" w:cs="Times New Roman"/>
          <w:sz w:val="28"/>
          <w:szCs w:val="28"/>
        </w:rPr>
      </w:pPr>
      <w:r w:rsidRPr="008D559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27AC" w:rsidRPr="008D5599" w:rsidRDefault="006727AC" w:rsidP="008D5599">
      <w:pPr>
        <w:widowControl w:val="0"/>
        <w:autoSpaceDE w:val="0"/>
        <w:autoSpaceDN w:val="0"/>
        <w:adjustRightInd w:val="0"/>
        <w:ind w:firstLine="709"/>
        <w:contextualSpacing/>
        <w:jc w:val="both"/>
        <w:rPr>
          <w:rFonts w:ascii="Times New Roman" w:eastAsia="Calibri" w:hAnsi="Times New Roman" w:cs="Times New Roman"/>
          <w:sz w:val="28"/>
          <w:szCs w:val="28"/>
        </w:rPr>
      </w:pP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D5599">
        <w:rPr>
          <w:rFonts w:ascii="Times New Roman" w:eastAsia="Times New Roman" w:hAnsi="Times New Roman" w:cs="Times New Roman"/>
          <w:sz w:val="28"/>
          <w:szCs w:val="28"/>
        </w:rPr>
        <w:t>являются</w:t>
      </w:r>
      <w:proofErr w:type="gramEnd"/>
      <w:r w:rsidRPr="008D5599">
        <w:rPr>
          <w:rFonts w:ascii="Times New Roman" w:hAnsi="Times New Roman" w:cs="Times New Roman"/>
          <w:sz w:val="28"/>
          <w:szCs w:val="28"/>
        </w:rPr>
        <w:t xml:space="preserve"> </w:t>
      </w:r>
      <w:r w:rsidRPr="008D5599">
        <w:rPr>
          <w:rFonts w:ascii="Times New Roman" w:eastAsia="Times New Roman" w:hAnsi="Times New Roman" w:cs="Times New Roman"/>
          <w:sz w:val="28"/>
          <w:szCs w:val="28"/>
        </w:rPr>
        <w:t>в том числе следующие случаи: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8D559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8D5599">
        <w:rPr>
          <w:rFonts w:ascii="Times New Roman" w:eastAsia="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proofErr w:type="gramStart"/>
      <w:r w:rsidRPr="008D559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D5599">
        <w:rPr>
          <w:rFonts w:ascii="Times New Roman" w:eastAsia="Times New Roman" w:hAnsi="Times New Roman" w:cs="Times New Roman"/>
          <w:sz w:val="28"/>
          <w:szCs w:val="28"/>
        </w:rPr>
        <w:t xml:space="preserve"> </w:t>
      </w:r>
      <w:proofErr w:type="gramStart"/>
      <w:r w:rsidRPr="008D559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proofErr w:type="gramStart"/>
      <w:r w:rsidRPr="008D559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5599">
        <w:rPr>
          <w:rFonts w:ascii="Times New Roman" w:eastAsia="Times New Roman" w:hAnsi="Times New Roman" w:cs="Times New Roman"/>
          <w:sz w:val="28"/>
          <w:szCs w:val="28"/>
        </w:rPr>
        <w:t xml:space="preserve"> </w:t>
      </w:r>
      <w:proofErr w:type="gramStart"/>
      <w:r w:rsidRPr="008D559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proofErr w:type="gramStart"/>
      <w:r w:rsidRPr="008D559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D5599">
        <w:rPr>
          <w:rFonts w:ascii="Times New Roman" w:eastAsia="Times New Roman" w:hAnsi="Times New Roman" w:cs="Times New Roman"/>
          <w:sz w:val="28"/>
          <w:szCs w:val="28"/>
        </w:rPr>
        <w:t xml:space="preserve"> </w:t>
      </w:r>
      <w:proofErr w:type="gramStart"/>
      <w:r w:rsidRPr="008D559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D5599">
        <w:rPr>
          <w:rFonts w:ascii="Times New Roman" w:eastAsia="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8D5599">
        <w:rPr>
          <w:rFonts w:ascii="Times New Roman" w:eastAsia="Times New Roman" w:hAnsi="Times New Roman" w:cs="Times New Roman"/>
          <w:sz w:val="28"/>
          <w:szCs w:val="28"/>
        </w:rPr>
        <w:t>о-</w:t>
      </w:r>
      <w:proofErr w:type="gramEnd"/>
      <w:r w:rsidRPr="008D5599">
        <w:rPr>
          <w:rFonts w:ascii="Times New Roman" w:eastAsia="Times New Roman" w:hAnsi="Times New Roman" w:cs="Times New Roman"/>
          <w:sz w:val="28"/>
          <w:szCs w:val="28"/>
        </w:rPr>
        <w:t xml:space="preserve">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5.4. Основанием для начала процедуры досудебного (внесудебного) </w:t>
      </w:r>
      <w:r w:rsidRPr="008D5599">
        <w:rPr>
          <w:rFonts w:ascii="Times New Roman" w:eastAsia="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29" w:history="1">
        <w:proofErr w:type="gramStart"/>
        <w:r w:rsidRPr="008D5599">
          <w:rPr>
            <w:rStyle w:val="a6"/>
            <w:rFonts w:ascii="Times New Roman" w:hAnsi="Times New Roman" w:cs="Times New Roman"/>
            <w:color w:val="auto"/>
            <w:sz w:val="28"/>
            <w:szCs w:val="28"/>
            <w:u w:val="none"/>
          </w:rPr>
          <w:t>ч</w:t>
        </w:r>
        <w:proofErr w:type="gramEnd"/>
        <w:r w:rsidRPr="008D5599">
          <w:rPr>
            <w:rStyle w:val="a6"/>
            <w:rFonts w:ascii="Times New Roman" w:hAnsi="Times New Roman" w:cs="Times New Roman"/>
            <w:color w:val="auto"/>
            <w:sz w:val="28"/>
            <w:szCs w:val="28"/>
            <w:u w:val="none"/>
          </w:rPr>
          <w:t>. 5 ст. 11.2</w:t>
        </w:r>
      </w:hyperlink>
      <w:r w:rsidRPr="008D5599">
        <w:rPr>
          <w:rFonts w:ascii="Times New Roman" w:eastAsia="Times New Roman" w:hAnsi="Times New Roman" w:cs="Times New Roman"/>
          <w:sz w:val="28"/>
          <w:szCs w:val="28"/>
        </w:rPr>
        <w:t xml:space="preserve"> Федерального закона № 210-ФЗ.</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В письменной жалобе в обязательном порядке указываются:</w:t>
      </w:r>
    </w:p>
    <w:p w:rsidR="006727AC" w:rsidRPr="008D5599" w:rsidRDefault="006727AC" w:rsidP="008E6CF2">
      <w:pPr>
        <w:pStyle w:val="ae"/>
        <w:widowControl w:val="0"/>
        <w:numPr>
          <w:ilvl w:val="0"/>
          <w:numId w:val="18"/>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eastAsia="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D5599">
        <w:rPr>
          <w:rFonts w:ascii="Times New Roman" w:eastAsia="Times New Roman" w:hAnsi="Times New Roman"/>
          <w:sz w:val="28"/>
          <w:szCs w:val="28"/>
        </w:rPr>
        <w:t>и(</w:t>
      </w:r>
      <w:proofErr w:type="gramEnd"/>
      <w:r w:rsidRPr="008D5599">
        <w:rPr>
          <w:rFonts w:ascii="Times New Roman" w:eastAsia="Times New Roman" w:hAnsi="Times New Roman"/>
          <w:sz w:val="28"/>
          <w:szCs w:val="28"/>
        </w:rPr>
        <w:t>или) работника, решения и действия (бездействие) которых обжалуются;</w:t>
      </w:r>
    </w:p>
    <w:p w:rsidR="006727AC" w:rsidRPr="008D5599" w:rsidRDefault="006727AC" w:rsidP="008E6CF2">
      <w:pPr>
        <w:pStyle w:val="ae"/>
        <w:widowControl w:val="0"/>
        <w:numPr>
          <w:ilvl w:val="0"/>
          <w:numId w:val="18"/>
        </w:numPr>
        <w:tabs>
          <w:tab w:val="left" w:pos="1134"/>
        </w:tabs>
        <w:autoSpaceDE w:val="0"/>
        <w:autoSpaceDN w:val="0"/>
        <w:ind w:left="0" w:firstLine="709"/>
        <w:jc w:val="both"/>
        <w:rPr>
          <w:rFonts w:ascii="Times New Roman" w:eastAsia="Times New Roman" w:hAnsi="Times New Roman"/>
          <w:sz w:val="28"/>
          <w:szCs w:val="28"/>
        </w:rPr>
      </w:pPr>
      <w:proofErr w:type="gramStart"/>
      <w:r w:rsidRPr="008D5599">
        <w:rPr>
          <w:rFonts w:ascii="Times New Roman" w:eastAsia="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27AC" w:rsidRPr="008D5599" w:rsidRDefault="006727AC" w:rsidP="008E6CF2">
      <w:pPr>
        <w:pStyle w:val="ae"/>
        <w:widowControl w:val="0"/>
        <w:numPr>
          <w:ilvl w:val="0"/>
          <w:numId w:val="18"/>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eastAsia="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727AC" w:rsidRPr="008D5599" w:rsidRDefault="006727AC" w:rsidP="008E6CF2">
      <w:pPr>
        <w:pStyle w:val="ae"/>
        <w:widowControl w:val="0"/>
        <w:numPr>
          <w:ilvl w:val="0"/>
          <w:numId w:val="18"/>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eastAsia="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8D5599">
          <w:rPr>
            <w:rStyle w:val="a6"/>
            <w:rFonts w:ascii="Times New Roman" w:hAnsi="Times New Roman" w:cs="Times New Roman"/>
            <w:color w:val="auto"/>
            <w:sz w:val="28"/>
            <w:szCs w:val="28"/>
            <w:u w:val="none"/>
          </w:rPr>
          <w:t>ст. 11.1</w:t>
        </w:r>
      </w:hyperlink>
      <w:r w:rsidRPr="008D5599">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5.6. </w:t>
      </w:r>
      <w:proofErr w:type="gramStart"/>
      <w:r w:rsidRPr="008D5599">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D5599">
        <w:rPr>
          <w:rFonts w:ascii="Times New Roman" w:eastAsia="Times New Roman" w:hAnsi="Times New Roman" w:cs="Times New Roman"/>
          <w:sz w:val="28"/>
          <w:szCs w:val="28"/>
        </w:rPr>
        <w:t xml:space="preserve"> установленного срока таких исправлений </w:t>
      </w:r>
      <w:r w:rsidRPr="008D5599">
        <w:rPr>
          <w:rFonts w:ascii="Times New Roman" w:eastAsia="Times New Roman" w:hAnsi="Times New Roman" w:cs="Times New Roman"/>
          <w:sz w:val="28"/>
          <w:szCs w:val="28"/>
        </w:rPr>
        <w:sym w:font="Symbol" w:char="002D"/>
      </w:r>
      <w:r w:rsidRPr="008D5599">
        <w:rPr>
          <w:rFonts w:ascii="Times New Roman" w:eastAsia="Times New Roman" w:hAnsi="Times New Roman" w:cs="Times New Roman"/>
          <w:sz w:val="28"/>
          <w:szCs w:val="28"/>
        </w:rPr>
        <w:t xml:space="preserve"> в течение пяти рабочих дней со дня ее регистрации.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proofErr w:type="gramStart"/>
      <w:r w:rsidRPr="008D559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8D5599">
        <w:rPr>
          <w:rFonts w:ascii="Times New Roman" w:eastAsia="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2) в удовлетворении жалобы отказывается.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5599">
        <w:rPr>
          <w:rFonts w:ascii="Times New Roman" w:eastAsia="Times New Roman" w:hAnsi="Times New Roman" w:cs="Times New Roman"/>
          <w:sz w:val="28"/>
          <w:szCs w:val="28"/>
        </w:rPr>
        <w:t>неудобства</w:t>
      </w:r>
      <w:proofErr w:type="gramEnd"/>
      <w:r w:rsidRPr="008D559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В случае признания </w:t>
      </w:r>
      <w:proofErr w:type="gramStart"/>
      <w:r w:rsidRPr="008D5599">
        <w:rPr>
          <w:rFonts w:ascii="Times New Roman" w:eastAsia="Times New Roman" w:hAnsi="Times New Roman" w:cs="Times New Roman"/>
          <w:sz w:val="28"/>
          <w:szCs w:val="28"/>
        </w:rPr>
        <w:t>жалобы</w:t>
      </w:r>
      <w:proofErr w:type="gramEnd"/>
      <w:r w:rsidRPr="008D559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8D559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8D559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27AC" w:rsidRPr="008D5599" w:rsidRDefault="006727AC" w:rsidP="008D5599">
      <w:pPr>
        <w:pStyle w:val="ConsPlusNormal"/>
        <w:widowControl w:val="0"/>
        <w:ind w:firstLine="709"/>
        <w:contextualSpacing/>
        <w:jc w:val="both"/>
        <w:outlineLvl w:val="1"/>
        <w:rPr>
          <w:rFonts w:ascii="Times New Roman" w:hAnsi="Times New Roman" w:cs="Times New Roman"/>
          <w:sz w:val="28"/>
          <w:szCs w:val="28"/>
        </w:rPr>
      </w:pPr>
    </w:p>
    <w:p w:rsidR="006727AC" w:rsidRPr="008D5599" w:rsidRDefault="006727AC" w:rsidP="008D5599">
      <w:pPr>
        <w:widowControl w:val="0"/>
        <w:autoSpaceDE w:val="0"/>
        <w:autoSpaceDN w:val="0"/>
        <w:adjustRightInd w:val="0"/>
        <w:contextualSpacing/>
        <w:jc w:val="center"/>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6. Особенности выполнения административных процедур</w:t>
      </w:r>
    </w:p>
    <w:p w:rsidR="006727AC" w:rsidRPr="008D5599" w:rsidRDefault="006727AC" w:rsidP="008D5599">
      <w:pPr>
        <w:widowControl w:val="0"/>
        <w:autoSpaceDE w:val="0"/>
        <w:autoSpaceDN w:val="0"/>
        <w:contextualSpacing/>
        <w:jc w:val="center"/>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в многофункциональных центрах</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6.1. Предоставление муниципальной услуги посредством                                        </w:t>
      </w:r>
      <w:r w:rsidR="001A057E" w:rsidRPr="008D5599">
        <w:rPr>
          <w:rFonts w:ascii="Times New Roman" w:hAnsi="Times New Roman" w:cs="Times New Roman"/>
          <w:sz w:val="28"/>
          <w:szCs w:val="28"/>
        </w:rPr>
        <w:t>многофункционального центра</w:t>
      </w:r>
      <w:r w:rsidRPr="008D5599">
        <w:rPr>
          <w:rFonts w:ascii="Times New Roman" w:eastAsia="Times New Roman" w:hAnsi="Times New Roman" w:cs="Times New Roman"/>
          <w:sz w:val="28"/>
          <w:szCs w:val="28"/>
        </w:rPr>
        <w:t xml:space="preserve"> осуществляется в подразделениях </w:t>
      </w:r>
      <w:r w:rsidR="001A057E" w:rsidRPr="008D5599">
        <w:rPr>
          <w:rFonts w:ascii="Times New Roman" w:eastAsia="Times New Roman" w:hAnsi="Times New Roman" w:cs="Times New Roman"/>
          <w:sz w:val="28"/>
          <w:szCs w:val="28"/>
        </w:rPr>
        <w:t xml:space="preserve">                                 </w:t>
      </w:r>
      <w:r w:rsidRPr="008D5599">
        <w:rPr>
          <w:rFonts w:ascii="Times New Roman" w:eastAsia="Times New Roman" w:hAnsi="Times New Roman" w:cs="Times New Roman"/>
          <w:sz w:val="28"/>
          <w:szCs w:val="28"/>
        </w:rPr>
        <w:t xml:space="preserve">ГБУ ЛО «МФЦ» при наличии вступившего в силу соглашения о взаимодействии между ГБУ ЛО «МФЦ» и Администрацией. Предоставление </w:t>
      </w:r>
      <w:r w:rsidRPr="008D5599">
        <w:rPr>
          <w:rFonts w:ascii="Times New Roman" w:eastAsiaTheme="minorEastAsia" w:hAnsi="Times New Roman" w:cs="Times New Roman"/>
          <w:sz w:val="28"/>
          <w:szCs w:val="28"/>
        </w:rPr>
        <w:t>муниципальной</w:t>
      </w:r>
      <w:r w:rsidRPr="008D5599">
        <w:rPr>
          <w:rFonts w:ascii="Times New Roman" w:eastAsia="Times New Roman" w:hAnsi="Times New Roman" w:cs="Times New Roman"/>
          <w:sz w:val="28"/>
          <w:szCs w:val="28"/>
        </w:rPr>
        <w:t xml:space="preserve"> услуги в иных многофункциональных центрах осуществляется при наличии вступившего в силу соглашения о взаимодействии между ГБУ ЛО «МФЦ» и иным </w:t>
      </w:r>
      <w:r w:rsidR="001A057E" w:rsidRPr="008D5599">
        <w:rPr>
          <w:rFonts w:ascii="Times New Roman" w:eastAsia="Times New Roman" w:hAnsi="Times New Roman" w:cs="Times New Roman"/>
          <w:sz w:val="28"/>
          <w:szCs w:val="28"/>
        </w:rPr>
        <w:t>многофункциональным центром</w:t>
      </w:r>
      <w:r w:rsidRPr="008D5599">
        <w:rPr>
          <w:rFonts w:ascii="Times New Roman" w:eastAsia="Times New Roman" w:hAnsi="Times New Roman" w:cs="Times New Roman"/>
          <w:sz w:val="28"/>
          <w:szCs w:val="28"/>
        </w:rPr>
        <w:t>.</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6.2. В случае подачи документов в Администрацию посредством </w:t>
      </w:r>
      <w:r w:rsidR="001A057E" w:rsidRPr="008D5599">
        <w:rPr>
          <w:rFonts w:ascii="Times New Roman" w:eastAsia="Times New Roman" w:hAnsi="Times New Roman" w:cs="Times New Roman"/>
          <w:sz w:val="28"/>
          <w:szCs w:val="28"/>
        </w:rPr>
        <w:t xml:space="preserve">                 ГБУ ЛО «МФЦ» </w:t>
      </w:r>
      <w:r w:rsidRPr="008D5599">
        <w:rPr>
          <w:rFonts w:ascii="Times New Roman" w:eastAsia="Times New Roman" w:hAnsi="Times New Roman" w:cs="Times New Roman"/>
          <w:sz w:val="28"/>
          <w:szCs w:val="28"/>
        </w:rPr>
        <w:t xml:space="preserve">специалист </w:t>
      </w:r>
      <w:r w:rsidR="001A057E" w:rsidRPr="008D5599">
        <w:rPr>
          <w:rFonts w:ascii="Times New Roman" w:eastAsia="Times New Roman" w:hAnsi="Times New Roman" w:cs="Times New Roman"/>
          <w:sz w:val="28"/>
          <w:szCs w:val="28"/>
        </w:rPr>
        <w:t>ГБУ ЛО «МФЦ»</w:t>
      </w:r>
      <w:r w:rsidRPr="008D5599">
        <w:rPr>
          <w:rFonts w:ascii="Times New Roman" w:eastAsia="Times New Roman" w:hAnsi="Times New Roman" w:cs="Times New Roman"/>
          <w:sz w:val="28"/>
          <w:szCs w:val="28"/>
        </w:rPr>
        <w:t xml:space="preserve">, осуществляющий прием документов, представленных для получения </w:t>
      </w:r>
      <w:r w:rsidRPr="008D5599">
        <w:rPr>
          <w:rFonts w:ascii="Times New Roman" w:eastAsiaTheme="minorEastAsia" w:hAnsi="Times New Roman" w:cs="Times New Roman"/>
          <w:sz w:val="28"/>
          <w:szCs w:val="28"/>
        </w:rPr>
        <w:t>муниципальной</w:t>
      </w:r>
      <w:r w:rsidRPr="008D5599">
        <w:rPr>
          <w:rFonts w:ascii="Times New Roman" w:eastAsia="Times New Roman" w:hAnsi="Times New Roman" w:cs="Times New Roman"/>
          <w:sz w:val="28"/>
          <w:szCs w:val="28"/>
        </w:rPr>
        <w:t xml:space="preserve"> услуги, выполняет следующие действия: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sectPr w:rsidR="008D5599" w:rsidSect="006727AC">
          <w:pgSz w:w="11906" w:h="16838"/>
          <w:pgMar w:top="1134" w:right="850" w:bottom="1134" w:left="1701" w:header="708" w:footer="708" w:gutter="0"/>
          <w:cols w:space="720"/>
          <w:docGrid w:linePitch="326"/>
        </w:sectPr>
      </w:pPr>
      <w:r w:rsidRPr="008D559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lastRenderedPageBreak/>
        <w:t>б) определяет предмет обращения;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в) проводит проверку правильности заполнения обращения;</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г) проводит проверку укомплектованности пакета документов;</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proofErr w:type="spellStart"/>
      <w:r w:rsidRPr="008D5599">
        <w:rPr>
          <w:rFonts w:ascii="Times New Roman" w:eastAsia="Times New Roman" w:hAnsi="Times New Roman" w:cs="Times New Roman"/>
          <w:sz w:val="28"/>
          <w:szCs w:val="28"/>
        </w:rPr>
        <w:t>д</w:t>
      </w:r>
      <w:proofErr w:type="spellEnd"/>
      <w:r w:rsidRPr="008D5599">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е) заверяет каждый документ дела своей электронной подписью (далее – ЭП);</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ж) направляет копии документов и реестр документов в Администрацию:</w:t>
      </w:r>
    </w:p>
    <w:p w:rsidR="006727AC" w:rsidRPr="008D5599" w:rsidRDefault="006727AC" w:rsidP="008E6CF2">
      <w:pPr>
        <w:pStyle w:val="ae"/>
        <w:widowControl w:val="0"/>
        <w:numPr>
          <w:ilvl w:val="0"/>
          <w:numId w:val="21"/>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eastAsia="Times New Roman" w:hAnsi="Times New Roman"/>
          <w:sz w:val="28"/>
          <w:szCs w:val="28"/>
        </w:rPr>
        <w:t xml:space="preserve">в электронном виде (в составе пакетов электронных дел) в день обращения заявителя в </w:t>
      </w:r>
      <w:r w:rsidR="001A057E" w:rsidRPr="008D5599">
        <w:rPr>
          <w:rFonts w:ascii="Times New Roman" w:eastAsia="Times New Roman" w:hAnsi="Times New Roman"/>
          <w:sz w:val="28"/>
          <w:szCs w:val="28"/>
        </w:rPr>
        <w:t>ГБУ ЛО «МФЦ»</w:t>
      </w:r>
      <w:r w:rsidRPr="008D5599">
        <w:rPr>
          <w:rFonts w:ascii="Times New Roman" w:eastAsia="Times New Roman" w:hAnsi="Times New Roman"/>
          <w:sz w:val="28"/>
          <w:szCs w:val="28"/>
        </w:rPr>
        <w:t>;</w:t>
      </w:r>
    </w:p>
    <w:p w:rsidR="006727AC" w:rsidRPr="008D5599" w:rsidRDefault="006727AC" w:rsidP="008E6CF2">
      <w:pPr>
        <w:pStyle w:val="ae"/>
        <w:widowControl w:val="0"/>
        <w:numPr>
          <w:ilvl w:val="0"/>
          <w:numId w:val="21"/>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eastAsia="Times New Roman" w:hAnsi="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8D5599" w:rsidRPr="008D5599">
        <w:rPr>
          <w:rFonts w:ascii="Times New Roman" w:eastAsia="Times New Roman" w:hAnsi="Times New Roman"/>
          <w:sz w:val="28"/>
          <w:szCs w:val="28"/>
        </w:rPr>
        <w:t xml:space="preserve">ГБУ ЛО «МФЦ» </w:t>
      </w:r>
      <w:r w:rsidRPr="008D5599">
        <w:rPr>
          <w:rFonts w:ascii="Times New Roman" w:eastAsia="Times New Roman" w:hAnsi="Times New Roman"/>
          <w:sz w:val="28"/>
          <w:szCs w:val="28"/>
        </w:rPr>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8D5599" w:rsidRPr="008D5599">
        <w:rPr>
          <w:rFonts w:ascii="Times New Roman" w:eastAsia="Times New Roman" w:hAnsi="Times New Roman"/>
          <w:sz w:val="28"/>
          <w:szCs w:val="28"/>
        </w:rPr>
        <w:t>ГБУ ЛО «МФЦ»</w:t>
      </w:r>
      <w:r w:rsidRPr="008D5599">
        <w:rPr>
          <w:rFonts w:ascii="Times New Roman" w:eastAsia="Times New Roman" w:hAnsi="Times New Roman"/>
          <w:sz w:val="28"/>
          <w:szCs w:val="28"/>
        </w:rPr>
        <w:t>.</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По окончании приема документов специалист </w:t>
      </w:r>
      <w:r w:rsidR="008D5599" w:rsidRPr="008D5599">
        <w:rPr>
          <w:rFonts w:ascii="Times New Roman" w:eastAsia="Times New Roman" w:hAnsi="Times New Roman" w:cs="Times New Roman"/>
          <w:sz w:val="28"/>
          <w:szCs w:val="28"/>
        </w:rPr>
        <w:t xml:space="preserve">ГБУ ЛО «МФЦ» </w:t>
      </w:r>
      <w:r w:rsidRPr="008D5599">
        <w:rPr>
          <w:rFonts w:ascii="Times New Roman" w:eastAsia="Times New Roman" w:hAnsi="Times New Roman" w:cs="Times New Roman"/>
          <w:sz w:val="28"/>
          <w:szCs w:val="28"/>
        </w:rPr>
        <w:t>выдает заявителю расписку в приеме документов.</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r w:rsidRPr="008D5599">
        <w:rPr>
          <w:rFonts w:ascii="Times New Roman" w:eastAsia="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w:t>
      </w:r>
      <w:r w:rsidR="008D5599" w:rsidRPr="008D5599">
        <w:rPr>
          <w:rFonts w:ascii="Times New Roman" w:eastAsia="Times New Roman" w:hAnsi="Times New Roman" w:cs="Times New Roman"/>
          <w:sz w:val="28"/>
          <w:szCs w:val="28"/>
        </w:rPr>
        <w:t xml:space="preserve">ГБУ ЛО «МФЦ» </w:t>
      </w:r>
      <w:r w:rsidRPr="008D5599">
        <w:rPr>
          <w:rFonts w:ascii="Times New Roman" w:eastAsia="Times New Roman" w:hAnsi="Times New Roman" w:cs="Times New Roman"/>
          <w:sz w:val="28"/>
          <w:szCs w:val="28"/>
        </w:rPr>
        <w:t xml:space="preserve">специалист </w:t>
      </w:r>
      <w:r w:rsidR="008D5599" w:rsidRPr="008D5599">
        <w:rPr>
          <w:rFonts w:ascii="Times New Roman" w:eastAsia="Times New Roman" w:hAnsi="Times New Roman" w:cs="Times New Roman"/>
          <w:sz w:val="28"/>
          <w:szCs w:val="28"/>
        </w:rPr>
        <w:t>Отдела</w:t>
      </w:r>
      <w:r w:rsidRPr="008D5599">
        <w:rPr>
          <w:rFonts w:ascii="Times New Roman" w:eastAsia="Times New Roman" w:hAnsi="Times New Roman" w:cs="Times New Roman"/>
          <w:sz w:val="28"/>
          <w:szCs w:val="28"/>
        </w:rPr>
        <w:t>, ответственн</w:t>
      </w:r>
      <w:r w:rsidR="008D5599" w:rsidRPr="008D5599">
        <w:rPr>
          <w:rFonts w:ascii="Times New Roman" w:eastAsia="Times New Roman" w:hAnsi="Times New Roman" w:cs="Times New Roman"/>
          <w:sz w:val="28"/>
          <w:szCs w:val="28"/>
        </w:rPr>
        <w:t>ый</w:t>
      </w:r>
      <w:r w:rsidRPr="008D5599">
        <w:rPr>
          <w:rFonts w:ascii="Times New Roman" w:eastAsia="Times New Roman" w:hAnsi="Times New Roman" w:cs="Times New Roman"/>
          <w:sz w:val="28"/>
          <w:szCs w:val="28"/>
        </w:rPr>
        <w:t xml:space="preserve"> за выполнение административной процедуры, передает специалисту </w:t>
      </w:r>
      <w:r w:rsidR="008D5599" w:rsidRPr="008D5599">
        <w:rPr>
          <w:rFonts w:ascii="Times New Roman" w:eastAsia="Times New Roman" w:hAnsi="Times New Roman" w:cs="Times New Roman"/>
          <w:sz w:val="28"/>
          <w:szCs w:val="28"/>
        </w:rPr>
        <w:t xml:space="preserve">ГБУ ЛО «МФЦ» </w:t>
      </w:r>
      <w:r w:rsidRPr="008D5599">
        <w:rPr>
          <w:rFonts w:ascii="Times New Roman" w:eastAsia="Times New Roman" w:hAnsi="Times New Roman" w:cs="Times New Roman"/>
          <w:sz w:val="28"/>
          <w:szCs w:val="28"/>
        </w:rPr>
        <w:t xml:space="preserve">для передачи в соответствующий </w:t>
      </w:r>
      <w:r w:rsidR="008D5599" w:rsidRPr="008D5599">
        <w:rPr>
          <w:rFonts w:ascii="Times New Roman" w:eastAsia="Times New Roman" w:hAnsi="Times New Roman" w:cs="Times New Roman"/>
          <w:sz w:val="28"/>
          <w:szCs w:val="28"/>
        </w:rPr>
        <w:t>многофункциональный центр</w:t>
      </w:r>
      <w:r w:rsidRPr="008D5599">
        <w:rPr>
          <w:rFonts w:ascii="Times New Roman" w:eastAsia="Times New Roman" w:hAnsi="Times New Roman" w:cs="Times New Roman"/>
          <w:sz w:val="28"/>
          <w:szCs w:val="28"/>
        </w:rPr>
        <w:t xml:space="preserve"> результат предоставления услуги для его последующей выдачи заявителю:</w:t>
      </w:r>
    </w:p>
    <w:p w:rsidR="006727AC" w:rsidRPr="008D5599" w:rsidRDefault="006727AC" w:rsidP="008E6CF2">
      <w:pPr>
        <w:pStyle w:val="ae"/>
        <w:widowControl w:val="0"/>
        <w:numPr>
          <w:ilvl w:val="0"/>
          <w:numId w:val="22"/>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eastAsia="Times New Roman" w:hAnsi="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27AC" w:rsidRPr="008D5599" w:rsidRDefault="006727AC" w:rsidP="008E6CF2">
      <w:pPr>
        <w:pStyle w:val="ae"/>
        <w:widowControl w:val="0"/>
        <w:numPr>
          <w:ilvl w:val="0"/>
          <w:numId w:val="22"/>
        </w:numPr>
        <w:tabs>
          <w:tab w:val="left" w:pos="1134"/>
        </w:tabs>
        <w:autoSpaceDE w:val="0"/>
        <w:autoSpaceDN w:val="0"/>
        <w:ind w:left="0" w:firstLine="709"/>
        <w:jc w:val="both"/>
        <w:rPr>
          <w:rFonts w:ascii="Times New Roman" w:eastAsia="Times New Roman" w:hAnsi="Times New Roman"/>
          <w:sz w:val="28"/>
          <w:szCs w:val="28"/>
        </w:rPr>
      </w:pPr>
      <w:r w:rsidRPr="008D5599">
        <w:rPr>
          <w:rFonts w:ascii="Times New Roman" w:eastAsia="Times New Roman" w:hAnsi="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27AC" w:rsidRP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pPr>
      <w:proofErr w:type="gramStart"/>
      <w:r w:rsidRPr="008D5599">
        <w:rPr>
          <w:rFonts w:ascii="Times New Roman" w:eastAsia="Times New Roman" w:hAnsi="Times New Roman" w:cs="Times New Roman"/>
          <w:sz w:val="28"/>
          <w:szCs w:val="28"/>
        </w:rPr>
        <w:t xml:space="preserve">Специалист </w:t>
      </w:r>
      <w:r w:rsidR="008D5599" w:rsidRPr="008D5599">
        <w:rPr>
          <w:rFonts w:ascii="Times New Roman" w:eastAsia="Times New Roman" w:hAnsi="Times New Roman" w:cs="Times New Roman"/>
          <w:sz w:val="28"/>
          <w:szCs w:val="28"/>
        </w:rPr>
        <w:t>ГБУ ЛО «МФЦ»</w:t>
      </w:r>
      <w:r w:rsidRPr="008D5599">
        <w:rPr>
          <w:rFonts w:ascii="Times New Roman" w:eastAsia="Times New Roman" w:hAnsi="Times New Roman" w:cs="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D5599">
        <w:rPr>
          <w:rFonts w:ascii="Times New Roman" w:eastAsia="Times New Roman" w:hAnsi="Times New Roman" w:cs="Times New Roman"/>
          <w:sz w:val="28"/>
          <w:szCs w:val="28"/>
        </w:rPr>
        <w:t>смс-информирования</w:t>
      </w:r>
      <w:proofErr w:type="spellEnd"/>
      <w:r w:rsidRPr="008D5599">
        <w:rPr>
          <w:rFonts w:ascii="Times New Roman" w:eastAsia="Times New Roman" w:hAnsi="Times New Roman" w:cs="Times New Roman"/>
          <w:sz w:val="28"/>
          <w:szCs w:val="28"/>
        </w:rPr>
        <w:t xml:space="preserve">), а также о возможности получения документов в </w:t>
      </w:r>
      <w:r w:rsidR="008D5599" w:rsidRPr="008D5599">
        <w:rPr>
          <w:rFonts w:ascii="Times New Roman" w:eastAsia="Times New Roman" w:hAnsi="Times New Roman" w:cs="Times New Roman"/>
          <w:sz w:val="28"/>
          <w:szCs w:val="28"/>
        </w:rPr>
        <w:t xml:space="preserve">                   ГБУ ЛО «МФЦ»</w:t>
      </w:r>
      <w:r w:rsidRPr="008D5599">
        <w:rPr>
          <w:rFonts w:ascii="Times New Roman" w:eastAsia="Times New Roman" w:hAnsi="Times New Roman" w:cs="Times New Roman"/>
          <w:sz w:val="28"/>
          <w:szCs w:val="28"/>
        </w:rPr>
        <w:t>.</w:t>
      </w:r>
      <w:proofErr w:type="gramEnd"/>
    </w:p>
    <w:p w:rsidR="008D5599" w:rsidRDefault="006727AC" w:rsidP="008D5599">
      <w:pPr>
        <w:widowControl w:val="0"/>
        <w:autoSpaceDE w:val="0"/>
        <w:autoSpaceDN w:val="0"/>
        <w:ind w:firstLine="709"/>
        <w:contextualSpacing/>
        <w:jc w:val="both"/>
        <w:rPr>
          <w:rFonts w:ascii="Times New Roman" w:eastAsia="Times New Roman" w:hAnsi="Times New Roman" w:cs="Times New Roman"/>
          <w:sz w:val="28"/>
          <w:szCs w:val="28"/>
        </w:rPr>
        <w:sectPr w:rsidR="008D5599" w:rsidSect="008D5599">
          <w:pgSz w:w="11906" w:h="16838"/>
          <w:pgMar w:top="851" w:right="850" w:bottom="851" w:left="1701" w:header="708" w:footer="708" w:gutter="0"/>
          <w:cols w:space="720"/>
          <w:docGrid w:linePitch="326"/>
        </w:sectPr>
      </w:pPr>
      <w:bookmarkStart w:id="6" w:name="P588"/>
      <w:bookmarkEnd w:id="6"/>
      <w:r w:rsidRPr="008D5599">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727AC" w:rsidRDefault="006727AC" w:rsidP="006727A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727AC" w:rsidRDefault="006727AC" w:rsidP="006727AC">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727AC" w:rsidRDefault="006727AC" w:rsidP="006727AC">
      <w:pPr>
        <w:widowControl w:val="0"/>
        <w:shd w:val="clear" w:color="auto" w:fill="FFFFFF" w:themeFill="background1"/>
        <w:autoSpaceDE w:val="0"/>
        <w:autoSpaceDN w:val="0"/>
        <w:adjustRightInd w:val="0"/>
        <w:ind w:firstLine="540"/>
        <w:jc w:val="both"/>
        <w:rPr>
          <w:rFonts w:ascii="Times New Roman" w:eastAsiaTheme="minorEastAsia" w:hAnsi="Times New Roman" w:cs="Times New Roman"/>
          <w:sz w:val="28"/>
          <w:szCs w:val="28"/>
        </w:rPr>
      </w:pPr>
    </w:p>
    <w:p w:rsidR="006727AC" w:rsidRPr="008D5599" w:rsidRDefault="008D5599" w:rsidP="006727AC">
      <w:pPr>
        <w:pStyle w:val="ConsPlusNonformat"/>
        <w:jc w:val="both"/>
        <w:rPr>
          <w:rFonts w:ascii="Times New Roman" w:eastAsiaTheme="minorEastAsia" w:hAnsi="Times New Roman" w:cs="Times New Roman"/>
          <w:sz w:val="28"/>
          <w:szCs w:val="28"/>
        </w:rPr>
      </w:pPr>
      <w:bookmarkStart w:id="7" w:name="Par588"/>
      <w:bookmarkEnd w:id="7"/>
      <w:r>
        <w:rPr>
          <w:rFonts w:ascii="Times New Roman" w:eastAsiaTheme="minorEastAsia" w:hAnsi="Times New Roman" w:cs="Times New Roman"/>
          <w:sz w:val="28"/>
          <w:szCs w:val="28"/>
        </w:rPr>
        <w:t>ФОРМА</w:t>
      </w:r>
    </w:p>
    <w:p w:rsidR="006727AC" w:rsidRDefault="006727AC" w:rsidP="006727AC">
      <w:pPr>
        <w:pStyle w:val="ConsPlusNonformat"/>
        <w:jc w:val="right"/>
        <w:rPr>
          <w:rFonts w:ascii="Times New Roman" w:eastAsiaTheme="minorEastAsia" w:hAnsi="Times New Roman" w:cs="Times New Roman"/>
        </w:rPr>
      </w:pPr>
    </w:p>
    <w:p w:rsidR="006727AC" w:rsidRDefault="006727AC" w:rsidP="006727AC">
      <w:pPr>
        <w:pStyle w:val="ConsPlusNonformat"/>
        <w:jc w:val="right"/>
        <w:rPr>
          <w:rFonts w:ascii="Times New Roman" w:eastAsiaTheme="minorEastAsia" w:hAnsi="Times New Roman" w:cs="Times New Roman"/>
          <w:sz w:val="22"/>
          <w:szCs w:val="22"/>
        </w:rPr>
      </w:pPr>
      <w:r>
        <w:rPr>
          <w:rFonts w:ascii="Times New Roman" w:eastAsiaTheme="minorEastAsia" w:hAnsi="Times New Roman" w:cs="Times New Roman"/>
        </w:rPr>
        <w:t xml:space="preserve">                                            </w:t>
      </w:r>
      <w:r>
        <w:rPr>
          <w:rFonts w:ascii="Times New Roman" w:eastAsiaTheme="minorEastAsia" w:hAnsi="Times New Roman" w:cs="Times New Roman"/>
          <w:sz w:val="22"/>
          <w:szCs w:val="22"/>
        </w:rPr>
        <w:t>В  Администрацию Лужского муниципального района</w:t>
      </w:r>
    </w:p>
    <w:p w:rsidR="006727AC" w:rsidRDefault="006727AC" w:rsidP="006727AC">
      <w:pPr>
        <w:pStyle w:val="ConsPlusNonformat"/>
        <w:jc w:val="right"/>
        <w:rPr>
          <w:rFonts w:ascii="Times New Roman" w:eastAsiaTheme="minorEastAsia" w:hAnsi="Times New Roman" w:cs="Times New Roman"/>
          <w:sz w:val="22"/>
          <w:szCs w:val="22"/>
        </w:rPr>
      </w:pPr>
    </w:p>
    <w:p w:rsidR="006727AC" w:rsidRDefault="006727AC" w:rsidP="006727AC">
      <w:pPr>
        <w:pStyle w:val="aff4"/>
        <w:tabs>
          <w:tab w:val="left" w:pos="4962"/>
          <w:tab w:val="left" w:pos="9356"/>
        </w:tabs>
        <w:jc w:val="right"/>
        <w:rPr>
          <w:rFonts w:eastAsiaTheme="minorEastAsia"/>
          <w:sz w:val="22"/>
        </w:rPr>
      </w:pPr>
      <w:r>
        <w:rPr>
          <w:rFonts w:eastAsiaTheme="minorEastAsia"/>
          <w:sz w:val="22"/>
        </w:rPr>
        <w:t xml:space="preserve">                                                                  от ______________________________________</w:t>
      </w:r>
    </w:p>
    <w:p w:rsidR="006727AC" w:rsidRDefault="006727AC" w:rsidP="006727AC">
      <w:pPr>
        <w:tabs>
          <w:tab w:val="left" w:pos="4962"/>
          <w:tab w:val="left" w:pos="9356"/>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t xml:space="preserve">                                                                                                                   (фамилия, имя, отчество заявителя/доверителя)</w:t>
      </w:r>
    </w:p>
    <w:p w:rsidR="006727AC" w:rsidRDefault="006727AC" w:rsidP="006727AC">
      <w:pPr>
        <w:tabs>
          <w:tab w:val="left" w:pos="4962"/>
          <w:tab w:val="left" w:pos="9356"/>
        </w:tabs>
        <w:jc w:val="right"/>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Паспорт  _________________________________                                                                                                                      </w:t>
      </w:r>
    </w:p>
    <w:p w:rsidR="006727AC" w:rsidRDefault="006727AC" w:rsidP="006727AC">
      <w:pPr>
        <w:tabs>
          <w:tab w:val="left" w:pos="4962"/>
          <w:tab w:val="left" w:pos="9356"/>
        </w:tabs>
        <w:jc w:val="right"/>
        <w:rPr>
          <w:rFonts w:ascii="Times New Roman" w:eastAsiaTheme="minorEastAsia" w:hAnsi="Times New Roman" w:cs="Times New Roman"/>
          <w:color w:val="auto"/>
          <w:sz w:val="16"/>
          <w:szCs w:val="16"/>
        </w:rPr>
      </w:pPr>
      <w:r>
        <w:rPr>
          <w:rFonts w:ascii="Times New Roman" w:eastAsiaTheme="minorEastAsia" w:hAnsi="Times New Roman" w:cs="Times New Roman"/>
          <w:color w:val="auto"/>
          <w:sz w:val="22"/>
          <w:szCs w:val="22"/>
        </w:rPr>
        <w:t xml:space="preserve">                                                                                                                            </w:t>
      </w:r>
    </w:p>
    <w:p w:rsidR="006727AC" w:rsidRDefault="006727AC" w:rsidP="006727AC">
      <w:pPr>
        <w:tabs>
          <w:tab w:val="left" w:pos="4962"/>
          <w:tab w:val="left" w:pos="9356"/>
        </w:tabs>
        <w:jc w:val="center"/>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w:t>
      </w:r>
      <w:proofErr w:type="gramStart"/>
      <w:r>
        <w:rPr>
          <w:rFonts w:ascii="Times New Roman" w:eastAsiaTheme="minorEastAsia" w:hAnsi="Times New Roman" w:cs="Times New Roman"/>
          <w:color w:val="auto"/>
          <w:sz w:val="22"/>
          <w:szCs w:val="22"/>
        </w:rPr>
        <w:t>Проживающего</w:t>
      </w:r>
      <w:proofErr w:type="gramEnd"/>
      <w:r>
        <w:rPr>
          <w:rFonts w:ascii="Times New Roman" w:eastAsiaTheme="minorEastAsia" w:hAnsi="Times New Roman" w:cs="Times New Roman"/>
          <w:color w:val="auto"/>
          <w:sz w:val="22"/>
          <w:szCs w:val="22"/>
        </w:rPr>
        <w:t xml:space="preserve"> (ей) по адресу: ______________                                                                               </w:t>
      </w:r>
    </w:p>
    <w:p w:rsidR="006727AC" w:rsidRDefault="006727AC" w:rsidP="006727AC">
      <w:pPr>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Контактный телефон:______________________</w:t>
      </w:r>
    </w:p>
    <w:p w:rsidR="006727AC" w:rsidRDefault="006727AC" w:rsidP="006727AC">
      <w:pPr>
        <w:tabs>
          <w:tab w:val="left" w:pos="4962"/>
          <w:tab w:val="left" w:pos="9356"/>
        </w:tabs>
        <w:jc w:val="center"/>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w:t>
      </w:r>
      <w:r>
        <w:rPr>
          <w:rFonts w:ascii="Times New Roman" w:eastAsiaTheme="minorEastAsia" w:hAnsi="Times New Roman" w:cs="Times New Roman"/>
          <w:sz w:val="22"/>
          <w:szCs w:val="22"/>
        </w:rPr>
        <w:t xml:space="preserve">                                                                                   </w:t>
      </w:r>
    </w:p>
    <w:p w:rsidR="006727AC" w:rsidRDefault="006727AC" w:rsidP="008D5599">
      <w:pPr>
        <w:pStyle w:val="ConsPlusNonformat"/>
        <w:jc w:val="both"/>
        <w:rPr>
          <w:rFonts w:ascii="Times New Roman" w:eastAsiaTheme="minorEastAsia" w:hAnsi="Times New Roman" w:cs="Times New Roman"/>
          <w:b/>
          <w:sz w:val="22"/>
          <w:szCs w:val="22"/>
        </w:rPr>
      </w:pPr>
      <w:r>
        <w:rPr>
          <w:rFonts w:eastAsiaTheme="minorEastAsia"/>
        </w:rPr>
        <w:t xml:space="preserve">                               </w:t>
      </w:r>
      <w:r>
        <w:rPr>
          <w:rFonts w:ascii="Times New Roman" w:eastAsiaTheme="minorEastAsia" w:hAnsi="Times New Roman" w:cs="Times New Roman"/>
          <w:b/>
          <w:sz w:val="22"/>
          <w:szCs w:val="22"/>
        </w:rPr>
        <w:t>Заявление</w:t>
      </w:r>
    </w:p>
    <w:p w:rsidR="006727AC" w:rsidRDefault="006727AC" w:rsidP="006727AC">
      <w:pPr>
        <w:tabs>
          <w:tab w:val="left" w:pos="4962"/>
          <w:tab w:val="left" w:pos="9356"/>
        </w:tabs>
        <w:jc w:val="center"/>
        <w:rPr>
          <w:rFonts w:ascii="Times New Roman" w:eastAsiaTheme="minorEastAsia" w:hAnsi="Times New Roman" w:cs="Times New Roman"/>
          <w:b/>
          <w:color w:val="auto"/>
          <w:sz w:val="22"/>
          <w:szCs w:val="22"/>
        </w:rPr>
      </w:pPr>
      <w:r>
        <w:rPr>
          <w:rFonts w:ascii="Times New Roman" w:eastAsiaTheme="minorEastAsia" w:hAnsi="Times New Roman" w:cs="Times New Roman"/>
          <w:b/>
          <w:color w:val="auto"/>
          <w:sz w:val="22"/>
          <w:szCs w:val="22"/>
        </w:rPr>
        <w:t xml:space="preserve"> о  перераспределении земельных участков</w:t>
      </w:r>
    </w:p>
    <w:p w:rsidR="008D5599" w:rsidRDefault="008D5599" w:rsidP="006727AC">
      <w:pPr>
        <w:tabs>
          <w:tab w:val="left" w:pos="4962"/>
          <w:tab w:val="left" w:pos="9356"/>
        </w:tabs>
        <w:jc w:val="center"/>
        <w:rPr>
          <w:rFonts w:ascii="Times New Roman" w:eastAsiaTheme="minorEastAsia" w:hAnsi="Times New Roman" w:cs="Times New Roman"/>
          <w:b/>
          <w:color w:val="auto"/>
          <w:sz w:val="22"/>
          <w:szCs w:val="22"/>
        </w:rPr>
      </w:pPr>
    </w:p>
    <w:p w:rsidR="006727AC" w:rsidRDefault="006727AC" w:rsidP="006727AC">
      <w:pPr>
        <w:tabs>
          <w:tab w:val="left" w:pos="4962"/>
          <w:tab w:val="left" w:pos="9356"/>
        </w:tabs>
        <w:ind w:left="-70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В целях заключения соглашения о перераспределении земель (и (или) земельных участков), руководствуясь ст.39.29 Земельного кодекса Российской Федерации прошу утвердить схему расположения земельного участка и дать согласие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собственности  заявителя. </w:t>
      </w:r>
    </w:p>
    <w:p w:rsidR="006727AC" w:rsidRDefault="006727AC" w:rsidP="006727AC">
      <w:pPr>
        <w:tabs>
          <w:tab w:val="left" w:pos="4962"/>
          <w:tab w:val="left" w:pos="9356"/>
        </w:tabs>
        <w:ind w:left="-70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Сведения о земельном участке (или: земельных участках), перераспределение которых планируется осуществить:</w:t>
      </w:r>
    </w:p>
    <w:p w:rsidR="006727AC" w:rsidRDefault="006727AC" w:rsidP="008E6CF2">
      <w:pPr>
        <w:numPr>
          <w:ilvl w:val="0"/>
          <w:numId w:val="19"/>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Земельный участок, </w:t>
      </w:r>
      <w:proofErr w:type="spellStart"/>
      <w:r>
        <w:rPr>
          <w:rFonts w:ascii="Times New Roman" w:eastAsiaTheme="minorEastAsia" w:hAnsi="Times New Roman" w:cs="Times New Roman"/>
          <w:color w:val="auto"/>
          <w:sz w:val="22"/>
          <w:szCs w:val="22"/>
        </w:rPr>
        <w:t>площадью____________</w:t>
      </w:r>
      <w:r w:rsidR="008D5599">
        <w:rPr>
          <w:rFonts w:ascii="Times New Roman" w:eastAsiaTheme="minorEastAsia" w:hAnsi="Times New Roman" w:cs="Times New Roman"/>
          <w:color w:val="auto"/>
          <w:sz w:val="22"/>
          <w:szCs w:val="22"/>
        </w:rPr>
        <w:t>кв</w:t>
      </w:r>
      <w:proofErr w:type="spellEnd"/>
      <w:r w:rsidR="008D5599">
        <w:rPr>
          <w:rFonts w:ascii="Times New Roman" w:eastAsiaTheme="minorEastAsia" w:hAnsi="Times New Roman" w:cs="Times New Roman"/>
          <w:color w:val="auto"/>
          <w:sz w:val="22"/>
          <w:szCs w:val="22"/>
        </w:rPr>
        <w:t>. м</w:t>
      </w:r>
      <w:r>
        <w:rPr>
          <w:rFonts w:ascii="Times New Roman" w:eastAsiaTheme="minorEastAsia" w:hAnsi="Times New Roman" w:cs="Times New Roman"/>
          <w:color w:val="auto"/>
          <w:sz w:val="22"/>
          <w:szCs w:val="22"/>
        </w:rPr>
        <w:t>, расположенный  по адресу:_____________________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_______________________________________________, кадастровый </w:t>
      </w:r>
      <w:proofErr w:type="spellStart"/>
      <w:r>
        <w:rPr>
          <w:rFonts w:ascii="Times New Roman" w:eastAsiaTheme="minorEastAsia" w:hAnsi="Times New Roman" w:cs="Times New Roman"/>
          <w:color w:val="auto"/>
          <w:sz w:val="22"/>
          <w:szCs w:val="22"/>
        </w:rPr>
        <w:t>номер_______________________</w:t>
      </w:r>
      <w:proofErr w:type="spellEnd"/>
      <w:r>
        <w:rPr>
          <w:rFonts w:ascii="Times New Roman" w:eastAsiaTheme="minorEastAsia" w:hAnsi="Times New Roman" w:cs="Times New Roman"/>
          <w:color w:val="auto"/>
          <w:sz w:val="22"/>
          <w:szCs w:val="22"/>
        </w:rPr>
        <w:t>;</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(земельный участок, находящийся в собственности заявителя)</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p>
    <w:p w:rsidR="006727AC" w:rsidRDefault="006727AC" w:rsidP="008E6CF2">
      <w:pPr>
        <w:numPr>
          <w:ilvl w:val="0"/>
          <w:numId w:val="19"/>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Земельный участок, </w:t>
      </w:r>
      <w:proofErr w:type="spellStart"/>
      <w:r>
        <w:rPr>
          <w:rFonts w:ascii="Times New Roman" w:eastAsiaTheme="minorEastAsia" w:hAnsi="Times New Roman" w:cs="Times New Roman"/>
          <w:color w:val="auto"/>
          <w:sz w:val="22"/>
          <w:szCs w:val="22"/>
        </w:rPr>
        <w:t>площадью____________</w:t>
      </w:r>
      <w:r w:rsidR="008D5599">
        <w:rPr>
          <w:rFonts w:ascii="Times New Roman" w:eastAsiaTheme="minorEastAsia" w:hAnsi="Times New Roman" w:cs="Times New Roman"/>
          <w:color w:val="auto"/>
          <w:sz w:val="22"/>
          <w:szCs w:val="22"/>
        </w:rPr>
        <w:t>кв</w:t>
      </w:r>
      <w:proofErr w:type="spellEnd"/>
      <w:r w:rsidR="008D5599">
        <w:rPr>
          <w:rFonts w:ascii="Times New Roman" w:eastAsiaTheme="minorEastAsia" w:hAnsi="Times New Roman" w:cs="Times New Roman"/>
          <w:color w:val="auto"/>
          <w:sz w:val="22"/>
          <w:szCs w:val="22"/>
        </w:rPr>
        <w:t>. м</w:t>
      </w:r>
      <w:r>
        <w:rPr>
          <w:rFonts w:ascii="Times New Roman" w:eastAsiaTheme="minorEastAsia" w:hAnsi="Times New Roman" w:cs="Times New Roman"/>
          <w:color w:val="auto"/>
          <w:sz w:val="22"/>
          <w:szCs w:val="22"/>
        </w:rPr>
        <w:t>, расположенный  по адресу:_____________________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________________________________________________________________________________________  _______________________________________________, кадастровый </w:t>
      </w:r>
      <w:proofErr w:type="spellStart"/>
      <w:r>
        <w:rPr>
          <w:rFonts w:ascii="Times New Roman" w:eastAsiaTheme="minorEastAsia" w:hAnsi="Times New Roman" w:cs="Times New Roman"/>
          <w:color w:val="auto"/>
          <w:sz w:val="22"/>
          <w:szCs w:val="22"/>
        </w:rPr>
        <w:t>квартал_____________________</w:t>
      </w:r>
      <w:proofErr w:type="spellEnd"/>
      <w:r>
        <w:rPr>
          <w:rFonts w:ascii="Times New Roman" w:eastAsiaTheme="minorEastAsia" w:hAnsi="Times New Roman" w:cs="Times New Roman"/>
          <w:color w:val="auto"/>
          <w:sz w:val="22"/>
          <w:szCs w:val="22"/>
        </w:rPr>
        <w:t>;</w:t>
      </w:r>
    </w:p>
    <w:p w:rsidR="006727AC" w:rsidRDefault="006727AC" w:rsidP="006727AC">
      <w:pPr>
        <w:tabs>
          <w:tab w:val="left" w:pos="4962"/>
          <w:tab w:val="left" w:pos="9356"/>
        </w:tabs>
        <w:ind w:left="-349"/>
        <w:jc w:val="both"/>
        <w:rPr>
          <w:rFonts w:ascii="Times New Roman" w:eastAsiaTheme="minorEastAsia" w:hAnsi="Times New Roman" w:cs="Times New Roman"/>
          <w:bCs/>
          <w:color w:val="auto"/>
          <w:sz w:val="22"/>
          <w:szCs w:val="22"/>
        </w:rPr>
      </w:pPr>
      <w:proofErr w:type="gramStart"/>
      <w:r>
        <w:rPr>
          <w:rFonts w:ascii="Times New Roman" w:eastAsiaTheme="minorEastAsia" w:hAnsi="Times New Roman" w:cs="Times New Roman"/>
          <w:bCs/>
          <w:color w:val="auto"/>
          <w:sz w:val="22"/>
          <w:szCs w:val="22"/>
        </w:rPr>
        <w:t xml:space="preserve">(земли и (или) земельные участки, государственная или муниципальная собственность на которые </w:t>
      </w:r>
      <w:proofErr w:type="gramEnd"/>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bCs/>
          <w:color w:val="auto"/>
          <w:sz w:val="22"/>
          <w:szCs w:val="22"/>
        </w:rPr>
        <w:t>не разграничена)</w:t>
      </w:r>
    </w:p>
    <w:p w:rsidR="006727AC" w:rsidRDefault="006727AC" w:rsidP="008E6CF2">
      <w:pPr>
        <w:numPr>
          <w:ilvl w:val="0"/>
          <w:numId w:val="19"/>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Pr>
          <w:rFonts w:asciiTheme="minorHAnsi" w:eastAsiaTheme="minorEastAsia" w:hAnsiTheme="minorHAnsi" w:cstheme="minorBidi"/>
          <w:color w:val="auto"/>
          <w:sz w:val="22"/>
          <w:szCs w:val="22"/>
        </w:rPr>
        <w:t xml:space="preserve"> </w:t>
      </w:r>
      <w:r>
        <w:rPr>
          <w:rFonts w:ascii="Times New Roman" w:eastAsiaTheme="minorEastAsia" w:hAnsi="Times New Roman" w:cs="Times New Roman"/>
          <w:color w:val="auto"/>
          <w:sz w:val="22"/>
          <w:szCs w:val="22"/>
        </w:rPr>
        <w:t xml:space="preserve">Земельный участок, </w:t>
      </w:r>
      <w:proofErr w:type="spellStart"/>
      <w:r>
        <w:rPr>
          <w:rFonts w:ascii="Times New Roman" w:eastAsiaTheme="minorEastAsia" w:hAnsi="Times New Roman" w:cs="Times New Roman"/>
          <w:color w:val="auto"/>
          <w:sz w:val="22"/>
          <w:szCs w:val="22"/>
        </w:rPr>
        <w:t>площадью____________</w:t>
      </w:r>
      <w:r w:rsidR="008D5599">
        <w:rPr>
          <w:rFonts w:ascii="Times New Roman" w:eastAsiaTheme="minorEastAsia" w:hAnsi="Times New Roman" w:cs="Times New Roman"/>
          <w:color w:val="auto"/>
          <w:sz w:val="22"/>
          <w:szCs w:val="22"/>
        </w:rPr>
        <w:t>кв</w:t>
      </w:r>
      <w:proofErr w:type="spellEnd"/>
      <w:r w:rsidR="008D5599">
        <w:rPr>
          <w:rFonts w:ascii="Times New Roman" w:eastAsiaTheme="minorEastAsia" w:hAnsi="Times New Roman" w:cs="Times New Roman"/>
          <w:color w:val="auto"/>
          <w:sz w:val="22"/>
          <w:szCs w:val="22"/>
        </w:rPr>
        <w:t>. м</w:t>
      </w:r>
      <w:r>
        <w:rPr>
          <w:rFonts w:ascii="Times New Roman" w:eastAsiaTheme="minorEastAsia" w:hAnsi="Times New Roman" w:cs="Times New Roman"/>
          <w:color w:val="auto"/>
          <w:sz w:val="22"/>
          <w:szCs w:val="22"/>
        </w:rPr>
        <w:t>, расположенный  по адресу:____________________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_______________________________________________, кадастровый </w:t>
      </w:r>
      <w:proofErr w:type="spellStart"/>
      <w:r>
        <w:rPr>
          <w:rFonts w:ascii="Times New Roman" w:eastAsiaTheme="minorEastAsia" w:hAnsi="Times New Roman" w:cs="Times New Roman"/>
          <w:color w:val="auto"/>
          <w:sz w:val="22"/>
          <w:szCs w:val="22"/>
        </w:rPr>
        <w:t>квартал_____________________</w:t>
      </w:r>
      <w:proofErr w:type="spellEnd"/>
      <w:r>
        <w:rPr>
          <w:rFonts w:ascii="Times New Roman" w:eastAsiaTheme="minorEastAsia" w:hAnsi="Times New Roman" w:cs="Times New Roman"/>
          <w:color w:val="auto"/>
          <w:sz w:val="22"/>
          <w:szCs w:val="22"/>
        </w:rPr>
        <w:t>.</w:t>
      </w:r>
    </w:p>
    <w:p w:rsidR="006727AC" w:rsidRDefault="006727AC" w:rsidP="006727AC">
      <w:pPr>
        <w:tabs>
          <w:tab w:val="left" w:pos="4962"/>
          <w:tab w:val="left" w:pos="9356"/>
        </w:tabs>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(образуемый земельный участок)</w:t>
      </w:r>
    </w:p>
    <w:p w:rsidR="006727AC" w:rsidRDefault="006727AC" w:rsidP="006727AC">
      <w:pPr>
        <w:tabs>
          <w:tab w:val="left" w:pos="4962"/>
          <w:tab w:val="left" w:pos="9356"/>
        </w:tabs>
        <w:ind w:left="-709" w:firstLine="283"/>
        <w:jc w:val="both"/>
        <w:rPr>
          <w:rFonts w:ascii="Times New Roman" w:eastAsiaTheme="minorEastAsia" w:hAnsi="Times New Roman" w:cs="Times New Roman"/>
          <w:color w:val="auto"/>
          <w:sz w:val="16"/>
          <w:szCs w:val="16"/>
        </w:rPr>
      </w:pPr>
      <w:r>
        <w:rPr>
          <w:rFonts w:ascii="Times New Roman" w:eastAsiaTheme="minorEastAsia" w:hAnsi="Times New Roman" w:cs="Times New Roman"/>
          <w:color w:val="auto"/>
          <w:sz w:val="22"/>
          <w:szCs w:val="22"/>
        </w:rPr>
        <w:t xml:space="preserve"> </w:t>
      </w:r>
    </w:p>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Результат рассмотрения заявления прошу:       </w:t>
      </w:r>
    </w:p>
    <w:tbl>
      <w:tblPr>
        <w:tblStyle w:val="aff1"/>
        <w:tblW w:w="0" w:type="auto"/>
        <w:tblInd w:w="-709" w:type="dxa"/>
        <w:tblLook w:val="04A0"/>
      </w:tblPr>
      <w:tblGrid>
        <w:gridCol w:w="534"/>
        <w:gridCol w:w="3686"/>
      </w:tblGrid>
      <w:tr w:rsidR="006727AC" w:rsidTr="006727AC">
        <w:tc>
          <w:tcPr>
            <w:tcW w:w="534" w:type="dxa"/>
            <w:tcBorders>
              <w:top w:val="single" w:sz="4" w:space="0" w:color="auto"/>
              <w:left w:val="single" w:sz="4" w:space="0" w:color="auto"/>
              <w:bottom w:val="single" w:sz="4" w:space="0" w:color="auto"/>
              <w:right w:val="single" w:sz="4" w:space="0" w:color="auto"/>
            </w:tcBorders>
          </w:tcPr>
          <w:p w:rsidR="006727AC" w:rsidRDefault="006727AC">
            <w:pPr>
              <w:tabs>
                <w:tab w:val="left" w:pos="4962"/>
                <w:tab w:val="left" w:pos="9356"/>
              </w:tabs>
              <w:jc w:val="both"/>
              <w:rPr>
                <w:rFonts w:ascii="Times New Roman" w:eastAsiaTheme="minorEastAsia" w:hAnsi="Times New Roman"/>
                <w:color w:val="auto"/>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6727AC" w:rsidRDefault="006727AC">
            <w:pPr>
              <w:tabs>
                <w:tab w:val="left" w:pos="4962"/>
                <w:tab w:val="left" w:pos="9356"/>
              </w:tabs>
              <w:jc w:val="both"/>
              <w:rPr>
                <w:rFonts w:ascii="Times New Roman" w:eastAsiaTheme="minorEastAsia" w:hAnsi="Times New Roman"/>
                <w:color w:val="auto"/>
                <w:sz w:val="22"/>
                <w:szCs w:val="22"/>
              </w:rPr>
            </w:pPr>
            <w:r>
              <w:rPr>
                <w:rFonts w:ascii="Times New Roman" w:eastAsiaTheme="minorEastAsia" w:hAnsi="Times New Roman"/>
                <w:color w:val="auto"/>
                <w:sz w:val="22"/>
                <w:szCs w:val="22"/>
              </w:rPr>
              <w:t>выдать на руки в Администрации</w:t>
            </w:r>
          </w:p>
        </w:tc>
      </w:tr>
      <w:tr w:rsidR="006727AC" w:rsidTr="006727AC">
        <w:tc>
          <w:tcPr>
            <w:tcW w:w="534" w:type="dxa"/>
            <w:tcBorders>
              <w:top w:val="single" w:sz="4" w:space="0" w:color="auto"/>
              <w:left w:val="single" w:sz="4" w:space="0" w:color="auto"/>
              <w:bottom w:val="single" w:sz="4" w:space="0" w:color="auto"/>
              <w:right w:val="single" w:sz="4" w:space="0" w:color="auto"/>
            </w:tcBorders>
          </w:tcPr>
          <w:p w:rsidR="006727AC" w:rsidRDefault="006727AC">
            <w:pPr>
              <w:tabs>
                <w:tab w:val="left" w:pos="4962"/>
                <w:tab w:val="left" w:pos="9356"/>
              </w:tabs>
              <w:jc w:val="both"/>
              <w:rPr>
                <w:rFonts w:ascii="Times New Roman" w:eastAsiaTheme="minorEastAsia" w:hAnsi="Times New Roman"/>
                <w:color w:val="auto"/>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6727AC" w:rsidRDefault="006727AC">
            <w:pPr>
              <w:tabs>
                <w:tab w:val="left" w:pos="4962"/>
                <w:tab w:val="left" w:pos="9356"/>
              </w:tabs>
              <w:jc w:val="both"/>
              <w:rPr>
                <w:rFonts w:ascii="Times New Roman" w:eastAsiaTheme="minorEastAsia" w:hAnsi="Times New Roman"/>
                <w:color w:val="auto"/>
                <w:sz w:val="22"/>
                <w:szCs w:val="22"/>
              </w:rPr>
            </w:pPr>
            <w:r>
              <w:rPr>
                <w:rFonts w:ascii="Times New Roman" w:eastAsiaTheme="minorEastAsia" w:hAnsi="Times New Roman"/>
                <w:color w:val="auto"/>
                <w:sz w:val="22"/>
                <w:szCs w:val="22"/>
              </w:rPr>
              <w:t>выдать на руки в ГБУ ЛО «МФЦ»</w:t>
            </w:r>
          </w:p>
        </w:tc>
      </w:tr>
      <w:tr w:rsidR="006727AC" w:rsidTr="006727AC">
        <w:tc>
          <w:tcPr>
            <w:tcW w:w="534" w:type="dxa"/>
            <w:tcBorders>
              <w:top w:val="single" w:sz="4" w:space="0" w:color="auto"/>
              <w:left w:val="single" w:sz="4" w:space="0" w:color="auto"/>
              <w:bottom w:val="single" w:sz="4" w:space="0" w:color="auto"/>
              <w:right w:val="single" w:sz="4" w:space="0" w:color="auto"/>
            </w:tcBorders>
          </w:tcPr>
          <w:p w:rsidR="006727AC" w:rsidRDefault="006727AC">
            <w:pPr>
              <w:tabs>
                <w:tab w:val="left" w:pos="4962"/>
                <w:tab w:val="left" w:pos="9356"/>
              </w:tabs>
              <w:jc w:val="both"/>
              <w:rPr>
                <w:rFonts w:ascii="Times New Roman" w:eastAsiaTheme="minorEastAsia" w:hAnsi="Times New Roman"/>
                <w:color w:val="auto"/>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6727AC" w:rsidRDefault="006727AC">
            <w:pPr>
              <w:tabs>
                <w:tab w:val="left" w:pos="4962"/>
                <w:tab w:val="left" w:pos="9356"/>
              </w:tabs>
              <w:jc w:val="both"/>
              <w:rPr>
                <w:rFonts w:ascii="Times New Roman" w:eastAsiaTheme="minorEastAsia" w:hAnsi="Times New Roman"/>
                <w:color w:val="auto"/>
                <w:sz w:val="22"/>
                <w:szCs w:val="22"/>
              </w:rPr>
            </w:pPr>
            <w:r>
              <w:rPr>
                <w:rFonts w:ascii="Times New Roman" w:eastAsiaTheme="minorEastAsia" w:hAnsi="Times New Roman"/>
                <w:color w:val="auto"/>
                <w:sz w:val="22"/>
                <w:szCs w:val="22"/>
              </w:rPr>
              <w:t>направить по почте</w:t>
            </w:r>
          </w:p>
        </w:tc>
      </w:tr>
      <w:tr w:rsidR="006727AC" w:rsidTr="006727AC">
        <w:tc>
          <w:tcPr>
            <w:tcW w:w="534" w:type="dxa"/>
            <w:tcBorders>
              <w:top w:val="single" w:sz="4" w:space="0" w:color="auto"/>
              <w:left w:val="single" w:sz="4" w:space="0" w:color="auto"/>
              <w:bottom w:val="single" w:sz="4" w:space="0" w:color="auto"/>
              <w:right w:val="single" w:sz="4" w:space="0" w:color="auto"/>
            </w:tcBorders>
          </w:tcPr>
          <w:p w:rsidR="006727AC" w:rsidRDefault="006727AC">
            <w:pPr>
              <w:tabs>
                <w:tab w:val="left" w:pos="4962"/>
                <w:tab w:val="left" w:pos="9356"/>
              </w:tabs>
              <w:jc w:val="both"/>
              <w:rPr>
                <w:rFonts w:ascii="Times New Roman" w:eastAsiaTheme="minorEastAsia" w:hAnsi="Times New Roman"/>
                <w:color w:val="auto"/>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6727AC" w:rsidRDefault="006727AC">
            <w:pPr>
              <w:tabs>
                <w:tab w:val="left" w:pos="4962"/>
                <w:tab w:val="left" w:pos="9356"/>
              </w:tabs>
              <w:jc w:val="both"/>
              <w:rPr>
                <w:rFonts w:ascii="Times New Roman" w:eastAsiaTheme="minorEastAsia" w:hAnsi="Times New Roman"/>
                <w:color w:val="auto"/>
                <w:sz w:val="22"/>
                <w:szCs w:val="22"/>
              </w:rPr>
            </w:pPr>
            <w:r>
              <w:rPr>
                <w:rFonts w:ascii="Times New Roman" w:eastAsiaTheme="minorEastAsia" w:hAnsi="Times New Roman"/>
                <w:color w:val="auto"/>
                <w:sz w:val="22"/>
                <w:szCs w:val="22"/>
              </w:rPr>
              <w:t>направить в электронной форме в личный кабинет на ПГУ ЛО/ЕПГУ</w:t>
            </w:r>
          </w:p>
        </w:tc>
      </w:tr>
    </w:tbl>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Приложение:</w:t>
      </w:r>
    </w:p>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1.Копии правоустанавливающих или </w:t>
      </w:r>
      <w:proofErr w:type="spellStart"/>
      <w:r>
        <w:rPr>
          <w:rFonts w:ascii="Times New Roman" w:eastAsiaTheme="minorEastAsia" w:hAnsi="Times New Roman" w:cs="Times New Roman"/>
          <w:color w:val="auto"/>
          <w:sz w:val="22"/>
          <w:szCs w:val="22"/>
        </w:rPr>
        <w:t>правоудостоверяющих</w:t>
      </w:r>
      <w:proofErr w:type="spellEnd"/>
      <w:r>
        <w:rPr>
          <w:rFonts w:ascii="Times New Roman" w:eastAsiaTheme="minorEastAsia" w:hAnsi="Times New Roman" w:cs="Times New Roman"/>
          <w:color w:val="auto"/>
          <w:sz w:val="22"/>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2.Схема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727AC" w:rsidRDefault="006727AC" w:rsidP="006727AC">
      <w:pPr>
        <w:tabs>
          <w:tab w:val="left" w:pos="4962"/>
          <w:tab w:val="left" w:pos="9356"/>
        </w:tabs>
        <w:ind w:lef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lastRenderedPageBreak/>
        <w:t>3.Документ,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727AC" w:rsidRDefault="006727AC" w:rsidP="006727AC">
      <w:pPr>
        <w:tabs>
          <w:tab w:val="left" w:pos="4962"/>
          <w:tab w:val="left" w:pos="9356"/>
        </w:tabs>
        <w:ind w:lef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727AC" w:rsidRDefault="006727AC" w:rsidP="006727AC">
      <w:pPr>
        <w:tabs>
          <w:tab w:val="left" w:pos="4962"/>
          <w:tab w:val="left" w:pos="9356"/>
        </w:tabs>
        <w:jc w:val="both"/>
        <w:rPr>
          <w:rFonts w:ascii="Times New Roman" w:eastAsiaTheme="minorEastAsia" w:hAnsi="Times New Roman" w:cs="Times New Roman"/>
          <w:color w:val="auto"/>
          <w:sz w:val="22"/>
          <w:szCs w:val="22"/>
        </w:rPr>
      </w:pPr>
    </w:p>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16"/>
          <w:szCs w:val="16"/>
        </w:rPr>
      </w:pPr>
      <w:r>
        <w:rPr>
          <w:rFonts w:ascii="Times New Roman" w:eastAsiaTheme="minorEastAsia" w:hAnsi="Times New Roman" w:cs="Times New Roman"/>
          <w:color w:val="auto"/>
          <w:sz w:val="20"/>
          <w:szCs w:val="20"/>
        </w:rPr>
        <w:t>«______»_________________________20______г.                              ________________________________________</w:t>
      </w:r>
    </w:p>
    <w:p w:rsidR="006727AC" w:rsidRDefault="006727AC" w:rsidP="006727AC">
      <w:pPr>
        <w:tabs>
          <w:tab w:val="left" w:pos="4962"/>
          <w:tab w:val="left" w:pos="9356"/>
        </w:tabs>
        <w:jc w:val="both"/>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                (дата подачи заявления)                                                                                                   (фамилия, инициалы, подпись)</w:t>
      </w:r>
    </w:p>
    <w:p w:rsidR="006727AC" w:rsidRDefault="006727AC" w:rsidP="006727AC">
      <w:pPr>
        <w:tabs>
          <w:tab w:val="left" w:pos="4962"/>
          <w:tab w:val="left" w:pos="9356"/>
        </w:tabs>
        <w:jc w:val="both"/>
        <w:rPr>
          <w:rFonts w:ascii="Times New Roman" w:eastAsiaTheme="minorEastAsia" w:hAnsi="Times New Roman" w:cs="Times New Roman"/>
          <w:sz w:val="16"/>
          <w:szCs w:val="16"/>
        </w:rPr>
      </w:pPr>
    </w:p>
    <w:p w:rsidR="006727AC" w:rsidRDefault="006727AC" w:rsidP="006727AC">
      <w:pPr>
        <w:tabs>
          <w:tab w:val="left" w:pos="4962"/>
          <w:tab w:val="left" w:pos="9356"/>
        </w:tabs>
        <w:jc w:val="both"/>
        <w:rPr>
          <w:rFonts w:ascii="Times New Roman" w:eastAsiaTheme="minorEastAsia" w:hAnsi="Times New Roman" w:cs="Times New Roman"/>
          <w:sz w:val="16"/>
          <w:szCs w:val="16"/>
        </w:rPr>
      </w:pPr>
    </w:p>
    <w:p w:rsidR="006727AC" w:rsidRDefault="006727AC" w:rsidP="006727AC">
      <w:pPr>
        <w:tabs>
          <w:tab w:val="left" w:pos="4962"/>
          <w:tab w:val="left" w:pos="9356"/>
        </w:tabs>
        <w:jc w:val="both"/>
        <w:rPr>
          <w:rFonts w:ascii="Times New Roman" w:eastAsiaTheme="minorEastAsia" w:hAnsi="Times New Roman" w:cs="Times New Roman"/>
          <w:sz w:val="16"/>
          <w:szCs w:val="16"/>
        </w:rPr>
      </w:pPr>
    </w:p>
    <w:p w:rsidR="006727AC" w:rsidRDefault="006727AC" w:rsidP="006727AC">
      <w:pPr>
        <w:tabs>
          <w:tab w:val="left" w:pos="4962"/>
          <w:tab w:val="left" w:pos="9356"/>
        </w:tabs>
        <w:jc w:val="both"/>
        <w:rPr>
          <w:rFonts w:ascii="Times New Roman" w:eastAsiaTheme="minorEastAsia" w:hAnsi="Times New Roman" w:cs="Times New Roman"/>
          <w:sz w:val="16"/>
          <w:szCs w:val="16"/>
        </w:rPr>
      </w:pPr>
    </w:p>
    <w:p w:rsidR="006727AC" w:rsidRDefault="006727AC" w:rsidP="006727AC">
      <w:pPr>
        <w:pStyle w:val="ConsPlusNonformat"/>
        <w:jc w:val="center"/>
        <w:rPr>
          <w:rFonts w:eastAsiaTheme="minorEastAsia"/>
        </w:rPr>
      </w:pPr>
      <w:r>
        <w:rPr>
          <w:rFonts w:eastAsiaTheme="minorEastAsia"/>
        </w:rPr>
        <w:t>Согласие на обработку персональных данных</w:t>
      </w:r>
    </w:p>
    <w:p w:rsidR="006727AC" w:rsidRDefault="006727AC" w:rsidP="006727AC">
      <w:pPr>
        <w:pStyle w:val="ConsPlusNonformat"/>
        <w:jc w:val="both"/>
      </w:pPr>
    </w:p>
    <w:p w:rsidR="006727AC" w:rsidRDefault="006727AC" w:rsidP="006727AC">
      <w:pPr>
        <w:pStyle w:val="ConsPlusNonformat"/>
        <w:jc w:val="both"/>
      </w:pPr>
      <w:r>
        <w:t>Я, _______________________________________________________________________,</w:t>
      </w:r>
    </w:p>
    <w:p w:rsidR="006727AC" w:rsidRDefault="006727AC" w:rsidP="006727AC">
      <w:pPr>
        <w:pStyle w:val="ConsPlusNonformat"/>
        <w:jc w:val="both"/>
      </w:pPr>
      <w:r>
        <w:t xml:space="preserve">           (фамилия, имя, отчество субъекта персональных данных)</w:t>
      </w:r>
    </w:p>
    <w:p w:rsidR="006727AC" w:rsidRPr="008D5599" w:rsidRDefault="006727AC" w:rsidP="006727AC">
      <w:pPr>
        <w:pStyle w:val="ConsPlusNonformat"/>
        <w:jc w:val="both"/>
      </w:pPr>
      <w:r w:rsidRPr="008D5599">
        <w:t xml:space="preserve">в  соответствии  с </w:t>
      </w:r>
      <w:hyperlink r:id="rId31" w:history="1">
        <w:r w:rsidRPr="008D5599">
          <w:rPr>
            <w:rStyle w:val="a6"/>
            <w:color w:val="auto"/>
            <w:u w:val="none"/>
          </w:rPr>
          <w:t>п. 4 ст. 9</w:t>
        </w:r>
      </w:hyperlink>
      <w:r w:rsidRPr="008D5599">
        <w:t xml:space="preserve"> Федерального закона  от  27.07.2006  N 152-ФЗ</w:t>
      </w:r>
    </w:p>
    <w:p w:rsidR="006727AC" w:rsidRDefault="006727AC" w:rsidP="006727AC">
      <w:pPr>
        <w:pStyle w:val="ConsPlusNonformat"/>
        <w:jc w:val="both"/>
      </w:pPr>
      <w:r>
        <w:t>«О персональных данных», зарегистрирова</w:t>
      </w:r>
      <w:proofErr w:type="gramStart"/>
      <w:r>
        <w:t>н(</w:t>
      </w:r>
      <w:proofErr w:type="gramEnd"/>
      <w:r>
        <w:t>а) по адресу: ___________________,</w:t>
      </w:r>
    </w:p>
    <w:p w:rsidR="006727AC" w:rsidRDefault="006727AC" w:rsidP="006727AC">
      <w:pPr>
        <w:pStyle w:val="ConsPlusNonformat"/>
        <w:jc w:val="both"/>
      </w:pPr>
      <w:r>
        <w:t>документ, удостоверяющий личность: _______________________________________,</w:t>
      </w:r>
    </w:p>
    <w:p w:rsidR="006727AC" w:rsidRDefault="006727AC" w:rsidP="006727AC">
      <w:pPr>
        <w:pStyle w:val="ConsPlusNonformat"/>
        <w:jc w:val="both"/>
      </w:pPr>
      <w:r>
        <w:t xml:space="preserve">                                </w:t>
      </w:r>
      <w:proofErr w:type="gramStart"/>
      <w:r>
        <w:t>(наименование документа, N, сведения о дате</w:t>
      </w:r>
      <w:proofErr w:type="gramEnd"/>
    </w:p>
    <w:p w:rsidR="006727AC" w:rsidRDefault="006727AC" w:rsidP="006727AC">
      <w:pPr>
        <w:pStyle w:val="ConsPlusNonformat"/>
        <w:jc w:val="both"/>
      </w:pPr>
      <w:r>
        <w:t xml:space="preserve">                                   выдачи документа и выдавшем его </w:t>
      </w:r>
      <w:proofErr w:type="gramStart"/>
      <w:r>
        <w:t>органе</w:t>
      </w:r>
      <w:proofErr w:type="gramEnd"/>
      <w:r>
        <w:t>)</w:t>
      </w:r>
    </w:p>
    <w:p w:rsidR="006727AC" w:rsidRDefault="006727AC" w:rsidP="006727AC">
      <w:pPr>
        <w:pStyle w:val="ConsPlusNonformat"/>
        <w:jc w:val="both"/>
      </w:pPr>
      <w:proofErr w:type="gramStart"/>
      <w:r>
        <w:t>(Вариант: ________________________________________________________________,</w:t>
      </w:r>
      <w:proofErr w:type="gramEnd"/>
    </w:p>
    <w:p w:rsidR="006727AC" w:rsidRDefault="006727AC" w:rsidP="006727AC">
      <w:pPr>
        <w:pStyle w:val="ConsPlusNonformat"/>
        <w:jc w:val="both"/>
      </w:pPr>
      <w:r>
        <w:t xml:space="preserve">        (фамилия, имя, отчество представителя субъекта персональных данных)</w:t>
      </w:r>
    </w:p>
    <w:p w:rsidR="006727AC" w:rsidRDefault="006727AC" w:rsidP="006727AC">
      <w:pPr>
        <w:pStyle w:val="ConsPlusNonformat"/>
        <w:jc w:val="both"/>
      </w:pPr>
      <w:proofErr w:type="gramStart"/>
      <w:r>
        <w:t>зарегистрирован</w:t>
      </w:r>
      <w:proofErr w:type="gramEnd"/>
      <w:r>
        <w:t xml:space="preserve"> ______ по адресу: ________________________________________,</w:t>
      </w:r>
    </w:p>
    <w:p w:rsidR="006727AC" w:rsidRDefault="006727AC" w:rsidP="006727AC">
      <w:pPr>
        <w:pStyle w:val="ConsPlusNonformat"/>
        <w:jc w:val="both"/>
      </w:pPr>
      <w:r>
        <w:t>документ, удостоверяющий личность: _______________________________________,</w:t>
      </w:r>
    </w:p>
    <w:p w:rsidR="006727AC" w:rsidRDefault="006727AC" w:rsidP="006727AC">
      <w:pPr>
        <w:pStyle w:val="ConsPlusNonformat"/>
        <w:jc w:val="both"/>
      </w:pPr>
      <w:r>
        <w:t xml:space="preserve">                               </w:t>
      </w:r>
      <w:proofErr w:type="gramStart"/>
      <w:r>
        <w:t>(наименование документа, N, сведения о дате</w:t>
      </w:r>
      <w:proofErr w:type="gramEnd"/>
    </w:p>
    <w:p w:rsidR="006727AC" w:rsidRDefault="006727AC" w:rsidP="006727AC">
      <w:pPr>
        <w:pStyle w:val="ConsPlusNonformat"/>
        <w:jc w:val="both"/>
      </w:pPr>
      <w:r>
        <w:t xml:space="preserve">                                  выдачи документа и выдавшем его </w:t>
      </w:r>
      <w:proofErr w:type="gramStart"/>
      <w:r>
        <w:t>органе</w:t>
      </w:r>
      <w:proofErr w:type="gramEnd"/>
      <w:r>
        <w:t>)</w:t>
      </w:r>
    </w:p>
    <w:p w:rsidR="006727AC" w:rsidRDefault="006727AC" w:rsidP="006727AC">
      <w:pPr>
        <w:pStyle w:val="ConsPlusNonformat"/>
        <w:jc w:val="both"/>
      </w:pPr>
      <w:proofErr w:type="gramStart"/>
      <w:r>
        <w:t>Доверенность от «__» ______ _____ г. N ____ (или реквизиты иного документа,</w:t>
      </w:r>
      <w:proofErr w:type="gramEnd"/>
    </w:p>
    <w:p w:rsidR="006727AC" w:rsidRDefault="006727AC" w:rsidP="006727AC">
      <w:pPr>
        <w:pStyle w:val="ConsPlusNonformat"/>
        <w:jc w:val="both"/>
      </w:pPr>
      <w:proofErr w:type="gramStart"/>
      <w:r>
        <w:t>подтверждающего полномочия представителя))</w:t>
      </w:r>
      <w:proofErr w:type="gramEnd"/>
    </w:p>
    <w:p w:rsidR="006727AC" w:rsidRDefault="006727AC" w:rsidP="006727AC">
      <w:pPr>
        <w:pStyle w:val="ConsPlusNonformat"/>
        <w:jc w:val="both"/>
      </w:pPr>
      <w:r>
        <w:t>в целях ___________________________________________________________________</w:t>
      </w:r>
    </w:p>
    <w:p w:rsidR="006727AC" w:rsidRDefault="006727AC" w:rsidP="006727AC">
      <w:pPr>
        <w:pStyle w:val="ConsPlusNonformat"/>
        <w:jc w:val="both"/>
      </w:pPr>
      <w:r>
        <w:t xml:space="preserve">                        (указать цель обработки данных)</w:t>
      </w:r>
    </w:p>
    <w:p w:rsidR="006727AC" w:rsidRDefault="006727AC" w:rsidP="006727AC">
      <w:pPr>
        <w:pStyle w:val="ConsPlusNonformat"/>
        <w:jc w:val="both"/>
      </w:pPr>
      <w:r>
        <w:t>даю согласие _____________________________________________________________,</w:t>
      </w:r>
    </w:p>
    <w:p w:rsidR="006727AC" w:rsidRDefault="006727AC" w:rsidP="006727AC">
      <w:pPr>
        <w:pStyle w:val="ConsPlusNonformat"/>
        <w:jc w:val="both"/>
      </w:pPr>
      <w:r>
        <w:t xml:space="preserve">              </w:t>
      </w:r>
      <w:proofErr w:type="gramStart"/>
      <w:r>
        <w:t>(указать наименование лица, получающего согласие субъекта</w:t>
      </w:r>
      <w:proofErr w:type="gramEnd"/>
    </w:p>
    <w:p w:rsidR="006727AC" w:rsidRDefault="006727AC" w:rsidP="006727AC">
      <w:pPr>
        <w:pStyle w:val="ConsPlusNonformat"/>
        <w:jc w:val="both"/>
      </w:pPr>
      <w:r>
        <w:t xml:space="preserve">                                   персональных данных)</w:t>
      </w:r>
    </w:p>
    <w:p w:rsidR="006727AC" w:rsidRDefault="006727AC" w:rsidP="006727AC">
      <w:pPr>
        <w:pStyle w:val="ConsPlusNonformat"/>
        <w:jc w:val="both"/>
      </w:pPr>
      <w:proofErr w:type="gramStart"/>
      <w:r>
        <w:t>находящемуся по адресу: __________________________________________________,</w:t>
      </w:r>
      <w:proofErr w:type="gramEnd"/>
    </w:p>
    <w:p w:rsidR="006727AC" w:rsidRDefault="006727AC" w:rsidP="006727AC">
      <w:pPr>
        <w:pStyle w:val="ConsPlusNonformat"/>
        <w:jc w:val="both"/>
      </w:pPr>
      <w:r>
        <w:t>на обработку моих персональных данных, а именно: _________________________,</w:t>
      </w:r>
    </w:p>
    <w:p w:rsidR="006727AC" w:rsidRDefault="006727AC" w:rsidP="006727AC">
      <w:pPr>
        <w:pStyle w:val="ConsPlusNonformat"/>
        <w:jc w:val="both"/>
      </w:pPr>
      <w:proofErr w:type="gramStart"/>
      <w:r>
        <w:t>(указать перечень персональных данных, на обработку которых дается согласие</w:t>
      </w:r>
      <w:proofErr w:type="gramEnd"/>
    </w:p>
    <w:p w:rsidR="006727AC" w:rsidRDefault="006727AC" w:rsidP="006727AC">
      <w:pPr>
        <w:pStyle w:val="ConsPlusNonformat"/>
        <w:jc w:val="both"/>
      </w:pPr>
      <w:r>
        <w:t>субъекта   персональных   данных),  то   есть   на   совершение   действий,</w:t>
      </w:r>
    </w:p>
    <w:p w:rsidR="006727AC" w:rsidRDefault="006727AC" w:rsidP="006727AC">
      <w:pPr>
        <w:pStyle w:val="ConsPlusNonformat"/>
        <w:jc w:val="both"/>
      </w:pPr>
      <w:proofErr w:type="gramStart"/>
      <w:r>
        <w:t>предусмотренных</w:t>
      </w:r>
      <w:proofErr w:type="gramEnd"/>
      <w:r>
        <w:t xml:space="preserve">  </w:t>
      </w:r>
      <w:hyperlink r:id="rId32" w:history="1">
        <w:r>
          <w:rPr>
            <w:rStyle w:val="a6"/>
          </w:rPr>
          <w:t>п.  3  ст. 3</w:t>
        </w:r>
      </w:hyperlink>
      <w:r>
        <w:t xml:space="preserve"> Федерального закона от 27.07.2006 N 152-ФЗ «О</w:t>
      </w:r>
    </w:p>
    <w:p w:rsidR="006727AC" w:rsidRDefault="006727AC" w:rsidP="006727AC">
      <w:pPr>
        <w:pStyle w:val="ConsPlusNonformat"/>
        <w:jc w:val="both"/>
      </w:pPr>
      <w:r>
        <w:t>персональных данных».</w:t>
      </w:r>
    </w:p>
    <w:p w:rsidR="006727AC" w:rsidRDefault="006727AC" w:rsidP="006727AC">
      <w:pPr>
        <w:pStyle w:val="ConsPlusNonformat"/>
        <w:jc w:val="both"/>
      </w:pPr>
      <w:r>
        <w:t xml:space="preserve">    Настоящее  согласие  действует  со  дня  его подписания до дня отзыва </w:t>
      </w:r>
      <w:proofErr w:type="gramStart"/>
      <w:r>
        <w:t>в</w:t>
      </w:r>
      <w:proofErr w:type="gramEnd"/>
    </w:p>
    <w:p w:rsidR="006727AC" w:rsidRDefault="006727AC" w:rsidP="006727AC">
      <w:pPr>
        <w:pStyle w:val="ConsPlusNonformat"/>
        <w:jc w:val="both"/>
      </w:pPr>
      <w:r>
        <w:t>письменной форме.</w:t>
      </w:r>
    </w:p>
    <w:p w:rsidR="006727AC" w:rsidRDefault="006727AC" w:rsidP="006727AC">
      <w:pPr>
        <w:pStyle w:val="ConsPlusNonformat"/>
        <w:jc w:val="both"/>
      </w:pPr>
    </w:p>
    <w:p w:rsidR="006727AC" w:rsidRDefault="006727AC" w:rsidP="006727AC">
      <w:pPr>
        <w:pStyle w:val="ConsPlusNonformat"/>
        <w:jc w:val="both"/>
      </w:pPr>
      <w:r>
        <w:t xml:space="preserve">    «__» ______________ ____ </w:t>
      </w:r>
      <w:proofErr w:type="gramStart"/>
      <w:r>
        <w:t>г</w:t>
      </w:r>
      <w:proofErr w:type="gramEnd"/>
      <w:r>
        <w:t>.</w:t>
      </w:r>
    </w:p>
    <w:p w:rsidR="006727AC" w:rsidRDefault="006727AC" w:rsidP="006727AC">
      <w:pPr>
        <w:pStyle w:val="ConsPlusNonformat"/>
        <w:jc w:val="both"/>
      </w:pPr>
    </w:p>
    <w:p w:rsidR="006727AC" w:rsidRDefault="006727AC" w:rsidP="006727AC">
      <w:pPr>
        <w:pStyle w:val="ConsPlusNonformat"/>
        <w:jc w:val="both"/>
        <w:rPr>
          <w:rFonts w:ascii="Colonna MT" w:hAnsi="Colonna MT"/>
        </w:rPr>
      </w:pPr>
      <w:r>
        <w:rPr>
          <w:rFonts w:ascii="Times New Roman" w:hAnsi="Times New Roman" w:cs="Times New Roman"/>
        </w:rPr>
        <w:t>Субъект</w:t>
      </w:r>
      <w:r>
        <w:rPr>
          <w:rFonts w:ascii="Colonna MT" w:hAnsi="Colonna MT"/>
        </w:rPr>
        <w:t xml:space="preserve"> </w:t>
      </w:r>
      <w:r>
        <w:rPr>
          <w:rFonts w:ascii="Times New Roman" w:hAnsi="Times New Roman" w:cs="Times New Roman"/>
        </w:rPr>
        <w:t>персональных</w:t>
      </w:r>
      <w:r>
        <w:rPr>
          <w:rFonts w:ascii="Colonna MT" w:hAnsi="Colonna MT"/>
        </w:rPr>
        <w:t xml:space="preserve"> </w:t>
      </w:r>
      <w:r>
        <w:rPr>
          <w:rFonts w:ascii="Times New Roman" w:hAnsi="Times New Roman" w:cs="Times New Roman"/>
        </w:rPr>
        <w:t>данных</w:t>
      </w:r>
      <w:r>
        <w:rPr>
          <w:rFonts w:ascii="Colonna MT" w:hAnsi="Colonna MT"/>
        </w:rPr>
        <w:t>:</w:t>
      </w:r>
    </w:p>
    <w:p w:rsidR="006727AC" w:rsidRDefault="006727AC" w:rsidP="006727AC">
      <w:pPr>
        <w:pStyle w:val="ConsPlusNonformat"/>
        <w:jc w:val="both"/>
        <w:rPr>
          <w:rFonts w:ascii="Colonna MT" w:hAnsi="Colonna MT"/>
        </w:rPr>
      </w:pPr>
    </w:p>
    <w:p w:rsidR="006727AC" w:rsidRDefault="006727AC" w:rsidP="006727AC">
      <w:pPr>
        <w:pStyle w:val="ConsPlusNonformat"/>
        <w:jc w:val="both"/>
        <w:rPr>
          <w:rFonts w:ascii="Colonna MT" w:hAnsi="Colonna MT"/>
        </w:rPr>
      </w:pPr>
      <w:r>
        <w:rPr>
          <w:rFonts w:ascii="Colonna MT" w:hAnsi="Colonna MT"/>
        </w:rPr>
        <w:t>_______________/____________________</w:t>
      </w:r>
    </w:p>
    <w:p w:rsidR="006727AC" w:rsidRDefault="006727AC" w:rsidP="008D5599">
      <w:pPr>
        <w:tabs>
          <w:tab w:val="left" w:pos="4962"/>
          <w:tab w:val="left" w:pos="9356"/>
        </w:tabs>
        <w:jc w:val="both"/>
        <w:rPr>
          <w:rFonts w:asciiTheme="minorHAnsi" w:eastAsiaTheme="minorEastAsia" w:hAnsiTheme="minorHAnsi" w:cs="Times New Roman"/>
          <w:color w:val="auto"/>
          <w:sz w:val="20"/>
          <w:szCs w:val="20"/>
        </w:rPr>
        <w:sectPr w:rsidR="006727AC">
          <w:pgSz w:w="11905" w:h="16837"/>
          <w:pgMar w:top="878" w:right="895" w:bottom="1256" w:left="1615" w:header="720" w:footer="720" w:gutter="0"/>
          <w:cols w:space="720"/>
        </w:sectPr>
      </w:pPr>
      <w:r>
        <w:rPr>
          <w:rFonts w:ascii="Colonna MT" w:hAnsi="Colonna MT"/>
          <w:sz w:val="20"/>
          <w:szCs w:val="20"/>
        </w:rPr>
        <w:t xml:space="preserve">   (</w:t>
      </w:r>
      <w:r>
        <w:rPr>
          <w:rFonts w:ascii="Times New Roman" w:hAnsi="Times New Roman" w:cs="Times New Roman"/>
          <w:sz w:val="20"/>
          <w:szCs w:val="20"/>
        </w:rPr>
        <w:t>подпись</w:t>
      </w:r>
      <w:r>
        <w:rPr>
          <w:rFonts w:ascii="Colonna MT" w:hAnsi="Colonna MT"/>
          <w:sz w:val="20"/>
          <w:szCs w:val="20"/>
        </w:rPr>
        <w:t>)         (</w:t>
      </w:r>
      <w:r>
        <w:rPr>
          <w:rFonts w:ascii="Times New Roman" w:hAnsi="Times New Roman" w:cs="Times New Roman"/>
          <w:sz w:val="20"/>
          <w:szCs w:val="20"/>
        </w:rPr>
        <w:t>Ф</w:t>
      </w:r>
      <w:r>
        <w:rPr>
          <w:rFonts w:ascii="Colonna MT" w:hAnsi="Colonna MT"/>
          <w:sz w:val="20"/>
          <w:szCs w:val="20"/>
        </w:rPr>
        <w:t>.</w:t>
      </w:r>
      <w:r>
        <w:rPr>
          <w:rFonts w:ascii="Times New Roman" w:hAnsi="Times New Roman" w:cs="Times New Roman"/>
          <w:sz w:val="20"/>
          <w:szCs w:val="20"/>
        </w:rPr>
        <w:t>И</w:t>
      </w:r>
      <w:r>
        <w:rPr>
          <w:rFonts w:ascii="Colonna MT" w:hAnsi="Colonna MT"/>
          <w:sz w:val="20"/>
          <w:szCs w:val="20"/>
        </w:rPr>
        <w:t>.</w:t>
      </w:r>
      <w:r>
        <w:rPr>
          <w:rFonts w:ascii="Times New Roman" w:hAnsi="Times New Roman" w:cs="Times New Roman"/>
          <w:sz w:val="20"/>
          <w:szCs w:val="20"/>
        </w:rPr>
        <w:t>О</w:t>
      </w:r>
      <w:r>
        <w:rPr>
          <w:rFonts w:ascii="Colonna MT" w:hAnsi="Colonna MT"/>
          <w:sz w:val="20"/>
          <w:szCs w:val="20"/>
        </w:rPr>
        <w:t>.</w:t>
      </w:r>
      <w:r w:rsidR="008D5599">
        <w:rPr>
          <w:rFonts w:asciiTheme="minorHAnsi" w:eastAsiaTheme="minorEastAsia" w:hAnsiTheme="minorHAnsi" w:cs="Times New Roman"/>
          <w:color w:val="auto"/>
          <w:sz w:val="20"/>
          <w:szCs w:val="20"/>
        </w:rPr>
        <w:t>)</w:t>
      </w:r>
    </w:p>
    <w:p w:rsidR="006727AC" w:rsidRDefault="006727AC" w:rsidP="006727AC">
      <w:pPr>
        <w:pStyle w:val="ConsPlusNonformat"/>
        <w:jc w:val="right"/>
        <w:rPr>
          <w:rFonts w:ascii="Times New Roman" w:hAnsi="Times New Roman" w:cs="Times New Roman"/>
          <w:sz w:val="28"/>
          <w:szCs w:val="28"/>
        </w:rPr>
      </w:pPr>
      <w:bookmarkStart w:id="8" w:name="P548"/>
      <w:bookmarkEnd w:id="8"/>
      <w:r>
        <w:rPr>
          <w:rFonts w:ascii="Times New Roman" w:hAnsi="Times New Roman" w:cs="Times New Roman"/>
          <w:sz w:val="28"/>
          <w:szCs w:val="28"/>
        </w:rPr>
        <w:lastRenderedPageBreak/>
        <w:t>Приложение 2</w:t>
      </w:r>
    </w:p>
    <w:p w:rsidR="006727AC" w:rsidRDefault="006727AC" w:rsidP="006727AC">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727AC" w:rsidRDefault="006727AC" w:rsidP="006727AC">
      <w:pPr>
        <w:pStyle w:val="ConsPlusNonformat"/>
        <w:jc w:val="right"/>
        <w:rPr>
          <w:rFonts w:ascii="Times New Roman" w:hAnsi="Times New Roman" w:cs="Times New Roman"/>
          <w:sz w:val="28"/>
          <w:szCs w:val="28"/>
        </w:rPr>
      </w:pPr>
    </w:p>
    <w:p w:rsidR="008D5599" w:rsidRDefault="008D5599" w:rsidP="008D5599">
      <w:pPr>
        <w:pStyle w:val="ConsPlusNonformat"/>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ФОРМА</w:t>
      </w:r>
    </w:p>
    <w:p w:rsidR="006727AC" w:rsidRDefault="006727AC" w:rsidP="006727AC">
      <w:pPr>
        <w:pStyle w:val="ConsPlusNonformat"/>
        <w:jc w:val="right"/>
        <w:rPr>
          <w:rFonts w:ascii="Times New Roman" w:eastAsiaTheme="minorEastAsia" w:hAnsi="Times New Roman" w:cs="Times New Roman"/>
          <w:sz w:val="22"/>
          <w:szCs w:val="22"/>
        </w:rPr>
      </w:pPr>
      <w:r>
        <w:rPr>
          <w:rFonts w:ascii="Times New Roman" w:eastAsiaTheme="minorEastAsia" w:hAnsi="Times New Roman" w:cs="Times New Roman"/>
          <w:sz w:val="22"/>
          <w:szCs w:val="22"/>
        </w:rPr>
        <w:t>В  Администрацию Лужского муниципального района</w:t>
      </w:r>
    </w:p>
    <w:p w:rsidR="006727AC" w:rsidRDefault="006727AC" w:rsidP="006727AC">
      <w:pPr>
        <w:pStyle w:val="ConsPlusNonformat"/>
        <w:jc w:val="right"/>
        <w:rPr>
          <w:rFonts w:ascii="Times New Roman" w:eastAsiaTheme="minorEastAsia" w:hAnsi="Times New Roman" w:cs="Times New Roman"/>
          <w:sz w:val="22"/>
          <w:szCs w:val="22"/>
        </w:rPr>
      </w:pPr>
    </w:p>
    <w:p w:rsidR="006727AC" w:rsidRDefault="006727AC" w:rsidP="006727AC">
      <w:pPr>
        <w:pStyle w:val="aff4"/>
        <w:tabs>
          <w:tab w:val="left" w:pos="4962"/>
          <w:tab w:val="left" w:pos="9356"/>
        </w:tabs>
        <w:jc w:val="right"/>
        <w:rPr>
          <w:rFonts w:eastAsiaTheme="minorEastAsia"/>
          <w:sz w:val="22"/>
        </w:rPr>
      </w:pPr>
      <w:r>
        <w:rPr>
          <w:rFonts w:eastAsiaTheme="minorEastAsia"/>
          <w:sz w:val="22"/>
        </w:rPr>
        <w:t xml:space="preserve">                                                                  от ______________________________________</w:t>
      </w:r>
    </w:p>
    <w:p w:rsidR="006727AC" w:rsidRDefault="006727AC" w:rsidP="006727AC">
      <w:pPr>
        <w:tabs>
          <w:tab w:val="left" w:pos="4962"/>
          <w:tab w:val="left" w:pos="9356"/>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t xml:space="preserve">                                                                                                                   (фамилия, имя, отчество заявителя/доверителя)</w:t>
      </w:r>
    </w:p>
    <w:p w:rsidR="006727AC" w:rsidRDefault="006727AC" w:rsidP="006727AC">
      <w:pPr>
        <w:tabs>
          <w:tab w:val="left" w:pos="4962"/>
          <w:tab w:val="left" w:pos="9356"/>
        </w:tabs>
        <w:jc w:val="right"/>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Паспорт  _________________________________                                                                                                                      </w:t>
      </w:r>
    </w:p>
    <w:p w:rsidR="006727AC" w:rsidRDefault="006727AC" w:rsidP="006727AC">
      <w:pPr>
        <w:tabs>
          <w:tab w:val="left" w:pos="4962"/>
          <w:tab w:val="left" w:pos="9356"/>
        </w:tabs>
        <w:jc w:val="right"/>
        <w:rPr>
          <w:rFonts w:ascii="Times New Roman" w:eastAsiaTheme="minorEastAsia" w:hAnsi="Times New Roman" w:cs="Times New Roman"/>
          <w:color w:val="auto"/>
          <w:sz w:val="16"/>
          <w:szCs w:val="16"/>
        </w:rPr>
      </w:pPr>
      <w:r>
        <w:rPr>
          <w:rFonts w:ascii="Times New Roman" w:eastAsiaTheme="minorEastAsia" w:hAnsi="Times New Roman" w:cs="Times New Roman"/>
          <w:color w:val="auto"/>
          <w:sz w:val="22"/>
          <w:szCs w:val="22"/>
        </w:rPr>
        <w:t xml:space="preserve">                                                                                                                            </w:t>
      </w:r>
    </w:p>
    <w:p w:rsidR="006727AC" w:rsidRDefault="006727AC" w:rsidP="006727AC">
      <w:pPr>
        <w:tabs>
          <w:tab w:val="left" w:pos="4962"/>
          <w:tab w:val="left" w:pos="9356"/>
        </w:tabs>
        <w:jc w:val="center"/>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w:t>
      </w:r>
      <w:proofErr w:type="gramStart"/>
      <w:r>
        <w:rPr>
          <w:rFonts w:ascii="Times New Roman" w:eastAsiaTheme="minorEastAsia" w:hAnsi="Times New Roman" w:cs="Times New Roman"/>
          <w:color w:val="auto"/>
          <w:sz w:val="22"/>
          <w:szCs w:val="22"/>
        </w:rPr>
        <w:t>Проживающего</w:t>
      </w:r>
      <w:proofErr w:type="gramEnd"/>
      <w:r>
        <w:rPr>
          <w:rFonts w:ascii="Times New Roman" w:eastAsiaTheme="minorEastAsia" w:hAnsi="Times New Roman" w:cs="Times New Roman"/>
          <w:color w:val="auto"/>
          <w:sz w:val="22"/>
          <w:szCs w:val="22"/>
        </w:rPr>
        <w:t xml:space="preserve"> (ей) по адресу: ______________                                                                               </w:t>
      </w:r>
    </w:p>
    <w:p w:rsidR="006727AC" w:rsidRDefault="006727AC" w:rsidP="006727AC">
      <w:pPr>
        <w:pStyle w:val="ConsPlusNonformat"/>
        <w:jc w:val="right"/>
        <w:rPr>
          <w:rFonts w:ascii="Times New Roman" w:hAnsi="Times New Roman" w:cs="Times New Roman"/>
          <w:sz w:val="28"/>
          <w:szCs w:val="28"/>
        </w:rPr>
      </w:pPr>
      <w:r>
        <w:rPr>
          <w:rFonts w:ascii="Times New Roman" w:eastAsiaTheme="minorEastAsia" w:hAnsi="Times New Roman" w:cs="Times New Roman"/>
          <w:sz w:val="22"/>
          <w:szCs w:val="22"/>
        </w:rPr>
        <w:t xml:space="preserve">                                                                                 Контактный телефон:______________________</w:t>
      </w:r>
    </w:p>
    <w:p w:rsidR="006727AC" w:rsidRDefault="006727AC" w:rsidP="006727AC">
      <w:pPr>
        <w:widowControl w:val="0"/>
        <w:shd w:val="clear" w:color="auto" w:fill="FFFFFF" w:themeFill="background1"/>
        <w:autoSpaceDE w:val="0"/>
        <w:autoSpaceDN w:val="0"/>
        <w:adjustRightInd w:val="0"/>
        <w:jc w:val="center"/>
        <w:outlineLvl w:val="1"/>
        <w:rPr>
          <w:rFonts w:ascii="Times New Roman" w:eastAsiaTheme="minorEastAsia" w:hAnsi="Times New Roman" w:cs="Times New Roman"/>
        </w:rPr>
      </w:pPr>
    </w:p>
    <w:p w:rsidR="006727AC" w:rsidRDefault="006727AC" w:rsidP="006727AC">
      <w:pPr>
        <w:tabs>
          <w:tab w:val="left" w:pos="4962"/>
          <w:tab w:val="left" w:pos="9356"/>
        </w:tabs>
        <w:jc w:val="center"/>
        <w:rPr>
          <w:rFonts w:ascii="Times New Roman" w:eastAsiaTheme="minorEastAsia" w:hAnsi="Times New Roman" w:cs="Times New Roman"/>
          <w:b/>
          <w:color w:val="auto"/>
          <w:sz w:val="22"/>
          <w:szCs w:val="22"/>
        </w:rPr>
      </w:pPr>
      <w:r>
        <w:rPr>
          <w:rFonts w:ascii="Times New Roman" w:eastAsiaTheme="minorEastAsia" w:hAnsi="Times New Roman" w:cs="Times New Roman"/>
          <w:b/>
          <w:color w:val="auto"/>
          <w:sz w:val="22"/>
          <w:szCs w:val="22"/>
        </w:rPr>
        <w:t>Заявление</w:t>
      </w:r>
    </w:p>
    <w:p w:rsidR="006727AC" w:rsidRDefault="006727AC" w:rsidP="006727AC">
      <w:pPr>
        <w:tabs>
          <w:tab w:val="left" w:pos="4962"/>
          <w:tab w:val="left" w:pos="9356"/>
        </w:tabs>
        <w:jc w:val="center"/>
        <w:rPr>
          <w:rFonts w:ascii="Times New Roman" w:eastAsiaTheme="minorEastAsia" w:hAnsi="Times New Roman" w:cs="Times New Roman"/>
          <w:b/>
          <w:color w:val="auto"/>
          <w:sz w:val="22"/>
          <w:szCs w:val="22"/>
        </w:rPr>
      </w:pPr>
      <w:r>
        <w:rPr>
          <w:rFonts w:ascii="Times New Roman" w:eastAsiaTheme="minorEastAsia" w:hAnsi="Times New Roman" w:cs="Times New Roman"/>
          <w:b/>
          <w:color w:val="auto"/>
          <w:sz w:val="22"/>
          <w:szCs w:val="22"/>
        </w:rPr>
        <w:t xml:space="preserve"> о заключении соглашения о перераспределении земельных участков</w:t>
      </w:r>
    </w:p>
    <w:p w:rsidR="008D5599" w:rsidRDefault="008D5599" w:rsidP="006727AC">
      <w:pPr>
        <w:tabs>
          <w:tab w:val="left" w:pos="4962"/>
          <w:tab w:val="left" w:pos="9356"/>
        </w:tabs>
        <w:jc w:val="center"/>
        <w:rPr>
          <w:rFonts w:ascii="Times New Roman" w:eastAsiaTheme="minorEastAsia" w:hAnsi="Times New Roman" w:cs="Times New Roman"/>
          <w:b/>
          <w:color w:val="auto"/>
          <w:sz w:val="22"/>
          <w:szCs w:val="22"/>
        </w:rPr>
      </w:pPr>
    </w:p>
    <w:p w:rsidR="006727AC" w:rsidRDefault="006727AC" w:rsidP="006727AC">
      <w:pPr>
        <w:tabs>
          <w:tab w:val="left" w:pos="4962"/>
          <w:tab w:val="left" w:pos="9356"/>
        </w:tabs>
        <w:ind w:left="-709" w:firstLine="851"/>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Прошу заключить соглашение о перераспределении земель (и (или) земельных участков), руководствуясь  ст.39.29 Земельного кодекса Российской Федерации.</w:t>
      </w:r>
    </w:p>
    <w:p w:rsidR="006727AC" w:rsidRDefault="006727AC" w:rsidP="006727AC">
      <w:pPr>
        <w:tabs>
          <w:tab w:val="left" w:pos="4962"/>
          <w:tab w:val="left" w:pos="9356"/>
        </w:tabs>
        <w:ind w:left="-709" w:firstLine="851"/>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Сведения о земельном участке (или: земельных участках), перераспределение которых планируется осуществить:</w:t>
      </w:r>
    </w:p>
    <w:p w:rsidR="006727AC" w:rsidRDefault="006727AC" w:rsidP="008E6CF2">
      <w:pPr>
        <w:numPr>
          <w:ilvl w:val="0"/>
          <w:numId w:val="19"/>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Земельный участок, </w:t>
      </w:r>
      <w:proofErr w:type="spellStart"/>
      <w:r>
        <w:rPr>
          <w:rFonts w:ascii="Times New Roman" w:eastAsiaTheme="minorEastAsia" w:hAnsi="Times New Roman" w:cs="Times New Roman"/>
          <w:color w:val="auto"/>
          <w:sz w:val="22"/>
          <w:szCs w:val="22"/>
        </w:rPr>
        <w:t>площадью____________кв</w:t>
      </w:r>
      <w:proofErr w:type="spellEnd"/>
      <w:r>
        <w:rPr>
          <w:rFonts w:ascii="Times New Roman" w:eastAsiaTheme="minorEastAsia" w:hAnsi="Times New Roman" w:cs="Times New Roman"/>
          <w:color w:val="auto"/>
          <w:sz w:val="22"/>
          <w:szCs w:val="22"/>
        </w:rPr>
        <w:t>.</w:t>
      </w:r>
      <w:r w:rsidR="008D5599">
        <w:rPr>
          <w:rFonts w:ascii="Times New Roman" w:eastAsiaTheme="minorEastAsia" w:hAnsi="Times New Roman" w:cs="Times New Roman"/>
          <w:color w:val="auto"/>
          <w:sz w:val="22"/>
          <w:szCs w:val="22"/>
        </w:rPr>
        <w:t xml:space="preserve"> </w:t>
      </w:r>
      <w:r>
        <w:rPr>
          <w:rFonts w:ascii="Times New Roman" w:eastAsiaTheme="minorEastAsia" w:hAnsi="Times New Roman" w:cs="Times New Roman"/>
          <w:color w:val="auto"/>
          <w:sz w:val="22"/>
          <w:szCs w:val="22"/>
        </w:rPr>
        <w:t>м, расположенный  по адресу:_____________________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_______________________________________________, кадастровый </w:t>
      </w:r>
      <w:proofErr w:type="spellStart"/>
      <w:r>
        <w:rPr>
          <w:rFonts w:ascii="Times New Roman" w:eastAsiaTheme="minorEastAsia" w:hAnsi="Times New Roman" w:cs="Times New Roman"/>
          <w:color w:val="auto"/>
          <w:sz w:val="22"/>
          <w:szCs w:val="22"/>
        </w:rPr>
        <w:t>номер_______________________</w:t>
      </w:r>
      <w:proofErr w:type="spellEnd"/>
      <w:r>
        <w:rPr>
          <w:rFonts w:ascii="Times New Roman" w:eastAsiaTheme="minorEastAsia" w:hAnsi="Times New Roman" w:cs="Times New Roman"/>
          <w:color w:val="auto"/>
          <w:sz w:val="22"/>
          <w:szCs w:val="22"/>
        </w:rPr>
        <w:t>;</w:t>
      </w:r>
    </w:p>
    <w:p w:rsidR="006727AC" w:rsidRDefault="006727AC" w:rsidP="008E6CF2">
      <w:pPr>
        <w:numPr>
          <w:ilvl w:val="0"/>
          <w:numId w:val="19"/>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Земельный участок, </w:t>
      </w:r>
      <w:proofErr w:type="spellStart"/>
      <w:r>
        <w:rPr>
          <w:rFonts w:ascii="Times New Roman" w:eastAsiaTheme="minorEastAsia" w:hAnsi="Times New Roman" w:cs="Times New Roman"/>
          <w:color w:val="auto"/>
          <w:sz w:val="22"/>
          <w:szCs w:val="22"/>
        </w:rPr>
        <w:t>площадью____________</w:t>
      </w:r>
      <w:r w:rsidR="008D5599">
        <w:rPr>
          <w:rFonts w:ascii="Times New Roman" w:eastAsiaTheme="minorEastAsia" w:hAnsi="Times New Roman" w:cs="Times New Roman"/>
          <w:color w:val="auto"/>
          <w:sz w:val="22"/>
          <w:szCs w:val="22"/>
        </w:rPr>
        <w:t>кв</w:t>
      </w:r>
      <w:proofErr w:type="spellEnd"/>
      <w:r w:rsidR="008D5599">
        <w:rPr>
          <w:rFonts w:ascii="Times New Roman" w:eastAsiaTheme="minorEastAsia" w:hAnsi="Times New Roman" w:cs="Times New Roman"/>
          <w:color w:val="auto"/>
          <w:sz w:val="22"/>
          <w:szCs w:val="22"/>
        </w:rPr>
        <w:t>. м</w:t>
      </w:r>
      <w:r>
        <w:rPr>
          <w:rFonts w:ascii="Times New Roman" w:eastAsiaTheme="minorEastAsia" w:hAnsi="Times New Roman" w:cs="Times New Roman"/>
          <w:color w:val="auto"/>
          <w:sz w:val="22"/>
          <w:szCs w:val="22"/>
        </w:rPr>
        <w:t>, расположенный  по адресу:_____________________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________________________________________________________________________________________  _______________________________________________, кадастровый </w:t>
      </w:r>
      <w:proofErr w:type="spellStart"/>
      <w:r>
        <w:rPr>
          <w:rFonts w:ascii="Times New Roman" w:eastAsiaTheme="minorEastAsia" w:hAnsi="Times New Roman" w:cs="Times New Roman"/>
          <w:color w:val="auto"/>
          <w:sz w:val="22"/>
          <w:szCs w:val="22"/>
        </w:rPr>
        <w:t>квартал_____________________</w:t>
      </w:r>
      <w:proofErr w:type="spellEnd"/>
      <w:r>
        <w:rPr>
          <w:rFonts w:ascii="Times New Roman" w:eastAsiaTheme="minorEastAsia" w:hAnsi="Times New Roman" w:cs="Times New Roman"/>
          <w:color w:val="auto"/>
          <w:sz w:val="22"/>
          <w:szCs w:val="22"/>
        </w:rPr>
        <w:t>;</w:t>
      </w:r>
    </w:p>
    <w:p w:rsidR="006727AC" w:rsidRDefault="006727AC" w:rsidP="008E6CF2">
      <w:pPr>
        <w:numPr>
          <w:ilvl w:val="0"/>
          <w:numId w:val="19"/>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Pr>
          <w:rFonts w:asciiTheme="minorHAnsi" w:eastAsiaTheme="minorEastAsia" w:hAnsiTheme="minorHAnsi" w:cstheme="minorBidi"/>
          <w:color w:val="auto"/>
          <w:sz w:val="22"/>
          <w:szCs w:val="22"/>
        </w:rPr>
        <w:t xml:space="preserve"> </w:t>
      </w:r>
      <w:r>
        <w:rPr>
          <w:rFonts w:ascii="Times New Roman" w:eastAsiaTheme="minorEastAsia" w:hAnsi="Times New Roman" w:cs="Times New Roman"/>
          <w:color w:val="auto"/>
          <w:sz w:val="22"/>
          <w:szCs w:val="22"/>
        </w:rPr>
        <w:t xml:space="preserve">Земельный участок, </w:t>
      </w:r>
      <w:proofErr w:type="spellStart"/>
      <w:r>
        <w:rPr>
          <w:rFonts w:ascii="Times New Roman" w:eastAsiaTheme="minorEastAsia" w:hAnsi="Times New Roman" w:cs="Times New Roman"/>
          <w:color w:val="auto"/>
          <w:sz w:val="22"/>
          <w:szCs w:val="22"/>
        </w:rPr>
        <w:t>площадью____________</w:t>
      </w:r>
      <w:r w:rsidR="008D5599">
        <w:rPr>
          <w:rFonts w:ascii="Times New Roman" w:eastAsiaTheme="minorEastAsia" w:hAnsi="Times New Roman" w:cs="Times New Roman"/>
          <w:color w:val="auto"/>
          <w:sz w:val="22"/>
          <w:szCs w:val="22"/>
        </w:rPr>
        <w:t>кв</w:t>
      </w:r>
      <w:proofErr w:type="spellEnd"/>
      <w:r w:rsidR="008D5599">
        <w:rPr>
          <w:rFonts w:ascii="Times New Roman" w:eastAsiaTheme="minorEastAsia" w:hAnsi="Times New Roman" w:cs="Times New Roman"/>
          <w:color w:val="auto"/>
          <w:sz w:val="22"/>
          <w:szCs w:val="22"/>
        </w:rPr>
        <w:t>. м</w:t>
      </w:r>
      <w:r>
        <w:rPr>
          <w:rFonts w:ascii="Times New Roman" w:eastAsiaTheme="minorEastAsia" w:hAnsi="Times New Roman" w:cs="Times New Roman"/>
          <w:color w:val="auto"/>
          <w:sz w:val="22"/>
          <w:szCs w:val="22"/>
        </w:rPr>
        <w:t>, расположенный  по адресу:____________________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________________________________________________________________________________________</w:t>
      </w:r>
    </w:p>
    <w:p w:rsidR="006727AC" w:rsidRDefault="006727AC" w:rsidP="006727AC">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_______________________________________________, кадастровый </w:t>
      </w:r>
      <w:proofErr w:type="spellStart"/>
      <w:r>
        <w:rPr>
          <w:rFonts w:ascii="Times New Roman" w:eastAsiaTheme="minorEastAsia" w:hAnsi="Times New Roman" w:cs="Times New Roman"/>
          <w:color w:val="auto"/>
          <w:sz w:val="22"/>
          <w:szCs w:val="22"/>
        </w:rPr>
        <w:t>номер_______________________</w:t>
      </w:r>
      <w:proofErr w:type="spellEnd"/>
      <w:r>
        <w:rPr>
          <w:rFonts w:ascii="Times New Roman" w:eastAsiaTheme="minorEastAsia" w:hAnsi="Times New Roman" w:cs="Times New Roman"/>
          <w:color w:val="auto"/>
          <w:sz w:val="22"/>
          <w:szCs w:val="22"/>
        </w:rPr>
        <w:t>.</w:t>
      </w:r>
    </w:p>
    <w:p w:rsidR="006727AC" w:rsidRDefault="006727AC" w:rsidP="006727AC">
      <w:pPr>
        <w:tabs>
          <w:tab w:val="left" w:pos="4962"/>
          <w:tab w:val="left" w:pos="9356"/>
        </w:tabs>
        <w:ind w:left="-709" w:firstLine="283"/>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 </w:t>
      </w:r>
    </w:p>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 xml:space="preserve">Перераспределение земель участков планируется осуществить в соответствии с проектом межевания  территории, утвержденным </w:t>
      </w:r>
      <w:proofErr w:type="spellStart"/>
      <w:r>
        <w:rPr>
          <w:rFonts w:ascii="Times New Roman" w:eastAsiaTheme="minorEastAsia" w:hAnsi="Times New Roman" w:cs="Times New Roman"/>
          <w:color w:val="auto"/>
          <w:sz w:val="22"/>
          <w:szCs w:val="22"/>
        </w:rPr>
        <w:t>______________________________________от</w:t>
      </w:r>
      <w:proofErr w:type="spellEnd"/>
      <w:r>
        <w:rPr>
          <w:rFonts w:ascii="Times New Roman" w:eastAsiaTheme="minorEastAsia" w:hAnsi="Times New Roman" w:cs="Times New Roman"/>
          <w:color w:val="auto"/>
          <w:sz w:val="22"/>
          <w:szCs w:val="22"/>
        </w:rPr>
        <w:t xml:space="preserve">  «___»</w:t>
      </w:r>
      <w:proofErr w:type="spellStart"/>
      <w:r>
        <w:rPr>
          <w:rFonts w:ascii="Times New Roman" w:eastAsiaTheme="minorEastAsia" w:hAnsi="Times New Roman" w:cs="Times New Roman"/>
          <w:color w:val="auto"/>
          <w:sz w:val="22"/>
          <w:szCs w:val="22"/>
        </w:rPr>
        <w:t>____________</w:t>
      </w:r>
      <w:proofErr w:type="gramStart"/>
      <w:r>
        <w:rPr>
          <w:rFonts w:ascii="Times New Roman" w:eastAsiaTheme="minorEastAsia" w:hAnsi="Times New Roman" w:cs="Times New Roman"/>
          <w:color w:val="auto"/>
          <w:sz w:val="22"/>
          <w:szCs w:val="22"/>
        </w:rPr>
        <w:t>г</w:t>
      </w:r>
      <w:proofErr w:type="spellEnd"/>
      <w:proofErr w:type="gramEnd"/>
      <w:r>
        <w:rPr>
          <w:rFonts w:ascii="Times New Roman" w:eastAsiaTheme="minorEastAsia" w:hAnsi="Times New Roman" w:cs="Times New Roman"/>
          <w:color w:val="auto"/>
          <w:sz w:val="22"/>
          <w:szCs w:val="22"/>
        </w:rPr>
        <w:t>. №_____.</w:t>
      </w:r>
    </w:p>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2"/>
          <w:szCs w:val="22"/>
        </w:rPr>
        <w:t xml:space="preserve">                                                          </w:t>
      </w:r>
      <w:r>
        <w:rPr>
          <w:rFonts w:ascii="Times New Roman" w:eastAsiaTheme="minorEastAsia" w:hAnsi="Times New Roman" w:cs="Times New Roman"/>
          <w:color w:val="auto"/>
          <w:sz w:val="20"/>
          <w:szCs w:val="20"/>
        </w:rPr>
        <w:t>(наименование органа)</w:t>
      </w:r>
    </w:p>
    <w:tbl>
      <w:tblPr>
        <w:tblStyle w:val="aff1"/>
        <w:tblW w:w="0" w:type="auto"/>
        <w:tblInd w:w="-709" w:type="dxa"/>
        <w:tblLook w:val="04A0"/>
      </w:tblPr>
      <w:tblGrid>
        <w:gridCol w:w="534"/>
        <w:gridCol w:w="3686"/>
      </w:tblGrid>
      <w:tr w:rsidR="006727AC" w:rsidTr="006727AC">
        <w:tc>
          <w:tcPr>
            <w:tcW w:w="534" w:type="dxa"/>
            <w:tcBorders>
              <w:top w:val="single" w:sz="4" w:space="0" w:color="auto"/>
              <w:left w:val="single" w:sz="4" w:space="0" w:color="auto"/>
              <w:bottom w:val="single" w:sz="4" w:space="0" w:color="auto"/>
              <w:right w:val="single" w:sz="4" w:space="0" w:color="auto"/>
            </w:tcBorders>
          </w:tcPr>
          <w:p w:rsidR="006727AC" w:rsidRDefault="006727AC">
            <w:pPr>
              <w:tabs>
                <w:tab w:val="left" w:pos="4962"/>
                <w:tab w:val="left" w:pos="9356"/>
              </w:tabs>
              <w:jc w:val="both"/>
              <w:rPr>
                <w:rFonts w:ascii="Times New Roman" w:eastAsiaTheme="minorEastAsia" w:hAnsi="Times New Roman"/>
                <w:color w:val="auto"/>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6727AC" w:rsidRDefault="006727AC">
            <w:pPr>
              <w:tabs>
                <w:tab w:val="left" w:pos="4962"/>
                <w:tab w:val="left" w:pos="9356"/>
              </w:tabs>
              <w:jc w:val="both"/>
              <w:rPr>
                <w:rFonts w:ascii="Times New Roman" w:eastAsiaTheme="minorEastAsia" w:hAnsi="Times New Roman"/>
                <w:color w:val="auto"/>
                <w:sz w:val="22"/>
                <w:szCs w:val="22"/>
              </w:rPr>
            </w:pPr>
            <w:r>
              <w:rPr>
                <w:rFonts w:ascii="Times New Roman" w:eastAsiaTheme="minorEastAsia" w:hAnsi="Times New Roman"/>
                <w:color w:val="auto"/>
                <w:sz w:val="22"/>
                <w:szCs w:val="22"/>
              </w:rPr>
              <w:t>выдать на руки в Администрации</w:t>
            </w:r>
          </w:p>
        </w:tc>
      </w:tr>
      <w:tr w:rsidR="006727AC" w:rsidTr="006727AC">
        <w:tc>
          <w:tcPr>
            <w:tcW w:w="534" w:type="dxa"/>
            <w:tcBorders>
              <w:top w:val="single" w:sz="4" w:space="0" w:color="auto"/>
              <w:left w:val="single" w:sz="4" w:space="0" w:color="auto"/>
              <w:bottom w:val="single" w:sz="4" w:space="0" w:color="auto"/>
              <w:right w:val="single" w:sz="4" w:space="0" w:color="auto"/>
            </w:tcBorders>
          </w:tcPr>
          <w:p w:rsidR="006727AC" w:rsidRDefault="006727AC">
            <w:pPr>
              <w:tabs>
                <w:tab w:val="left" w:pos="4962"/>
                <w:tab w:val="left" w:pos="9356"/>
              </w:tabs>
              <w:jc w:val="both"/>
              <w:rPr>
                <w:rFonts w:ascii="Times New Roman" w:eastAsiaTheme="minorEastAsia" w:hAnsi="Times New Roman"/>
                <w:color w:val="auto"/>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6727AC" w:rsidRDefault="006727AC">
            <w:pPr>
              <w:tabs>
                <w:tab w:val="left" w:pos="4962"/>
                <w:tab w:val="left" w:pos="9356"/>
              </w:tabs>
              <w:jc w:val="both"/>
              <w:rPr>
                <w:rFonts w:ascii="Times New Roman" w:eastAsiaTheme="minorEastAsia" w:hAnsi="Times New Roman"/>
                <w:color w:val="auto"/>
                <w:sz w:val="22"/>
                <w:szCs w:val="22"/>
              </w:rPr>
            </w:pPr>
            <w:r>
              <w:rPr>
                <w:rFonts w:ascii="Times New Roman" w:eastAsiaTheme="minorEastAsia" w:hAnsi="Times New Roman"/>
                <w:color w:val="auto"/>
                <w:sz w:val="22"/>
                <w:szCs w:val="22"/>
              </w:rPr>
              <w:t>выдать на руки в ГБУ ЛО «МФЦ»</w:t>
            </w:r>
          </w:p>
        </w:tc>
      </w:tr>
      <w:tr w:rsidR="006727AC" w:rsidTr="006727AC">
        <w:tc>
          <w:tcPr>
            <w:tcW w:w="534" w:type="dxa"/>
            <w:tcBorders>
              <w:top w:val="single" w:sz="4" w:space="0" w:color="auto"/>
              <w:left w:val="single" w:sz="4" w:space="0" w:color="auto"/>
              <w:bottom w:val="single" w:sz="4" w:space="0" w:color="auto"/>
              <w:right w:val="single" w:sz="4" w:space="0" w:color="auto"/>
            </w:tcBorders>
          </w:tcPr>
          <w:p w:rsidR="006727AC" w:rsidRDefault="006727AC">
            <w:pPr>
              <w:tabs>
                <w:tab w:val="left" w:pos="4962"/>
                <w:tab w:val="left" w:pos="9356"/>
              </w:tabs>
              <w:jc w:val="both"/>
              <w:rPr>
                <w:rFonts w:ascii="Times New Roman" w:eastAsiaTheme="minorEastAsia" w:hAnsi="Times New Roman"/>
                <w:color w:val="auto"/>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6727AC" w:rsidRDefault="006727AC">
            <w:pPr>
              <w:tabs>
                <w:tab w:val="left" w:pos="4962"/>
                <w:tab w:val="left" w:pos="9356"/>
              </w:tabs>
              <w:jc w:val="both"/>
              <w:rPr>
                <w:rFonts w:ascii="Times New Roman" w:eastAsiaTheme="minorEastAsia" w:hAnsi="Times New Roman"/>
                <w:color w:val="auto"/>
                <w:sz w:val="22"/>
                <w:szCs w:val="22"/>
              </w:rPr>
            </w:pPr>
            <w:r>
              <w:rPr>
                <w:rFonts w:ascii="Times New Roman" w:eastAsiaTheme="minorEastAsia" w:hAnsi="Times New Roman"/>
                <w:color w:val="auto"/>
                <w:sz w:val="22"/>
                <w:szCs w:val="22"/>
              </w:rPr>
              <w:t>направить по почте</w:t>
            </w:r>
          </w:p>
        </w:tc>
      </w:tr>
      <w:tr w:rsidR="006727AC" w:rsidTr="006727AC">
        <w:tc>
          <w:tcPr>
            <w:tcW w:w="534" w:type="dxa"/>
            <w:tcBorders>
              <w:top w:val="single" w:sz="4" w:space="0" w:color="auto"/>
              <w:left w:val="single" w:sz="4" w:space="0" w:color="auto"/>
              <w:bottom w:val="single" w:sz="4" w:space="0" w:color="auto"/>
              <w:right w:val="single" w:sz="4" w:space="0" w:color="auto"/>
            </w:tcBorders>
          </w:tcPr>
          <w:p w:rsidR="006727AC" w:rsidRDefault="006727AC">
            <w:pPr>
              <w:tabs>
                <w:tab w:val="left" w:pos="4962"/>
                <w:tab w:val="left" w:pos="9356"/>
              </w:tabs>
              <w:jc w:val="both"/>
              <w:rPr>
                <w:rFonts w:ascii="Times New Roman" w:eastAsiaTheme="minorEastAsia" w:hAnsi="Times New Roman"/>
                <w:color w:val="auto"/>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6727AC" w:rsidRDefault="006727AC">
            <w:pPr>
              <w:tabs>
                <w:tab w:val="left" w:pos="4962"/>
                <w:tab w:val="left" w:pos="9356"/>
              </w:tabs>
              <w:jc w:val="both"/>
              <w:rPr>
                <w:rFonts w:ascii="Times New Roman" w:eastAsiaTheme="minorEastAsia" w:hAnsi="Times New Roman"/>
                <w:color w:val="auto"/>
                <w:sz w:val="22"/>
                <w:szCs w:val="22"/>
              </w:rPr>
            </w:pPr>
            <w:r>
              <w:rPr>
                <w:rFonts w:ascii="Times New Roman" w:eastAsiaTheme="minorEastAsia" w:hAnsi="Times New Roman"/>
                <w:color w:val="auto"/>
                <w:sz w:val="22"/>
                <w:szCs w:val="22"/>
              </w:rPr>
              <w:t>направить в электронной форме в личный кабинет на ПГУ ЛО/ЕПГУ</w:t>
            </w:r>
          </w:p>
        </w:tc>
      </w:tr>
    </w:tbl>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22"/>
          <w:szCs w:val="22"/>
        </w:rPr>
      </w:pPr>
    </w:p>
    <w:p w:rsidR="006727AC" w:rsidRDefault="006727AC" w:rsidP="006727AC">
      <w:pPr>
        <w:tabs>
          <w:tab w:val="left" w:pos="4962"/>
          <w:tab w:val="left" w:pos="9356"/>
        </w:tabs>
        <w:ind w:left="-709" w:firstLine="142"/>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Приложение:</w:t>
      </w:r>
    </w:p>
    <w:p w:rsidR="006727AC" w:rsidRDefault="006727AC" w:rsidP="006727AC">
      <w:pPr>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1.____________________________________________на________________листах.</w:t>
      </w:r>
    </w:p>
    <w:p w:rsidR="006727AC" w:rsidRDefault="006727AC" w:rsidP="006727AC">
      <w:pPr>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2.____________________________________________на________________листах.</w:t>
      </w:r>
    </w:p>
    <w:p w:rsidR="006727AC" w:rsidRDefault="006727AC" w:rsidP="006727AC">
      <w:pPr>
        <w:rPr>
          <w:rFonts w:ascii="Times New Roman" w:eastAsiaTheme="minorEastAsia" w:hAnsi="Times New Roman" w:cs="Times New Roman"/>
          <w:color w:val="auto"/>
          <w:sz w:val="22"/>
          <w:szCs w:val="22"/>
        </w:rPr>
      </w:pPr>
    </w:p>
    <w:p w:rsidR="006727AC" w:rsidRDefault="006727AC" w:rsidP="006727AC">
      <w:pPr>
        <w:rPr>
          <w:rFonts w:ascii="Times New Roman" w:eastAsiaTheme="minorEastAsia" w:hAnsi="Times New Roman" w:cs="Times New Roman"/>
          <w:color w:val="auto"/>
          <w:sz w:val="22"/>
          <w:szCs w:val="22"/>
        </w:rPr>
      </w:pPr>
    </w:p>
    <w:p w:rsidR="006727AC" w:rsidRDefault="006727AC" w:rsidP="006727AC">
      <w:pPr>
        <w:rPr>
          <w:rFonts w:ascii="Times New Roman" w:eastAsiaTheme="minorEastAsia" w:hAnsi="Times New Roman" w:cs="Times New Roman"/>
          <w:color w:val="auto"/>
          <w:sz w:val="22"/>
          <w:szCs w:val="22"/>
        </w:rPr>
      </w:pPr>
    </w:p>
    <w:p w:rsidR="006727AC" w:rsidRDefault="006727AC" w:rsidP="006727AC">
      <w:pPr>
        <w:rPr>
          <w:rFonts w:ascii="Times New Roman" w:eastAsiaTheme="minorEastAsia" w:hAnsi="Times New Roman" w:cs="Times New Roman"/>
          <w:color w:val="auto"/>
          <w:sz w:val="22"/>
          <w:szCs w:val="22"/>
        </w:rPr>
      </w:pPr>
    </w:p>
    <w:p w:rsidR="006727AC" w:rsidRDefault="006727AC" w:rsidP="006727AC">
      <w:pPr>
        <w:rPr>
          <w:rFonts w:ascii="Times New Roman" w:eastAsiaTheme="minorEastAsia" w:hAnsi="Times New Roman" w:cs="Times New Roman"/>
          <w:color w:val="auto"/>
          <w:sz w:val="22"/>
          <w:szCs w:val="22"/>
        </w:rPr>
      </w:pPr>
    </w:p>
    <w:p w:rsidR="006727AC" w:rsidRDefault="006727AC" w:rsidP="006727AC">
      <w:pPr>
        <w:rPr>
          <w:rFonts w:ascii="Times New Roman" w:eastAsiaTheme="minorEastAsia" w:hAnsi="Times New Roman" w:cs="Times New Roman"/>
          <w:color w:val="auto"/>
          <w:sz w:val="22"/>
          <w:szCs w:val="22"/>
        </w:rPr>
      </w:pPr>
    </w:p>
    <w:p w:rsidR="006727AC" w:rsidRDefault="006727AC" w:rsidP="006727AC">
      <w:pPr>
        <w:jc w:val="center"/>
        <w:rPr>
          <w:rFonts w:ascii="Times New Roman" w:eastAsia="Calibri" w:hAnsi="Times New Roman" w:cs="Times New Roman"/>
          <w:sz w:val="28"/>
          <w:lang w:eastAsia="en-US"/>
        </w:rPr>
      </w:pPr>
    </w:p>
    <w:p w:rsidR="006727AC" w:rsidRDefault="006727AC" w:rsidP="006727AC">
      <w:pPr>
        <w:jc w:val="center"/>
        <w:rPr>
          <w:rFonts w:ascii="Times New Roman" w:eastAsia="Calibri" w:hAnsi="Times New Roman" w:cs="Times New Roman"/>
          <w:sz w:val="28"/>
        </w:rPr>
      </w:pPr>
    </w:p>
    <w:p w:rsidR="006727AC" w:rsidRDefault="006727AC" w:rsidP="006727AC">
      <w:pPr>
        <w:jc w:val="center"/>
        <w:rPr>
          <w:rFonts w:ascii="Times New Roman" w:eastAsia="Calibri" w:hAnsi="Times New Roman" w:cs="Times New Roman"/>
          <w:sz w:val="28"/>
        </w:rPr>
      </w:pPr>
    </w:p>
    <w:p w:rsidR="006727AC" w:rsidRDefault="006727AC" w:rsidP="006727AC">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3</w:t>
      </w:r>
    </w:p>
    <w:p w:rsidR="006727AC" w:rsidRDefault="006727AC" w:rsidP="006727AC">
      <w:pPr>
        <w:jc w:val="center"/>
        <w:rPr>
          <w:b/>
          <w:noProof/>
          <w:sz w:val="28"/>
          <w:szCs w:val="28"/>
        </w:rPr>
      </w:pPr>
      <w:r>
        <w:rPr>
          <w:rFonts w:ascii="Times New Roman" w:hAnsi="Times New Roman" w:cs="Times New Roman"/>
          <w:sz w:val="28"/>
          <w:szCs w:val="28"/>
        </w:rPr>
        <w:t xml:space="preserve">                                                                            к административному регламенту</w:t>
      </w:r>
    </w:p>
    <w:p w:rsidR="006727AC" w:rsidRDefault="006727AC" w:rsidP="006727AC">
      <w:pPr>
        <w:jc w:val="center"/>
        <w:rPr>
          <w:b/>
          <w:noProof/>
          <w:sz w:val="28"/>
          <w:szCs w:val="28"/>
        </w:rPr>
      </w:pPr>
    </w:p>
    <w:p w:rsidR="006727AC" w:rsidRDefault="006727AC" w:rsidP="006727AC">
      <w:pPr>
        <w:jc w:val="center"/>
        <w:rPr>
          <w:rFonts w:ascii="Century" w:hAnsi="Century"/>
          <w:b/>
          <w:caps/>
        </w:rPr>
      </w:pPr>
      <w:r>
        <w:rPr>
          <w:b/>
          <w:noProof/>
        </w:rPr>
        <w:drawing>
          <wp:inline distT="0" distB="0" distL="0" distR="0">
            <wp:extent cx="463550" cy="71755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6727AC" w:rsidRDefault="006727AC" w:rsidP="006727AC">
      <w:pPr>
        <w:jc w:val="center"/>
        <w:rPr>
          <w:rFonts w:ascii="Century" w:hAnsi="Century"/>
          <w:b/>
          <w:caps/>
        </w:rPr>
      </w:pPr>
    </w:p>
    <w:p w:rsidR="006727AC" w:rsidRDefault="006727AC" w:rsidP="006727AC">
      <w:pPr>
        <w:jc w:val="center"/>
        <w:rPr>
          <w:rFonts w:ascii="Century" w:hAnsi="Century"/>
          <w:b/>
          <w:caps/>
        </w:rPr>
      </w:pPr>
      <w:r>
        <w:rPr>
          <w:rFonts w:ascii="Century" w:hAnsi="Century"/>
          <w:b/>
          <w:caps/>
        </w:rPr>
        <w:t>Ленинградская область</w:t>
      </w:r>
    </w:p>
    <w:p w:rsidR="006727AC" w:rsidRDefault="006727AC" w:rsidP="006727AC">
      <w:pPr>
        <w:jc w:val="center"/>
        <w:rPr>
          <w:rFonts w:ascii="Century" w:hAnsi="Century"/>
          <w:b/>
          <w:caps/>
          <w:spacing w:val="60"/>
          <w:sz w:val="32"/>
          <w:szCs w:val="32"/>
        </w:rPr>
      </w:pPr>
    </w:p>
    <w:p w:rsidR="006727AC" w:rsidRDefault="006727AC" w:rsidP="006727AC">
      <w:pPr>
        <w:jc w:val="center"/>
        <w:rPr>
          <w:rFonts w:ascii="Century" w:hAnsi="Century"/>
          <w:b/>
          <w:caps/>
          <w:spacing w:val="60"/>
          <w:sz w:val="32"/>
          <w:szCs w:val="32"/>
        </w:rPr>
      </w:pPr>
      <w:r>
        <w:rPr>
          <w:rFonts w:ascii="Century" w:hAnsi="Century"/>
          <w:b/>
          <w:caps/>
          <w:spacing w:val="60"/>
          <w:sz w:val="32"/>
          <w:szCs w:val="32"/>
        </w:rPr>
        <w:t>Администрация</w:t>
      </w:r>
    </w:p>
    <w:p w:rsidR="006727AC" w:rsidRDefault="006727AC" w:rsidP="006727AC">
      <w:pPr>
        <w:jc w:val="center"/>
        <w:rPr>
          <w:rFonts w:ascii="Century" w:hAnsi="Century"/>
          <w:b/>
          <w:caps/>
        </w:rPr>
      </w:pPr>
      <w:r>
        <w:rPr>
          <w:rFonts w:ascii="Century" w:hAnsi="Century"/>
          <w:b/>
          <w:caps/>
        </w:rPr>
        <w:t>Лужского муниципального района</w:t>
      </w:r>
    </w:p>
    <w:p w:rsidR="006727AC" w:rsidRDefault="006727AC" w:rsidP="006727AC">
      <w:pPr>
        <w:jc w:val="center"/>
        <w:rPr>
          <w:rFonts w:ascii="Arial Black" w:hAnsi="Arial Black"/>
          <w:b/>
          <w:caps/>
          <w:spacing w:val="40"/>
          <w:sz w:val="36"/>
          <w:szCs w:val="36"/>
        </w:rPr>
      </w:pPr>
    </w:p>
    <w:p w:rsidR="006727AC" w:rsidRDefault="006727AC" w:rsidP="006727AC">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6727AC" w:rsidRDefault="006727AC" w:rsidP="006727AC">
      <w:pPr>
        <w:jc w:val="both"/>
        <w:rPr>
          <w:rFonts w:ascii="Times New Roman" w:hAnsi="Times New Roman" w:cs="Times New Roman"/>
          <w:color w:val="auto"/>
          <w:sz w:val="28"/>
          <w:szCs w:val="28"/>
        </w:rPr>
      </w:pPr>
    </w:p>
    <w:p w:rsidR="006727AC" w:rsidRDefault="006727AC" w:rsidP="006727AC">
      <w:pPr>
        <w:rPr>
          <w:rFonts w:ascii="Times New Roman" w:eastAsia="Calibri" w:hAnsi="Times New Roman" w:cs="Times New Roman"/>
          <w:sz w:val="28"/>
        </w:rPr>
      </w:pPr>
      <w:r>
        <w:rPr>
          <w:rFonts w:ascii="Times New Roman" w:hAnsi="Times New Roman" w:cs="Times New Roman"/>
          <w:color w:val="auto"/>
          <w:sz w:val="28"/>
          <w:szCs w:val="28"/>
        </w:rPr>
        <w:t>От_________                                                                                       №___________</w:t>
      </w:r>
    </w:p>
    <w:p w:rsidR="006727AC" w:rsidRDefault="006727AC" w:rsidP="006727AC">
      <w:pPr>
        <w:rPr>
          <w:rFonts w:ascii="Times New Roman" w:eastAsia="Calibri" w:hAnsi="Times New Roman" w:cs="Times New Roman"/>
          <w:sz w:val="28"/>
        </w:rPr>
      </w:pPr>
    </w:p>
    <w:p w:rsidR="006727AC" w:rsidRDefault="006727AC" w:rsidP="006727AC">
      <w:pPr>
        <w:autoSpaceDE w:val="0"/>
        <w:autoSpaceDN w:val="0"/>
        <w:adjustRightInd w:val="0"/>
        <w:ind w:left="7788"/>
        <w:jc w:val="right"/>
        <w:rPr>
          <w:rFonts w:ascii="Times New Roman" w:eastAsia="Times New Roman" w:hAnsi="Times New Roman" w:cs="Times New Roman"/>
          <w:sz w:val="28"/>
        </w:rPr>
      </w:pPr>
    </w:p>
    <w:p w:rsidR="006727AC" w:rsidRDefault="00C20FF0" w:rsidP="006727AC">
      <w:pPr>
        <w:autoSpaceDE w:val="0"/>
        <w:autoSpaceDN w:val="0"/>
        <w:adjustRightInd w:val="0"/>
        <w:ind w:left="7788"/>
        <w:jc w:val="right"/>
        <w:rPr>
          <w:rFonts w:ascii="Times New Roman" w:eastAsia="Times New Roman" w:hAnsi="Times New Roman" w:cs="Times New Roman"/>
          <w:sz w:val="28"/>
        </w:rPr>
      </w:pPr>
      <w:r w:rsidRPr="00C20FF0">
        <w:pict>
          <v:shape id="Text Box 5" o:spid="_x0000_s1029" type="#_x0000_t202" style="position:absolute;left:0;text-align:left;margin-left:3.95pt;margin-top:1.7pt;width:239.5pt;height:1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Ngw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" stroked="f">
            <v:textbox>
              <w:txbxContent>
                <w:p w:rsidR="006727AC" w:rsidRDefault="006727AC" w:rsidP="006727AC">
                  <w:pPr>
                    <w:tabs>
                      <w:tab w:val="left" w:pos="2594"/>
                    </w:tabs>
                    <w:ind w:left="-142"/>
                    <w:rPr>
                      <w:rFonts w:ascii="Times New Roman" w:hAnsi="Times New Roman" w:cs="Times New Roman"/>
                    </w:rPr>
                  </w:pPr>
                  <w:r>
                    <w:rPr>
                      <w:rFonts w:ascii="Times New Roman" w:eastAsia="Times New Roman" w:hAnsi="Times New Roman" w:cs="Times New Roman"/>
                      <w:color w:val="auto"/>
                      <w:sz w:val="28"/>
                      <w:szCs w:val="28"/>
                    </w:rPr>
                    <w:t xml:space="preserve">Об утверждении схемы расположения земельного участка на кадастровом плане территории в кадастровом квартале № _________ и даче согласия на перераспределение земель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w:t>
                  </w:r>
                </w:p>
              </w:txbxContent>
            </v:textbox>
          </v:shape>
        </w:pict>
      </w: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w:t>
      </w:r>
    </w:p>
    <w:p w:rsidR="006727AC" w:rsidRDefault="006727AC" w:rsidP="006727AC">
      <w:pPr>
        <w:autoSpaceDE w:val="0"/>
        <w:autoSpaceDN w:val="0"/>
        <w:adjustRightInd w:val="0"/>
        <w:rPr>
          <w:rFonts w:ascii="Times New Roman" w:eastAsia="Times New Roman" w:hAnsi="Times New Roman" w:cs="Times New Roman"/>
          <w:sz w:val="28"/>
        </w:rPr>
      </w:pPr>
      <w:r>
        <w:rPr>
          <w:rFonts w:ascii="Times New Roman" w:eastAsia="Times New Roman" w:hAnsi="Times New Roman" w:cs="Times New Roman"/>
          <w:sz w:val="28"/>
        </w:rPr>
        <w:t>Лужского муниципального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_______________ </w:t>
      </w:r>
      <w:r>
        <w:rPr>
          <w:rFonts w:ascii="Times New Roman" w:eastAsia="Times New Roman" w:hAnsi="Times New Roman" w:cs="Times New Roman"/>
          <w:sz w:val="28"/>
        </w:rPr>
        <w:tab/>
        <w:t xml:space="preserve">   (либо иное уполномоченное должностное лицо Администрации, курирующее работу Отдела)</w:t>
      </w:r>
      <w:r>
        <w:rPr>
          <w:rFonts w:ascii="Times New Roman" w:eastAsia="Times New Roman" w:hAnsi="Times New Roman" w:cs="Times New Roman"/>
          <w:sz w:val="28"/>
        </w:rPr>
        <w:tab/>
      </w:r>
      <w:r>
        <w:rPr>
          <w:rFonts w:ascii="Times New Roman" w:eastAsia="Times New Roman" w:hAnsi="Times New Roman" w:cs="Times New Roman"/>
          <w:sz w:val="28"/>
        </w:rPr>
        <w:tab/>
      </w:r>
    </w:p>
    <w:p w:rsidR="006727AC" w:rsidRDefault="006727AC" w:rsidP="006727AC">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727AC" w:rsidRDefault="006727AC" w:rsidP="006727AC">
      <w:pPr>
        <w:jc w:val="center"/>
        <w:rPr>
          <w:b/>
          <w:noProof/>
          <w:sz w:val="28"/>
          <w:szCs w:val="28"/>
        </w:rPr>
      </w:pPr>
      <w:r>
        <w:rPr>
          <w:rFonts w:ascii="Times New Roman" w:hAnsi="Times New Roman" w:cs="Times New Roman"/>
          <w:sz w:val="28"/>
          <w:szCs w:val="28"/>
        </w:rPr>
        <w:t xml:space="preserve">                                                                            к административному регламенту</w:t>
      </w:r>
    </w:p>
    <w:p w:rsidR="006727AC" w:rsidRDefault="006727AC" w:rsidP="006727AC">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___________________________</w:t>
      </w:r>
    </w:p>
    <w:p w:rsidR="006727AC" w:rsidRDefault="006727AC" w:rsidP="006727AC">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___________________________</w:t>
      </w:r>
    </w:p>
    <w:p w:rsidR="006727AC" w:rsidRDefault="006727AC" w:rsidP="006727AC">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___________________________</w:t>
      </w:r>
    </w:p>
    <w:p w:rsidR="006727AC" w:rsidRDefault="006727AC" w:rsidP="006727AC">
      <w:pPr>
        <w:widowControl w:val="0"/>
        <w:autoSpaceDE w:val="0"/>
        <w:autoSpaceDN w:val="0"/>
        <w:adjustRightInd w:val="0"/>
        <w:jc w:val="right"/>
        <w:rPr>
          <w:rFonts w:ascii="Times New Roman" w:eastAsia="Times New Roman" w:hAnsi="Times New Roman" w:cs="Times New Roman"/>
        </w:rPr>
      </w:pPr>
      <w:proofErr w:type="gramStart"/>
      <w:r>
        <w:rPr>
          <w:rFonts w:ascii="Times New Roman" w:eastAsia="Times New Roman" w:hAnsi="Times New Roman" w:cs="Times New Roman"/>
        </w:rPr>
        <w:t xml:space="preserve">(контактные данные заявителя </w:t>
      </w:r>
      <w:proofErr w:type="gramEnd"/>
    </w:p>
    <w:p w:rsidR="006727AC" w:rsidRDefault="006727AC" w:rsidP="006727AC">
      <w:pPr>
        <w:jc w:val="center"/>
        <w:rPr>
          <w:b/>
          <w:noProof/>
          <w:sz w:val="28"/>
          <w:szCs w:val="28"/>
        </w:rPr>
      </w:pPr>
      <w:r>
        <w:rPr>
          <w:rFonts w:ascii="Times New Roman" w:eastAsia="Times New Roman" w:hAnsi="Times New Roman" w:cs="Times New Roman"/>
        </w:rPr>
        <w:t xml:space="preserve">                                                                              адрес, телефон)</w:t>
      </w: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jc w:val="center"/>
        <w:rPr>
          <w:rFonts w:ascii="Times New Roman" w:eastAsia="Times New Roman" w:hAnsi="Times New Roman" w:cs="Times New Roman"/>
          <w:sz w:val="28"/>
        </w:rPr>
      </w:pPr>
      <w:r>
        <w:rPr>
          <w:rFonts w:ascii="Times New Roman" w:eastAsia="Times New Roman" w:hAnsi="Times New Roman" w:cs="Times New Roman"/>
          <w:sz w:val="28"/>
        </w:rPr>
        <w:t>РЕШЕНИЕ</w:t>
      </w:r>
    </w:p>
    <w:p w:rsidR="006727AC" w:rsidRDefault="006727AC" w:rsidP="006727AC">
      <w:pPr>
        <w:autoSpaceDE w:val="0"/>
        <w:autoSpaceDN w:val="0"/>
        <w:adjustRightInd w:val="0"/>
        <w:jc w:val="center"/>
        <w:rPr>
          <w:rFonts w:ascii="Times New Roman" w:eastAsia="Times New Roman" w:hAnsi="Times New Roman" w:cs="Times New Roman"/>
          <w:sz w:val="28"/>
        </w:rPr>
      </w:pPr>
      <w:r>
        <w:rPr>
          <w:rFonts w:ascii="Times New Roman" w:eastAsia="Times New Roman" w:hAnsi="Times New Roman" w:cs="Times New Roman"/>
          <w:sz w:val="28"/>
        </w:rPr>
        <w:t>О возврате заявления и документов</w:t>
      </w:r>
    </w:p>
    <w:p w:rsidR="006727AC" w:rsidRDefault="006727AC" w:rsidP="006727AC">
      <w:pPr>
        <w:autoSpaceDE w:val="0"/>
        <w:autoSpaceDN w:val="0"/>
        <w:adjustRightInd w:val="0"/>
        <w:jc w:val="center"/>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p>
    <w:p w:rsidR="006727AC" w:rsidRDefault="006727AC" w:rsidP="006727AC">
      <w:pPr>
        <w:autoSpaceDE w:val="0"/>
        <w:autoSpaceDN w:val="0"/>
        <w:adjustRightInd w:val="0"/>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w:t>
      </w:r>
    </w:p>
    <w:p w:rsidR="006727AC" w:rsidRDefault="006727AC" w:rsidP="006727AC">
      <w:pPr>
        <w:autoSpaceDE w:val="0"/>
        <w:autoSpaceDN w:val="0"/>
        <w:adjustRightInd w:val="0"/>
        <w:rPr>
          <w:rFonts w:ascii="Times New Roman" w:eastAsia="Times New Roman" w:hAnsi="Times New Roman" w:cs="Times New Roman"/>
          <w:sz w:val="28"/>
        </w:rPr>
      </w:pPr>
      <w:r>
        <w:rPr>
          <w:rFonts w:ascii="Times New Roman" w:eastAsia="Times New Roman" w:hAnsi="Times New Roman" w:cs="Times New Roman"/>
          <w:sz w:val="28"/>
        </w:rPr>
        <w:t>Лужского муниципального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_______________ </w:t>
      </w:r>
      <w:r>
        <w:rPr>
          <w:rFonts w:ascii="Times New Roman" w:eastAsia="Times New Roman" w:hAnsi="Times New Roman" w:cs="Times New Roman"/>
          <w:sz w:val="28"/>
        </w:rPr>
        <w:tab/>
        <w:t xml:space="preserve">   (либо иное уполномоченное должностное лицо Администрации, курирующее работу Отдела)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p>
    <w:p w:rsidR="006727AC" w:rsidRDefault="006727AC" w:rsidP="006727AC">
      <w:pPr>
        <w:widowControl w:val="0"/>
        <w:shd w:val="clear" w:color="auto" w:fill="FFFFFF" w:themeFill="background1"/>
        <w:autoSpaceDE w:val="0"/>
        <w:autoSpaceDN w:val="0"/>
        <w:adjustRightInd w:val="0"/>
        <w:jc w:val="right"/>
        <w:outlineLvl w:val="1"/>
        <w:rPr>
          <w:rFonts w:ascii="Times New Roman" w:eastAsiaTheme="minorEastAsia" w:hAnsi="Times New Roman" w:cs="Times New Roman"/>
          <w:sz w:val="32"/>
          <w:szCs w:val="28"/>
        </w:rPr>
      </w:pPr>
    </w:p>
    <w:p w:rsidR="006727AC" w:rsidRDefault="006727AC" w:rsidP="006727A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5</w:t>
      </w:r>
    </w:p>
    <w:p w:rsidR="006727AC" w:rsidRDefault="006727AC" w:rsidP="006727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6727AC" w:rsidRDefault="006727AC" w:rsidP="006727AC">
      <w:pPr>
        <w:pStyle w:val="ConsPlusNonformat"/>
        <w:jc w:val="both"/>
        <w:rPr>
          <w:rFonts w:ascii="Times New Roman" w:hAnsi="Times New Roman" w:cs="Times New Roman"/>
          <w:sz w:val="28"/>
          <w:szCs w:val="28"/>
        </w:rPr>
      </w:pPr>
    </w:p>
    <w:p w:rsidR="006727AC" w:rsidRDefault="006727AC" w:rsidP="006727AC">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___________________________</w:t>
      </w:r>
    </w:p>
    <w:p w:rsidR="006727AC" w:rsidRDefault="006727AC" w:rsidP="006727AC">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___________________________</w:t>
      </w:r>
    </w:p>
    <w:p w:rsidR="006727AC" w:rsidRDefault="006727AC" w:rsidP="006727AC">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___________________________</w:t>
      </w:r>
    </w:p>
    <w:p w:rsidR="006727AC" w:rsidRDefault="006727AC" w:rsidP="006727AC">
      <w:pPr>
        <w:widowControl w:val="0"/>
        <w:autoSpaceDE w:val="0"/>
        <w:autoSpaceDN w:val="0"/>
        <w:adjustRightInd w:val="0"/>
        <w:jc w:val="right"/>
        <w:rPr>
          <w:rFonts w:ascii="Times New Roman" w:eastAsia="Times New Roman" w:hAnsi="Times New Roman" w:cs="Times New Roman"/>
        </w:rPr>
      </w:pPr>
      <w:proofErr w:type="gramStart"/>
      <w:r>
        <w:rPr>
          <w:rFonts w:ascii="Times New Roman" w:eastAsia="Times New Roman" w:hAnsi="Times New Roman" w:cs="Times New Roman"/>
        </w:rPr>
        <w:t xml:space="preserve">(контактные данные заявителя </w:t>
      </w:r>
      <w:proofErr w:type="gramEnd"/>
    </w:p>
    <w:p w:rsidR="006727AC" w:rsidRDefault="006727AC" w:rsidP="006727AC">
      <w:pPr>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 xml:space="preserve">                          адрес, телефон)</w:t>
      </w:r>
    </w:p>
    <w:p w:rsidR="006727AC" w:rsidRDefault="006727AC" w:rsidP="006727AC">
      <w:pPr>
        <w:autoSpaceDE w:val="0"/>
        <w:autoSpaceDN w:val="0"/>
        <w:adjustRightInd w:val="0"/>
        <w:jc w:val="right"/>
        <w:rPr>
          <w:rFonts w:ascii="Times New Roman" w:eastAsia="Times New Roman" w:hAnsi="Times New Roman" w:cs="Times New Roman"/>
        </w:rPr>
      </w:pPr>
    </w:p>
    <w:p w:rsidR="006727AC" w:rsidRDefault="006727AC" w:rsidP="006727AC">
      <w:pPr>
        <w:autoSpaceDE w:val="0"/>
        <w:autoSpaceDN w:val="0"/>
        <w:adjustRightInd w:val="0"/>
        <w:jc w:val="center"/>
        <w:rPr>
          <w:rFonts w:ascii="Times New Roman" w:eastAsia="Times New Roman" w:hAnsi="Times New Roman" w:cs="Times New Roman"/>
        </w:rPr>
      </w:pPr>
    </w:p>
    <w:p w:rsidR="006727AC" w:rsidRDefault="006727AC" w:rsidP="006727AC">
      <w:pPr>
        <w:autoSpaceDE w:val="0"/>
        <w:autoSpaceDN w:val="0"/>
        <w:adjustRightInd w:val="0"/>
        <w:jc w:val="center"/>
        <w:rPr>
          <w:rFonts w:ascii="Times New Roman" w:eastAsia="Times New Roman" w:hAnsi="Times New Roman" w:cs="Times New Roman"/>
        </w:rPr>
      </w:pPr>
    </w:p>
    <w:p w:rsidR="006727AC" w:rsidRDefault="006727AC" w:rsidP="006727AC">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6727AC" w:rsidRDefault="006727AC" w:rsidP="006727AC">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отказе в предоставлении муниципальной услуги </w:t>
      </w:r>
    </w:p>
    <w:p w:rsidR="006727AC" w:rsidRDefault="006727AC" w:rsidP="006727AC">
      <w:pPr>
        <w:autoSpaceDE w:val="0"/>
        <w:autoSpaceDN w:val="0"/>
        <w:adjustRightInd w:val="0"/>
        <w:ind w:left="7788"/>
        <w:jc w:val="right"/>
        <w:rPr>
          <w:rFonts w:ascii="Times New Roman" w:eastAsia="Times New Roman" w:hAnsi="Times New Roman" w:cs="Times New Roman"/>
          <w:sz w:val="28"/>
          <w:szCs w:val="28"/>
        </w:rPr>
      </w:pPr>
    </w:p>
    <w:p w:rsidR="006727AC" w:rsidRDefault="006727AC" w:rsidP="006727AC">
      <w:pPr>
        <w:autoSpaceDE w:val="0"/>
        <w:autoSpaceDN w:val="0"/>
        <w:adjustRightInd w:val="0"/>
        <w:ind w:left="7788"/>
        <w:jc w:val="right"/>
        <w:rPr>
          <w:rFonts w:ascii="Times New Roman" w:eastAsia="Times New Roman" w:hAnsi="Times New Roman" w:cs="Times New Roman"/>
          <w:sz w:val="28"/>
          <w:szCs w:val="28"/>
        </w:rPr>
      </w:pPr>
    </w:p>
    <w:p w:rsidR="006727AC" w:rsidRDefault="006727AC" w:rsidP="006727AC">
      <w:pPr>
        <w:autoSpaceDE w:val="0"/>
        <w:autoSpaceDN w:val="0"/>
        <w:adjustRightInd w:val="0"/>
        <w:ind w:left="7788"/>
        <w:jc w:val="right"/>
        <w:rPr>
          <w:rFonts w:ascii="Times New Roman" w:eastAsia="Times New Roman" w:hAnsi="Times New Roman" w:cs="Times New Roman"/>
          <w:sz w:val="28"/>
          <w:szCs w:val="28"/>
        </w:rPr>
      </w:pPr>
    </w:p>
    <w:p w:rsidR="006727AC" w:rsidRDefault="006727AC" w:rsidP="006727AC">
      <w:pPr>
        <w:autoSpaceDE w:val="0"/>
        <w:autoSpaceDN w:val="0"/>
        <w:adjustRightInd w:val="0"/>
        <w:ind w:left="7788"/>
        <w:jc w:val="right"/>
        <w:rPr>
          <w:rFonts w:ascii="Times New Roman" w:eastAsia="Times New Roman" w:hAnsi="Times New Roman" w:cs="Times New Roman"/>
          <w:sz w:val="28"/>
          <w:szCs w:val="28"/>
        </w:rPr>
      </w:pPr>
    </w:p>
    <w:p w:rsidR="006727AC" w:rsidRDefault="006727AC" w:rsidP="006727AC">
      <w:pPr>
        <w:autoSpaceDE w:val="0"/>
        <w:autoSpaceDN w:val="0"/>
        <w:adjustRightInd w:val="0"/>
        <w:ind w:left="7788"/>
        <w:jc w:val="right"/>
        <w:rPr>
          <w:rFonts w:ascii="Times New Roman" w:eastAsia="Times New Roman" w:hAnsi="Times New Roman" w:cs="Times New Roman"/>
          <w:sz w:val="28"/>
          <w:szCs w:val="28"/>
        </w:rPr>
      </w:pPr>
    </w:p>
    <w:p w:rsidR="006727AC" w:rsidRDefault="006727AC" w:rsidP="006727AC">
      <w:pPr>
        <w:autoSpaceDE w:val="0"/>
        <w:autoSpaceDN w:val="0"/>
        <w:adjustRightInd w:val="0"/>
        <w:ind w:left="7788"/>
        <w:jc w:val="right"/>
        <w:rPr>
          <w:rFonts w:ascii="Times New Roman" w:eastAsia="Times New Roman" w:hAnsi="Times New Roman" w:cs="Times New Roman"/>
          <w:sz w:val="28"/>
          <w:szCs w:val="28"/>
        </w:rPr>
      </w:pPr>
    </w:p>
    <w:p w:rsidR="006727AC" w:rsidRDefault="006727AC" w:rsidP="006727AC">
      <w:pPr>
        <w:autoSpaceDE w:val="0"/>
        <w:autoSpaceDN w:val="0"/>
        <w:adjustRightInd w:val="0"/>
        <w:ind w:left="7788"/>
        <w:jc w:val="right"/>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p>
    <w:p w:rsidR="006727AC" w:rsidRDefault="006727AC" w:rsidP="006727AC">
      <w:pPr>
        <w:widowControl w:val="0"/>
        <w:tabs>
          <w:tab w:val="left" w:pos="284"/>
        </w:tabs>
        <w:autoSpaceDE w:val="0"/>
        <w:autoSpaceDN w:val="0"/>
        <w:adjustRightInd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p w:rsidR="006727AC" w:rsidRDefault="006727AC" w:rsidP="006727AC">
      <w:pPr>
        <w:widowControl w:val="0"/>
        <w:tabs>
          <w:tab w:val="left" w:pos="284"/>
        </w:tabs>
        <w:autoSpaceDE w:val="0"/>
        <w:autoSpaceDN w:val="0"/>
        <w:adjustRightInd w:val="0"/>
        <w:outlineLvl w:val="0"/>
        <w:rPr>
          <w:rFonts w:ascii="Times New Roman" w:hAnsi="Times New Roman" w:cs="Times New Roman"/>
          <w:bCs/>
          <w:sz w:val="28"/>
          <w:szCs w:val="28"/>
        </w:rPr>
      </w:pPr>
      <w:r>
        <w:rPr>
          <w:rFonts w:ascii="Times New Roman" w:eastAsia="Times New Roman" w:hAnsi="Times New Roman" w:cs="Times New Roman"/>
          <w:sz w:val="28"/>
          <w:szCs w:val="28"/>
        </w:rPr>
        <w:t>Лужского муниципального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_______________ </w:t>
      </w:r>
      <w:r>
        <w:rPr>
          <w:rFonts w:ascii="Times New Roman" w:eastAsia="Times New Roman" w:hAnsi="Times New Roman" w:cs="Times New Roman"/>
          <w:sz w:val="28"/>
          <w:szCs w:val="28"/>
        </w:rPr>
        <w:tab/>
        <w:t xml:space="preserve">   (либо иное уполномоченное должностное лицо Администрации, курирующее работу Отдела)</w:t>
      </w:r>
    </w:p>
    <w:p w:rsidR="001D3A02" w:rsidRPr="001E704F" w:rsidRDefault="001D3A02" w:rsidP="006727AC">
      <w:pPr>
        <w:widowControl w:val="0"/>
        <w:suppressAutoHyphens/>
        <w:autoSpaceDE w:val="0"/>
        <w:ind w:firstLine="709"/>
        <w:jc w:val="both"/>
        <w:rPr>
          <w:rFonts w:ascii="Times New Roman" w:hAnsi="Times New Roman" w:cs="Times New Roman"/>
          <w:b/>
          <w:bCs/>
          <w:sz w:val="28"/>
          <w:szCs w:val="28"/>
        </w:rPr>
      </w:pPr>
    </w:p>
    <w:sectPr w:rsidR="001D3A02" w:rsidRPr="001E704F" w:rsidSect="006727AC">
      <w:pgSz w:w="11907" w:h="16840"/>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75" w:rsidRDefault="00486E75" w:rsidP="001849F8">
      <w:r>
        <w:separator/>
      </w:r>
    </w:p>
  </w:endnote>
  <w:endnote w:type="continuationSeparator" w:id="0">
    <w:p w:rsidR="00486E75" w:rsidRDefault="00486E75"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lonna MT">
    <w:altName w:val="Gabriola"/>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75" w:rsidRDefault="00486E75"/>
  </w:footnote>
  <w:footnote w:type="continuationSeparator" w:id="0">
    <w:p w:rsidR="00486E75" w:rsidRDefault="00486E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6F2127B"/>
    <w:multiLevelType w:val="hybridMultilevel"/>
    <w:tmpl w:val="57002C40"/>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3A71DF"/>
    <w:multiLevelType w:val="hybridMultilevel"/>
    <w:tmpl w:val="9D5AF464"/>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B886988"/>
    <w:multiLevelType w:val="hybridMultilevel"/>
    <w:tmpl w:val="BC36D8B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602F08"/>
    <w:multiLevelType w:val="hybridMultilevel"/>
    <w:tmpl w:val="2084E638"/>
    <w:lvl w:ilvl="0" w:tplc="3F2E36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FD3867"/>
    <w:multiLevelType w:val="hybridMultilevel"/>
    <w:tmpl w:val="6BBA5F9E"/>
    <w:lvl w:ilvl="0" w:tplc="62445CC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3F225A"/>
    <w:multiLevelType w:val="hybridMultilevel"/>
    <w:tmpl w:val="110EAEA0"/>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5F61EB"/>
    <w:multiLevelType w:val="hybridMultilevel"/>
    <w:tmpl w:val="77487BBE"/>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806CAB"/>
    <w:multiLevelType w:val="hybridMultilevel"/>
    <w:tmpl w:val="673CBFC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130203"/>
    <w:multiLevelType w:val="hybridMultilevel"/>
    <w:tmpl w:val="97A2B196"/>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37034C"/>
    <w:multiLevelType w:val="hybridMultilevel"/>
    <w:tmpl w:val="6452F73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4B0481"/>
    <w:multiLevelType w:val="hybridMultilevel"/>
    <w:tmpl w:val="68DAD426"/>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nsid w:val="6B8D4305"/>
    <w:multiLevelType w:val="hybridMultilevel"/>
    <w:tmpl w:val="9614FE68"/>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FDD332C"/>
    <w:multiLevelType w:val="hybridMultilevel"/>
    <w:tmpl w:val="E4902656"/>
    <w:lvl w:ilvl="0" w:tplc="D1F09F32">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04443C"/>
    <w:multiLevelType w:val="hybridMultilevel"/>
    <w:tmpl w:val="C46AC6FE"/>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5"/>
  </w:num>
  <w:num w:numId="2">
    <w:abstractNumId w:val="28"/>
  </w:num>
  <w:num w:numId="3">
    <w:abstractNumId w:val="31"/>
  </w:num>
  <w:num w:numId="4">
    <w:abstractNumId w:val="20"/>
  </w:num>
  <w:num w:numId="5">
    <w:abstractNumId w:val="22"/>
  </w:num>
  <w:num w:numId="6">
    <w:abstractNumId w:val="10"/>
  </w:num>
  <w:num w:numId="7">
    <w:abstractNumId w:val="12"/>
  </w:num>
  <w:num w:numId="8">
    <w:abstractNumId w:val="26"/>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3794"/>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6407"/>
    <w:rsid w:val="002B0547"/>
    <w:rsid w:val="002B6F54"/>
    <w:rsid w:val="002C4465"/>
    <w:rsid w:val="002D00B8"/>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80E56"/>
    <w:rsid w:val="00382297"/>
    <w:rsid w:val="00385684"/>
    <w:rsid w:val="00385823"/>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6A1C"/>
    <w:rsid w:val="00467725"/>
    <w:rsid w:val="0048159D"/>
    <w:rsid w:val="00482BBA"/>
    <w:rsid w:val="004838DB"/>
    <w:rsid w:val="00484119"/>
    <w:rsid w:val="00486E75"/>
    <w:rsid w:val="00487BBA"/>
    <w:rsid w:val="004949E6"/>
    <w:rsid w:val="004950F4"/>
    <w:rsid w:val="00495DB5"/>
    <w:rsid w:val="004B466D"/>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5570"/>
    <w:rsid w:val="0057010D"/>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24E44"/>
    <w:rsid w:val="0062548D"/>
    <w:rsid w:val="006268C7"/>
    <w:rsid w:val="006348D6"/>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B67A2"/>
    <w:rsid w:val="007C5973"/>
    <w:rsid w:val="007C62A1"/>
    <w:rsid w:val="007D4095"/>
    <w:rsid w:val="007D46B2"/>
    <w:rsid w:val="007D4BC2"/>
    <w:rsid w:val="007E09F7"/>
    <w:rsid w:val="007E6741"/>
    <w:rsid w:val="007F013D"/>
    <w:rsid w:val="007F0F6E"/>
    <w:rsid w:val="007F19A0"/>
    <w:rsid w:val="007F4A45"/>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6132F"/>
    <w:rsid w:val="008629A7"/>
    <w:rsid w:val="00863C2C"/>
    <w:rsid w:val="00866971"/>
    <w:rsid w:val="008670D5"/>
    <w:rsid w:val="00876D54"/>
    <w:rsid w:val="00885C0B"/>
    <w:rsid w:val="008875F1"/>
    <w:rsid w:val="00892488"/>
    <w:rsid w:val="00892810"/>
    <w:rsid w:val="00897DB9"/>
    <w:rsid w:val="008A4259"/>
    <w:rsid w:val="008A42E0"/>
    <w:rsid w:val="008B423D"/>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942C0"/>
    <w:rsid w:val="00A97B48"/>
    <w:rsid w:val="00AA0660"/>
    <w:rsid w:val="00AA14BD"/>
    <w:rsid w:val="00AA1A7E"/>
    <w:rsid w:val="00AA22AA"/>
    <w:rsid w:val="00AB2B8C"/>
    <w:rsid w:val="00AB6DAC"/>
    <w:rsid w:val="00AC3008"/>
    <w:rsid w:val="00AC4EF9"/>
    <w:rsid w:val="00AC51DF"/>
    <w:rsid w:val="00AD5E85"/>
    <w:rsid w:val="00AE122B"/>
    <w:rsid w:val="00AF3CC3"/>
    <w:rsid w:val="00B001F8"/>
    <w:rsid w:val="00B01627"/>
    <w:rsid w:val="00B12160"/>
    <w:rsid w:val="00B1622C"/>
    <w:rsid w:val="00B20282"/>
    <w:rsid w:val="00B24C1D"/>
    <w:rsid w:val="00B24F07"/>
    <w:rsid w:val="00B47B54"/>
    <w:rsid w:val="00B52FCC"/>
    <w:rsid w:val="00B61C29"/>
    <w:rsid w:val="00B6350C"/>
    <w:rsid w:val="00B63BC5"/>
    <w:rsid w:val="00B65FC6"/>
    <w:rsid w:val="00B66210"/>
    <w:rsid w:val="00B75EF7"/>
    <w:rsid w:val="00B86ABD"/>
    <w:rsid w:val="00B903EA"/>
    <w:rsid w:val="00B90D0C"/>
    <w:rsid w:val="00B9469E"/>
    <w:rsid w:val="00B9624B"/>
    <w:rsid w:val="00B96C15"/>
    <w:rsid w:val="00BA5217"/>
    <w:rsid w:val="00BB5476"/>
    <w:rsid w:val="00BB5F39"/>
    <w:rsid w:val="00BC3F42"/>
    <w:rsid w:val="00BC48DB"/>
    <w:rsid w:val="00BD7614"/>
    <w:rsid w:val="00BE25B5"/>
    <w:rsid w:val="00BE3971"/>
    <w:rsid w:val="00BE406E"/>
    <w:rsid w:val="00BE5A06"/>
    <w:rsid w:val="00BE6B07"/>
    <w:rsid w:val="00BE7018"/>
    <w:rsid w:val="00BF5BAD"/>
    <w:rsid w:val="00BF7412"/>
    <w:rsid w:val="00C12567"/>
    <w:rsid w:val="00C149A0"/>
    <w:rsid w:val="00C20FF0"/>
    <w:rsid w:val="00C21EFC"/>
    <w:rsid w:val="00C324D2"/>
    <w:rsid w:val="00C409A4"/>
    <w:rsid w:val="00C43950"/>
    <w:rsid w:val="00C55E90"/>
    <w:rsid w:val="00C5606F"/>
    <w:rsid w:val="00C57751"/>
    <w:rsid w:val="00C63234"/>
    <w:rsid w:val="00C75765"/>
    <w:rsid w:val="00C82AD6"/>
    <w:rsid w:val="00C82FFC"/>
    <w:rsid w:val="00C87460"/>
    <w:rsid w:val="00C87882"/>
    <w:rsid w:val="00C904EA"/>
    <w:rsid w:val="00CA3473"/>
    <w:rsid w:val="00CA5D84"/>
    <w:rsid w:val="00CB0D02"/>
    <w:rsid w:val="00CB0F3B"/>
    <w:rsid w:val="00CC1F3F"/>
    <w:rsid w:val="00CD0A13"/>
    <w:rsid w:val="00CD6A90"/>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37C4"/>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B55"/>
    <w:rsid w:val="00EA0B42"/>
    <w:rsid w:val="00EB1293"/>
    <w:rsid w:val="00EC3379"/>
    <w:rsid w:val="00EC555A"/>
    <w:rsid w:val="00ED28A4"/>
    <w:rsid w:val="00EE711C"/>
    <w:rsid w:val="00EF76B7"/>
    <w:rsid w:val="00F00BFB"/>
    <w:rsid w:val="00F00ECD"/>
    <w:rsid w:val="00F1637A"/>
    <w:rsid w:val="00F2099F"/>
    <w:rsid w:val="00F24A74"/>
    <w:rsid w:val="00F32A6D"/>
    <w:rsid w:val="00F376D7"/>
    <w:rsid w:val="00F423C2"/>
    <w:rsid w:val="00F52FF4"/>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semiHidden/>
    <w:unhideWhenUsed/>
    <w:rsid w:val="00C324D2"/>
    <w:rPr>
      <w:rFonts w:ascii="Tahoma" w:hAnsi="Tahoma" w:cs="Tahoma"/>
      <w:sz w:val="16"/>
      <w:szCs w:val="16"/>
    </w:rPr>
  </w:style>
  <w:style w:type="character" w:customStyle="1" w:styleId="a9">
    <w:name w:val="Текст выноски Знак"/>
    <w:basedOn w:val="a3"/>
    <w:link w:val="a8"/>
    <w:semiHidden/>
    <w:rsid w:val="00C324D2"/>
    <w:rPr>
      <w:rFonts w:ascii="Tahoma" w:hAnsi="Tahoma" w:cs="Tahoma"/>
      <w:color w:val="000000"/>
      <w:sz w:val="16"/>
      <w:szCs w:val="16"/>
    </w:rPr>
  </w:style>
  <w:style w:type="paragraph" w:styleId="aa">
    <w:name w:val="header"/>
    <w:basedOn w:val="a2"/>
    <w:link w:val="ab"/>
    <w:semiHidden/>
    <w:unhideWhenUsed/>
    <w:rsid w:val="00C5606F"/>
    <w:pPr>
      <w:tabs>
        <w:tab w:val="center" w:pos="4677"/>
        <w:tab w:val="right" w:pos="9355"/>
      </w:tabs>
    </w:pPr>
  </w:style>
  <w:style w:type="character" w:customStyle="1" w:styleId="ab">
    <w:name w:val="Верхний колонтитул Знак"/>
    <w:basedOn w:val="a3"/>
    <w:link w:val="aa"/>
    <w:semiHidden/>
    <w:rsid w:val="00C5606F"/>
    <w:rPr>
      <w:color w:val="000000"/>
    </w:rPr>
  </w:style>
  <w:style w:type="paragraph" w:styleId="ac">
    <w:name w:val="footer"/>
    <w:basedOn w:val="a2"/>
    <w:link w:val="ad"/>
    <w:semiHidden/>
    <w:unhideWhenUsed/>
    <w:rsid w:val="00C5606F"/>
    <w:pPr>
      <w:tabs>
        <w:tab w:val="center" w:pos="4677"/>
        <w:tab w:val="right" w:pos="9355"/>
      </w:tabs>
    </w:pPr>
  </w:style>
  <w:style w:type="character" w:customStyle="1" w:styleId="ad">
    <w:name w:val="Нижний колонтитул Знак"/>
    <w:basedOn w:val="a3"/>
    <w:link w:val="ac"/>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semiHidden/>
    <w:rsid w:val="007571B3"/>
    <w:rPr>
      <w:rFonts w:ascii="Times New Roman" w:eastAsia="Times New Roman" w:hAnsi="Times New Roman" w:cs="Times New Roman"/>
    </w:rPr>
  </w:style>
  <w:style w:type="paragraph" w:styleId="af5">
    <w:name w:val="annotation text"/>
    <w:basedOn w:val="a2"/>
    <w:link w:val="af6"/>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semiHidden/>
    <w:unhideWhenUsed/>
    <w:rsid w:val="007571B3"/>
    <w:rPr>
      <w:b/>
      <w:bCs/>
    </w:rPr>
  </w:style>
  <w:style w:type="character" w:customStyle="1" w:styleId="afb">
    <w:name w:val="Тема примечания Знак"/>
    <w:basedOn w:val="af6"/>
    <w:link w:val="afa"/>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uiPriority w:val="99"/>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9F19627C3132E1F466D17EF492C5CD7501F29C7030FC7F5968CF122B5FF17E3E977F6EE091B434F002072D3E0486CB8A3CA1E287A549E733u32DG" TargetMode="External"/><Relationship Id="rId32"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40;&#1083;&#1077;&#1085;&#1072;\59.%20&#1044;&#1072;&#1095;&#1072;%20&#1089;&#1086;&#1083;&#1075;&#1072;&#1089;&#1080;&#1103;%20&#1085;&#1072;%20&#1079;&#1072;&#1082;&#1083;&#1102;&#1095;&#1077;&#1085;&#1080;&#1077;%20&#1089;&#1086;&#1075;&#1083;&#1072;&#1096;&#1077;&#1085;&#1080;&#1103;%20&#1086;%20&#1087;&#1077;&#1088;&#1077;&#1088;&#1072;&#1089;&#1087;&#1088;&#1077;&#1076;&#1077;&#1083;&#1077;&#1085;&#1080;&#1080;%20&#1079;&#1077;&#1084;&#1077;&#1083;&#1100;%20&#1055;&#1056;&#1054;&#1045;&#1050;&#1058;%20&#1057;&#1054;&#1043;&#1051;&#1040;&#1057;&#1054;&#1042;&#1040;&#1053;%2026.11.2021.docx" TargetMode="External"/><Relationship Id="rId28"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40;&#1083;&#1077;&#1085;&#1072;\59.%20&#1044;&#1072;&#1095;&#1072;%20&#1089;&#1086;&#1083;&#1075;&#1072;&#1089;&#1080;&#1103;%20&#1085;&#1072;%20&#1079;&#1072;&#1082;&#1083;&#1102;&#1095;&#1077;&#1085;&#1080;&#1077;%20&#1089;&#1086;&#1075;&#1083;&#1072;&#1096;&#1077;&#1085;&#1080;&#1103;%20&#1086;%20&#1087;&#1077;&#1088;&#1077;&#1088;&#1072;&#1089;&#1087;&#1088;&#1077;&#1076;&#1077;&#1083;&#1077;&#1085;&#1080;&#1080;%20&#1079;&#1077;&#1084;&#1077;&#1083;&#1100;%20&#1055;&#1056;&#1054;&#1045;&#1050;&#1058;%20&#1057;&#1054;&#1043;&#1051;&#1040;&#1057;&#1054;&#1042;&#1040;&#1053;%2026.11.2021.docx" TargetMode="Externa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FE2EF3D723FF5950926480FFB5C83184BC71CEF9615D98704DB1384381BCAC83106FC2BA85744E2AAEC716D01D3581D1CF32E50C1HCE9N"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3F4F-8570-4783-ADA7-5CEB302F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12200</Words>
  <Characters>69542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81579</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7</cp:revision>
  <cp:lastPrinted>2022-03-03T11:04:00Z</cp:lastPrinted>
  <dcterms:created xsi:type="dcterms:W3CDTF">2022-03-03T10:13:00Z</dcterms:created>
  <dcterms:modified xsi:type="dcterms:W3CDTF">2022-03-03T11:23:00Z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