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32" w:rsidRDefault="006C07FC" w:rsidP="006C07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7FC">
        <w:rPr>
          <w:rFonts w:ascii="Times New Roman" w:hAnsi="Times New Roman" w:cs="Times New Roman"/>
          <w:sz w:val="28"/>
          <w:szCs w:val="28"/>
        </w:rPr>
        <w:t>Перечень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образовательные программы для обучающихся с ОВЗ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</w:t>
      </w:r>
      <w:proofErr w:type="gramEnd"/>
    </w:p>
    <w:p w:rsidR="006C07FC" w:rsidRDefault="006C07FC" w:rsidP="006C07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530"/>
        <w:gridCol w:w="5708"/>
        <w:gridCol w:w="5278"/>
        <w:gridCol w:w="3262"/>
        <w:gridCol w:w="9"/>
      </w:tblGrid>
      <w:tr w:rsidR="009B35EB" w:rsidTr="002A1C3F">
        <w:trPr>
          <w:gridAfter w:val="1"/>
          <w:wAfter w:w="8" w:type="dxa"/>
          <w:trHeight w:val="654"/>
        </w:trPr>
        <w:tc>
          <w:tcPr>
            <w:tcW w:w="534" w:type="dxa"/>
          </w:tcPr>
          <w:p w:rsidR="009B35EB" w:rsidRDefault="009B35EB" w:rsidP="006C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9B35EB" w:rsidRDefault="009B35EB" w:rsidP="006C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</w:p>
          <w:p w:rsidR="009B35EB" w:rsidRDefault="009B35EB" w:rsidP="006C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396" w:type="dxa"/>
          </w:tcPr>
          <w:p w:rsidR="009B35EB" w:rsidRDefault="009B35EB" w:rsidP="006C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F47F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организации, реализующие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образовательные программы</w:t>
            </w:r>
          </w:p>
        </w:tc>
        <w:tc>
          <w:tcPr>
            <w:tcW w:w="3030" w:type="dxa"/>
            <w:shd w:val="clear" w:color="auto" w:fill="auto"/>
          </w:tcPr>
          <w:p w:rsidR="009B35EB" w:rsidRPr="009B35EB" w:rsidRDefault="009B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E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</w:tr>
      <w:tr w:rsidR="009B35EB" w:rsidRPr="009B35EB" w:rsidTr="009B35EB">
        <w:trPr>
          <w:gridAfter w:val="1"/>
          <w:wAfter w:w="8" w:type="dxa"/>
        </w:trPr>
        <w:tc>
          <w:tcPr>
            <w:tcW w:w="534" w:type="dxa"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9" w:type="dxa"/>
            <w:vAlign w:val="center"/>
          </w:tcPr>
          <w:p w:rsidR="009B35EB" w:rsidRPr="009B35EB" w:rsidRDefault="009B35EB">
            <w:pPr>
              <w:pStyle w:val="a4"/>
              <w:spacing w:before="90" w:beforeAutospacing="0" w:after="90" w:afterAutospacing="0"/>
            </w:pPr>
            <w:r w:rsidRPr="009B35EB">
              <w:t>Муниципальное общеобразовательное учреждение «Средняя общеобразовательная школа № 2  им. Героя Советского Союза А.П. Иванова»</w:t>
            </w:r>
          </w:p>
        </w:tc>
        <w:tc>
          <w:tcPr>
            <w:tcW w:w="5396" w:type="dxa"/>
            <w:vAlign w:val="center"/>
          </w:tcPr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188230, Ленинградская обл., г. Луга, ул. Красной Артиллерии, д. 1</w:t>
            </w:r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Тел./факс: (81372) 2 38 16</w:t>
            </w:r>
          </w:p>
          <w:p w:rsidR="009B35EB" w:rsidRDefault="009B35EB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Эл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.п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очта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 </w:t>
            </w:r>
            <w:hyperlink r:id="rId5" w:history="1">
              <w:r>
                <w:rPr>
                  <w:rStyle w:val="a5"/>
                  <w:rFonts w:ascii="Verdana" w:hAnsi="Verdana"/>
                  <w:color w:val="3399FF"/>
                  <w:sz w:val="18"/>
                  <w:szCs w:val="18"/>
                </w:rPr>
                <w:t>sh02-luga@yandex.ru</w:t>
              </w:r>
            </w:hyperlink>
          </w:p>
          <w:p w:rsidR="009B35EB" w:rsidRDefault="009B35EB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Сайт: </w:t>
            </w:r>
            <w:hyperlink r:id="rId6" w:history="1">
              <w:r>
                <w:rPr>
                  <w:rStyle w:val="a5"/>
                  <w:rFonts w:ascii="Verdana" w:hAnsi="Verdana"/>
                  <w:color w:val="3399FF"/>
                  <w:sz w:val="18"/>
                  <w:szCs w:val="18"/>
                </w:rPr>
                <w:t>https://sh02-luga.lo.eduru.ru/</w:t>
              </w:r>
            </w:hyperlink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филиал МОУ "Средняя школа № 2"  </w:t>
            </w:r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188289, Ленинградская область, г. Луга-5,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/о Городок</w:t>
            </w:r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Тел.: 52-802  </w:t>
            </w:r>
          </w:p>
          <w:p w:rsidR="009B35EB" w:rsidRDefault="009B35EB">
            <w:pPr>
              <w:pStyle w:val="a4"/>
              <w:spacing w:before="90" w:beforeAutospacing="0" w:after="9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        52-755</w:t>
            </w:r>
          </w:p>
          <w:p w:rsidR="009B35EB" w:rsidRDefault="009B35EB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Эл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очта: </w:t>
            </w:r>
            <w:hyperlink r:id="rId7" w:history="1">
              <w:r>
                <w:rPr>
                  <w:rStyle w:val="a5"/>
                  <w:rFonts w:ascii="Verdana" w:hAnsi="Verdana"/>
                  <w:color w:val="3399FF"/>
                  <w:sz w:val="18"/>
                  <w:szCs w:val="18"/>
                </w:rPr>
                <w:t>filialsh02gorodok@yandex.ru</w:t>
              </w:r>
            </w:hyperlink>
          </w:p>
        </w:tc>
        <w:tc>
          <w:tcPr>
            <w:tcW w:w="3030" w:type="dxa"/>
            <w:shd w:val="clear" w:color="auto" w:fill="auto"/>
          </w:tcPr>
          <w:p w:rsidR="009B35EB" w:rsidRPr="009B35EB" w:rsidRDefault="009B3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Анна Михайловна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188230, Ленинградская обл., г. Луга,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пр. Кирова, д. 74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2 23 37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8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luga-sh03@yandex.ru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9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http://school3-luga.lo.eduru.ru/about/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Снигур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188230, Ленинградская обл., г. Луга,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пр. Урицкого, д. 16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2 28 05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10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sh04luga@yandex.ru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11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http://www.sh04luga.ru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Буржинская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  Игоревна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«Средняя общеобразовательная школа № 5»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188230, Ленинградская обл., г. Луга,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ул. Свободы, д. 23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2 20 25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12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lugash05@yandex.ru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13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http://lugash05.ucoz.ru/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Ингинен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6 им. Героя Советского Союза В.П. Грицкова»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188230, Ленинградская обл., г. Луга,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пр. Володарского, д. 44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2 28 38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14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sh06s@yandex.ru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15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https://sh06-luga.ucoz.net/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gram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188288,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пос.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Володарское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д. 3 ш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6 41 42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Факс: (81372) 6 41 44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16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sh-volodar@yandex.ru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17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http://volodarschool.ucoz.ru</w:t>
              </w:r>
            </w:hyperlink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филиал МОУ "Володарская средняя школа" 188285 Ленинградская область,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Ретюнь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д. 15</w:t>
            </w:r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Шахворостова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188282,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п. Волошово, ул.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д. 22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5 61 04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voloshovo2011@yandex.ru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18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http://voloshovo.lo.eduru.ru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Наталья Александровна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сад"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188222, Ленинградская область,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пос. Приозёрный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ул. Центральная д.9 "а"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Тел: (81372) 7 83 32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Факс: (81372) 7 82 91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очта: </w:t>
            </w:r>
            <w:hyperlink r:id="rId19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zagorskaja188222@yandex.ru</w:t>
              </w:r>
            </w:hyperlink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20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http://shzag.ucoz.ru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Станиславовна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188270,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Заклинье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ул. Новая д. 36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6 91 38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 </w:t>
            </w:r>
            <w:hyperlink r:id="rId21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zaklsh1987@yandex.ru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22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http://shzakl.luga.ru</w:t>
              </w:r>
            </w:hyperlink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филиал МОУ "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Заклинская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средняя школа" РФ, 188266, Ленинградская область,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д. Каменка, микрорайон Центральный д.14</w:t>
            </w:r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Токмакова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188268, Ленинградская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район.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Мшинская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ул. Пролетарская, д. 16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7 33 82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23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sh_mshin@mail.ru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24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http://mshinsch.ucoz.ru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Надольная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 Михайловна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Героя Советского Союза А.И. 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188220,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Ленинградкая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п. Оредеж, ул. Некрасова, д. 20</w:t>
            </w:r>
            <w:proofErr w:type="gramEnd"/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7 72 94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25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oredezh_sosh@mail.ru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26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http://oredezh-school.ucoz.ru/</w:t>
              </w:r>
            </w:hyperlink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филиал МОУ "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Оредежская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СОШ" РФ, 188210, Ленинградская область,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п. Торковичи ул. Школьная д.13</w:t>
            </w:r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Анна Сергеевна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188290, Ленинградская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пос. Осьмино, ул. Ленина, д. 55а</w:t>
            </w:r>
            <w:proofErr w:type="gramEnd"/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7 22 37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27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hutor14@yandex.ru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28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http://shosm.luga.ru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 Михайловна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«Серебрянская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188284,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п. Серебрянский, ул. </w:t>
            </w:r>
            <w:proofErr w:type="spellStart"/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Лужская</w:t>
            </w:r>
            <w:proofErr w:type="spellEnd"/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д. 25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5 92 84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29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fea2971@yandex.ru</w:t>
              </w:r>
            </w:hyperlink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30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www.sh-sereb.ucoz.ru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Елена Александровна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188273,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Скреблово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пер. Школьный д. 2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5 83 17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31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sh_skr@luga.ru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32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http://skrshool.ucoz.ru/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Хиткова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 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им. Героя Советского Союза И.И. Прохорова"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188255, Ленинградская область,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Толмачево,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ул. Толмачева, д. 10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Тел./факс: (81372) 7 42 40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33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ivaip57@yandex.ru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34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http://tolmsch.ucoz.ru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Юлия Игоревна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Торошковская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188277,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 дер.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Торошковичи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пер. Школьный, д. 2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6 71 31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Факс: (81372) 6 71 49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35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shkola.shkola.12@inbox.ru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36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http://school-torosh.ucoz.ru/</w:t>
              </w:r>
            </w:hyperlink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Сергей Геннадьевич</w:t>
            </w:r>
          </w:p>
        </w:tc>
      </w:tr>
      <w:tr w:rsidR="009B35EB" w:rsidRPr="009B35EB" w:rsidTr="009B35EB">
        <w:tc>
          <w:tcPr>
            <w:tcW w:w="534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19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«Ям-</w:t>
            </w:r>
            <w:proofErr w:type="spellStart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Тесовская</w:t>
            </w:r>
            <w:proofErr w:type="spellEnd"/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396" w:type="dxa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188225, 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Лужский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д. Ям-</w:t>
            </w: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Тесово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ул. Центральная д. 6 Б.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Тел.: (81372) 7 86 47</w:t>
            </w:r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Факс: (81372) 7 86 48</w:t>
            </w:r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 </w:t>
            </w:r>
            <w:hyperlink r:id="rId37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sh-yamtes@yandex.ru</w:t>
              </w:r>
            </w:hyperlink>
          </w:p>
          <w:p w:rsidR="009B35EB" w:rsidRPr="009B35EB" w:rsidRDefault="009B35EB" w:rsidP="009B35E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Сайт: </w:t>
            </w:r>
            <w:hyperlink r:id="rId38" w:history="1">
              <w:r w:rsidRPr="009B35EB">
                <w:rPr>
                  <w:rFonts w:ascii="Verdana" w:eastAsia="Times New Roman" w:hAnsi="Verdana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http://s4615.nubex.ru/</w:t>
              </w:r>
            </w:hyperlink>
          </w:p>
          <w:p w:rsidR="009B35EB" w:rsidRPr="009B35EB" w:rsidRDefault="009B35EB" w:rsidP="009B35EB">
            <w:pPr>
              <w:spacing w:before="90" w:after="9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35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8" w:type="dxa"/>
            <w:gridSpan w:val="2"/>
            <w:hideMark/>
          </w:tcPr>
          <w:p w:rsidR="009B35EB" w:rsidRPr="009B35EB" w:rsidRDefault="009B35EB" w:rsidP="009B35E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Нина Александровна</w:t>
            </w:r>
          </w:p>
        </w:tc>
      </w:tr>
    </w:tbl>
    <w:p w:rsidR="006C07FC" w:rsidRPr="006C07FC" w:rsidRDefault="006C07FC" w:rsidP="006C07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07FC" w:rsidRPr="006C07FC" w:rsidSect="006C07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3"/>
    <w:rsid w:val="006C07FC"/>
    <w:rsid w:val="00813343"/>
    <w:rsid w:val="009B35EB"/>
    <w:rsid w:val="00B56332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35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35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ugash05.ucoz.ru/" TargetMode="External"/><Relationship Id="rId18" Type="http://schemas.openxmlformats.org/officeDocument/2006/relationships/hyperlink" Target="http://voloshovo.lo.eduru.ru/" TargetMode="External"/><Relationship Id="rId26" Type="http://schemas.openxmlformats.org/officeDocument/2006/relationships/hyperlink" Target="http://oredezh-school.ucoz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zaklsh1987@yandex.ru" TargetMode="External"/><Relationship Id="rId34" Type="http://schemas.openxmlformats.org/officeDocument/2006/relationships/hyperlink" Target="http://tolmsch.ucoz.ru/" TargetMode="External"/><Relationship Id="rId7" Type="http://schemas.openxmlformats.org/officeDocument/2006/relationships/hyperlink" Target="mailto:filialsh02gorodok@yandex.ru" TargetMode="External"/><Relationship Id="rId12" Type="http://schemas.openxmlformats.org/officeDocument/2006/relationships/hyperlink" Target="mailto:lugash05@yandex.ru" TargetMode="External"/><Relationship Id="rId17" Type="http://schemas.openxmlformats.org/officeDocument/2006/relationships/hyperlink" Target="http://volodarschool.ucoz.ru/" TargetMode="External"/><Relationship Id="rId25" Type="http://schemas.openxmlformats.org/officeDocument/2006/relationships/hyperlink" Target="mailto:oredezh_sosh@mail.ru" TargetMode="External"/><Relationship Id="rId33" Type="http://schemas.openxmlformats.org/officeDocument/2006/relationships/hyperlink" Target="mailto:ivaip57@yandex.ru" TargetMode="External"/><Relationship Id="rId38" Type="http://schemas.openxmlformats.org/officeDocument/2006/relationships/hyperlink" Target="http://s4615.nub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-volodar@yandex.ru" TargetMode="External"/><Relationship Id="rId20" Type="http://schemas.openxmlformats.org/officeDocument/2006/relationships/hyperlink" Target="http://shzag.ucoz.ru/" TargetMode="External"/><Relationship Id="rId29" Type="http://schemas.openxmlformats.org/officeDocument/2006/relationships/hyperlink" Target="mailto:fea297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h02-luga.lo.eduru.ru/" TargetMode="External"/><Relationship Id="rId11" Type="http://schemas.openxmlformats.org/officeDocument/2006/relationships/hyperlink" Target="http://sh04luga.ru/" TargetMode="External"/><Relationship Id="rId24" Type="http://schemas.openxmlformats.org/officeDocument/2006/relationships/hyperlink" Target="http://mshinsch.ucoz.ru/" TargetMode="External"/><Relationship Id="rId32" Type="http://schemas.openxmlformats.org/officeDocument/2006/relationships/hyperlink" Target="http://skrshool.ucoz.ru/" TargetMode="External"/><Relationship Id="rId37" Type="http://schemas.openxmlformats.org/officeDocument/2006/relationships/hyperlink" Target="mailto:sh-yamtes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h02-luga@yandex.ru" TargetMode="External"/><Relationship Id="rId15" Type="http://schemas.openxmlformats.org/officeDocument/2006/relationships/hyperlink" Target="https://sh06-luga.ucoz.net/" TargetMode="External"/><Relationship Id="rId23" Type="http://schemas.openxmlformats.org/officeDocument/2006/relationships/hyperlink" Target="mailto:sh_mshin@mail.ru" TargetMode="External"/><Relationship Id="rId28" Type="http://schemas.openxmlformats.org/officeDocument/2006/relationships/hyperlink" Target="http://www.shosm.luga.ru/Main.htm" TargetMode="External"/><Relationship Id="rId36" Type="http://schemas.openxmlformats.org/officeDocument/2006/relationships/hyperlink" Target="http://school-torosh.ucoz.ru/" TargetMode="External"/><Relationship Id="rId10" Type="http://schemas.openxmlformats.org/officeDocument/2006/relationships/hyperlink" Target="mailto:sh04luga@yandex.ru" TargetMode="External"/><Relationship Id="rId19" Type="http://schemas.openxmlformats.org/officeDocument/2006/relationships/hyperlink" Target="mailto:zagorskaja188222@yandex.ru" TargetMode="External"/><Relationship Id="rId31" Type="http://schemas.openxmlformats.org/officeDocument/2006/relationships/hyperlink" Target="mailto:sh_skr@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-luga.lo.eduru.ru/about/" TargetMode="External"/><Relationship Id="rId14" Type="http://schemas.openxmlformats.org/officeDocument/2006/relationships/hyperlink" Target="mailto:sh06s@yandex.ru" TargetMode="External"/><Relationship Id="rId22" Type="http://schemas.openxmlformats.org/officeDocument/2006/relationships/hyperlink" Target="http://shzakl.luga.ru/" TargetMode="External"/><Relationship Id="rId27" Type="http://schemas.openxmlformats.org/officeDocument/2006/relationships/hyperlink" Target="mailto:hutor14@yandex.ru" TargetMode="External"/><Relationship Id="rId30" Type="http://schemas.openxmlformats.org/officeDocument/2006/relationships/hyperlink" Target="http://www.sh-sereb.ucoz.ru/" TargetMode="External"/><Relationship Id="rId35" Type="http://schemas.openxmlformats.org/officeDocument/2006/relationships/hyperlink" Target="mailto:shkola.shkola.12@inbox.ru" TargetMode="External"/><Relationship Id="rId8" Type="http://schemas.openxmlformats.org/officeDocument/2006/relationships/hyperlink" Target="mailto:luga-sh03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4</cp:revision>
  <cp:lastPrinted>2022-11-08T11:56:00Z</cp:lastPrinted>
  <dcterms:created xsi:type="dcterms:W3CDTF">2022-11-08T11:33:00Z</dcterms:created>
  <dcterms:modified xsi:type="dcterms:W3CDTF">2022-11-08T12:01:00Z</dcterms:modified>
</cp:coreProperties>
</file>