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5" w:rsidRDefault="00824715">
      <w:pPr>
        <w:pStyle w:val="Style1"/>
        <w:widowControl/>
        <w:ind w:left="1834" w:right="1814"/>
        <w:rPr>
          <w:rStyle w:val="FontStyle11"/>
        </w:rPr>
      </w:pPr>
      <w:bookmarkStart w:id="0" w:name="_GoBack"/>
      <w:bookmarkEnd w:id="0"/>
      <w:r>
        <w:rPr>
          <w:rStyle w:val="FontStyle11"/>
        </w:rPr>
        <w:t>Проект</w:t>
      </w:r>
    </w:p>
    <w:p w:rsidR="00824715" w:rsidRDefault="00824715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 </w:t>
      </w:r>
    </w:p>
    <w:p w:rsidR="00774566" w:rsidRDefault="0094305B">
      <w:pPr>
        <w:pStyle w:val="Style1"/>
        <w:widowControl/>
        <w:ind w:left="1834" w:right="1814"/>
        <w:rPr>
          <w:rStyle w:val="FontStyle11"/>
        </w:rPr>
      </w:pPr>
      <w:r>
        <w:rPr>
          <w:rStyle w:val="FontStyle11"/>
        </w:rPr>
        <w:t xml:space="preserve">Ленинградская область </w:t>
      </w: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</w:t>
      </w:r>
      <w:r w:rsidR="00E607D7">
        <w:rPr>
          <w:rStyle w:val="FontStyle11"/>
        </w:rPr>
        <w:t xml:space="preserve">                </w:t>
      </w:r>
      <w:r>
        <w:rPr>
          <w:rStyle w:val="FontStyle11"/>
        </w:rPr>
        <w:t xml:space="preserve">район Совет депутатов Лужского городского поселения </w:t>
      </w:r>
      <w:r w:rsidR="00FD6934">
        <w:rPr>
          <w:rStyle w:val="FontStyle11"/>
        </w:rPr>
        <w:t>четвертого</w:t>
      </w:r>
      <w:r>
        <w:rPr>
          <w:rStyle w:val="FontStyle11"/>
        </w:rPr>
        <w:t xml:space="preserve"> созыва</w:t>
      </w:r>
    </w:p>
    <w:p w:rsidR="00774566" w:rsidRDefault="007745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74566" w:rsidRPr="00057DB3" w:rsidRDefault="0094305B">
      <w:pPr>
        <w:pStyle w:val="Style4"/>
        <w:widowControl/>
        <w:spacing w:before="110" w:line="240" w:lineRule="auto"/>
        <w:jc w:val="center"/>
        <w:rPr>
          <w:rStyle w:val="FontStyle12"/>
        </w:rPr>
      </w:pPr>
      <w:r w:rsidRPr="00057DB3">
        <w:rPr>
          <w:rStyle w:val="FontStyle12"/>
        </w:rPr>
        <w:t>РЕШЕНИЕ</w:t>
      </w:r>
    </w:p>
    <w:p w:rsidR="00774566" w:rsidRPr="00057DB3" w:rsidRDefault="00774566">
      <w:pPr>
        <w:pStyle w:val="Style4"/>
        <w:widowControl/>
        <w:spacing w:line="240" w:lineRule="exact"/>
        <w:ind w:left="216"/>
        <w:jc w:val="left"/>
        <w:rPr>
          <w:sz w:val="26"/>
          <w:szCs w:val="26"/>
        </w:rPr>
      </w:pPr>
    </w:p>
    <w:p w:rsidR="00774566" w:rsidRPr="00057DB3" w:rsidRDefault="00037255">
      <w:pPr>
        <w:pStyle w:val="Style4"/>
        <w:widowControl/>
        <w:spacing w:before="86" w:line="240" w:lineRule="auto"/>
        <w:ind w:left="216"/>
        <w:jc w:val="left"/>
        <w:rPr>
          <w:rStyle w:val="FontStyle12"/>
          <w:spacing w:val="20"/>
        </w:rPr>
      </w:pPr>
      <w:r w:rsidRPr="00057DB3">
        <w:rPr>
          <w:rStyle w:val="FontStyle12"/>
        </w:rPr>
        <w:t>___</w:t>
      </w:r>
      <w:r w:rsidR="0094305B" w:rsidRPr="00057DB3">
        <w:rPr>
          <w:rStyle w:val="FontStyle12"/>
        </w:rPr>
        <w:t xml:space="preserve"> </w:t>
      </w:r>
      <w:r w:rsidRPr="00057DB3">
        <w:rPr>
          <w:rStyle w:val="FontStyle12"/>
        </w:rPr>
        <w:t xml:space="preserve"> _________</w:t>
      </w:r>
      <w:r w:rsidR="0094305B" w:rsidRPr="00057DB3">
        <w:rPr>
          <w:rStyle w:val="FontStyle12"/>
        </w:rPr>
        <w:t xml:space="preserve"> 20</w:t>
      </w:r>
      <w:r w:rsidR="00E36086">
        <w:rPr>
          <w:rStyle w:val="FontStyle12"/>
        </w:rPr>
        <w:t>2</w:t>
      </w:r>
      <w:r w:rsidR="00582439">
        <w:rPr>
          <w:rStyle w:val="FontStyle12"/>
        </w:rPr>
        <w:t>3</w:t>
      </w:r>
      <w:r w:rsidR="0094305B" w:rsidRPr="00057DB3">
        <w:rPr>
          <w:rStyle w:val="FontStyle12"/>
        </w:rPr>
        <w:t xml:space="preserve"> года </w:t>
      </w:r>
      <w:r w:rsidR="00057DB3">
        <w:rPr>
          <w:rStyle w:val="FontStyle12"/>
          <w:spacing w:val="20"/>
        </w:rPr>
        <w:t>№</w:t>
      </w:r>
      <w:r w:rsidR="00057DB3" w:rsidRPr="00057DB3">
        <w:rPr>
          <w:rStyle w:val="FontStyle12"/>
        </w:rPr>
        <w:t>___</w:t>
      </w:r>
    </w:p>
    <w:p w:rsidR="00774566" w:rsidRPr="00057DB3" w:rsidRDefault="00774566">
      <w:pPr>
        <w:pStyle w:val="Style4"/>
        <w:widowControl/>
        <w:spacing w:line="240" w:lineRule="exact"/>
        <w:ind w:left="826" w:right="4205"/>
        <w:rPr>
          <w:sz w:val="26"/>
          <w:szCs w:val="26"/>
        </w:rPr>
      </w:pPr>
    </w:p>
    <w:p w:rsidR="00774566" w:rsidRPr="00057DB3" w:rsidRDefault="0094305B">
      <w:pPr>
        <w:pStyle w:val="Style4"/>
        <w:widowControl/>
        <w:spacing w:before="53"/>
        <w:ind w:left="826" w:right="4205"/>
        <w:rPr>
          <w:rStyle w:val="FontStyle12"/>
        </w:rPr>
      </w:pPr>
      <w:r w:rsidRPr="00057DB3">
        <w:rPr>
          <w:rStyle w:val="FontStyle12"/>
        </w:rPr>
        <w:t>О тариф</w:t>
      </w:r>
      <w:r w:rsidR="00FD6934">
        <w:rPr>
          <w:rStyle w:val="FontStyle12"/>
        </w:rPr>
        <w:t>е</w:t>
      </w:r>
      <w:r w:rsidRPr="00057DB3">
        <w:rPr>
          <w:rStyle w:val="FontStyle12"/>
        </w:rPr>
        <w:t xml:space="preserve"> на ритуальные услуги, предоставляемые</w:t>
      </w:r>
      <w:r w:rsidR="00346F35">
        <w:rPr>
          <w:rStyle w:val="FontStyle12"/>
        </w:rPr>
        <w:t xml:space="preserve"> </w:t>
      </w:r>
      <w:proofErr w:type="spellStart"/>
      <w:r w:rsidR="00346F35">
        <w:rPr>
          <w:rStyle w:val="FontStyle12"/>
        </w:rPr>
        <w:t>Лужск</w:t>
      </w:r>
      <w:r w:rsidR="00C80011">
        <w:rPr>
          <w:rStyle w:val="FontStyle12"/>
        </w:rPr>
        <w:t>им</w:t>
      </w:r>
      <w:proofErr w:type="spellEnd"/>
      <w:r w:rsidRPr="00057DB3">
        <w:rPr>
          <w:rStyle w:val="FontStyle12"/>
        </w:rPr>
        <w:t xml:space="preserve"> МУП «Лилия», согласно гарантированному перечню услуг по погребению</w:t>
      </w:r>
      <w:r w:rsidR="00FD6934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</w:t>
      </w:r>
    </w:p>
    <w:p w:rsidR="00774566" w:rsidRPr="00057DB3" w:rsidRDefault="0094305B">
      <w:pPr>
        <w:pStyle w:val="Style5"/>
        <w:widowControl/>
        <w:spacing w:before="230" w:line="307" w:lineRule="exact"/>
        <w:rPr>
          <w:rStyle w:val="FontStyle12"/>
          <w:spacing w:val="50"/>
        </w:rPr>
      </w:pPr>
      <w:proofErr w:type="gramStart"/>
      <w:r w:rsidRPr="00057DB3">
        <w:rPr>
          <w:rStyle w:val="FontStyle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федеральным законом от 12.01.1996 № 8-ФЗ «О погребении и похоронном деле»</w:t>
      </w:r>
      <w:r w:rsidR="007142AD">
        <w:rPr>
          <w:rStyle w:val="FontStyle12"/>
        </w:rPr>
        <w:t xml:space="preserve">, областным законом от 07.02.2020 </w:t>
      </w:r>
      <w:r w:rsidR="007142AD" w:rsidRPr="007142AD">
        <w:rPr>
          <w:rStyle w:val="FontStyle12"/>
        </w:rPr>
        <w:t>№ 9-оз «</w:t>
      </w:r>
      <w:r w:rsidR="007142AD" w:rsidRPr="007142AD">
        <w:rPr>
          <w:sz w:val="26"/>
          <w:szCs w:val="26"/>
        </w:rPr>
        <w:t>О перераспределении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</w:t>
      </w:r>
      <w:r w:rsidR="004D5226">
        <w:rPr>
          <w:sz w:val="26"/>
          <w:szCs w:val="26"/>
        </w:rPr>
        <w:t>, постановлением Правительства Российской Федерации от</w:t>
      </w:r>
      <w:proofErr w:type="gramEnd"/>
      <w:r w:rsidR="004D5226">
        <w:rPr>
          <w:sz w:val="26"/>
          <w:szCs w:val="26"/>
        </w:rPr>
        <w:t xml:space="preserve"> </w:t>
      </w:r>
      <w:r w:rsidR="00582439">
        <w:rPr>
          <w:sz w:val="26"/>
          <w:szCs w:val="26"/>
        </w:rPr>
        <w:t>30</w:t>
      </w:r>
      <w:r w:rsidR="004D5226">
        <w:rPr>
          <w:sz w:val="26"/>
          <w:szCs w:val="26"/>
        </w:rPr>
        <w:t>.0</w:t>
      </w:r>
      <w:r w:rsidR="00582439">
        <w:rPr>
          <w:sz w:val="26"/>
          <w:szCs w:val="26"/>
        </w:rPr>
        <w:t>1</w:t>
      </w:r>
      <w:r w:rsidR="004D5226">
        <w:rPr>
          <w:sz w:val="26"/>
          <w:szCs w:val="26"/>
        </w:rPr>
        <w:t>.202</w:t>
      </w:r>
      <w:r w:rsidR="00582439">
        <w:rPr>
          <w:sz w:val="26"/>
          <w:szCs w:val="26"/>
        </w:rPr>
        <w:t>3 № 119</w:t>
      </w:r>
      <w:r w:rsidR="004D5226">
        <w:rPr>
          <w:sz w:val="26"/>
          <w:szCs w:val="26"/>
        </w:rPr>
        <w:t xml:space="preserve"> «Об</w:t>
      </w:r>
      <w:r w:rsidRPr="00057DB3">
        <w:rPr>
          <w:rStyle w:val="FontStyle12"/>
        </w:rPr>
        <w:t xml:space="preserve"> </w:t>
      </w:r>
      <w:r w:rsidR="004D5226">
        <w:rPr>
          <w:rStyle w:val="FontStyle12"/>
        </w:rPr>
        <w:t>утверждении коэффициента индексации выплат, пособий и компенсаций в 202</w:t>
      </w:r>
      <w:r w:rsidR="00582439">
        <w:rPr>
          <w:rStyle w:val="FontStyle12"/>
        </w:rPr>
        <w:t>3</w:t>
      </w:r>
      <w:r w:rsidR="004D5226">
        <w:rPr>
          <w:rStyle w:val="FontStyle12"/>
        </w:rPr>
        <w:t xml:space="preserve"> году»</w:t>
      </w:r>
      <w:r w:rsidR="00986C13">
        <w:rPr>
          <w:rStyle w:val="FontStyle12"/>
        </w:rPr>
        <w:t>, решением Тарифной комиссии Лужского городского поселения № 2 от 13.02.2023</w:t>
      </w:r>
      <w:r w:rsidR="004D5226">
        <w:rPr>
          <w:rStyle w:val="FontStyle12"/>
        </w:rPr>
        <w:t xml:space="preserve"> </w:t>
      </w:r>
      <w:r w:rsidRPr="00057DB3">
        <w:rPr>
          <w:rStyle w:val="FontStyle12"/>
        </w:rPr>
        <w:t xml:space="preserve">Совет депутатов Лужского городского поселения Лужского муниципального района </w:t>
      </w:r>
      <w:r w:rsidRPr="00057DB3">
        <w:rPr>
          <w:rStyle w:val="FontStyle12"/>
          <w:spacing w:val="50"/>
        </w:rPr>
        <w:t>решил:</w:t>
      </w:r>
    </w:p>
    <w:p w:rsidR="00774566" w:rsidRPr="00057DB3" w:rsidRDefault="00774566">
      <w:pPr>
        <w:pStyle w:val="Style5"/>
        <w:widowControl/>
        <w:spacing w:line="240" w:lineRule="exact"/>
        <w:ind w:firstLine="706"/>
        <w:rPr>
          <w:sz w:val="26"/>
          <w:szCs w:val="26"/>
        </w:rPr>
      </w:pPr>
    </w:p>
    <w:p w:rsidR="002C11D7" w:rsidRPr="00057DB3" w:rsidRDefault="00506FB0" w:rsidP="002C11D7">
      <w:pPr>
        <w:pStyle w:val="Style5"/>
        <w:widowControl/>
        <w:spacing w:before="62" w:line="312" w:lineRule="exact"/>
        <w:ind w:left="142" w:firstLine="0"/>
        <w:rPr>
          <w:rStyle w:val="FontStyle12"/>
        </w:rPr>
      </w:pPr>
      <w:r>
        <w:rPr>
          <w:rStyle w:val="FontStyle12"/>
        </w:rPr>
        <w:t>1</w:t>
      </w:r>
      <w:r w:rsidR="002C11D7" w:rsidRPr="00057DB3">
        <w:rPr>
          <w:rStyle w:val="FontStyle12"/>
        </w:rPr>
        <w:t xml:space="preserve">. Установить с 1 </w:t>
      </w:r>
      <w:r w:rsidR="0014237D">
        <w:rPr>
          <w:rStyle w:val="FontStyle12"/>
        </w:rPr>
        <w:t>марта</w:t>
      </w:r>
      <w:r w:rsidR="002C11D7" w:rsidRPr="00057DB3">
        <w:rPr>
          <w:rStyle w:val="FontStyle12"/>
        </w:rPr>
        <w:t xml:space="preserve"> 20</w:t>
      </w:r>
      <w:r w:rsidR="00E36086">
        <w:rPr>
          <w:rStyle w:val="FontStyle12"/>
        </w:rPr>
        <w:t>2</w:t>
      </w:r>
      <w:r w:rsidR="00582439">
        <w:rPr>
          <w:rStyle w:val="FontStyle12"/>
        </w:rPr>
        <w:t>3</w:t>
      </w:r>
      <w:r w:rsidR="002C11D7" w:rsidRPr="00057DB3">
        <w:rPr>
          <w:rStyle w:val="FontStyle12"/>
        </w:rPr>
        <w:t xml:space="preserve"> года тариф на ритуальные услуги согласно гарантированному перечню услуг по погребению</w:t>
      </w:r>
      <w:r w:rsidR="00E36086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</w:t>
      </w:r>
      <w:r w:rsidR="002C11D7" w:rsidRPr="00057DB3">
        <w:rPr>
          <w:rStyle w:val="FontStyle12"/>
        </w:rPr>
        <w:t xml:space="preserve">, предоставляемые </w:t>
      </w:r>
      <w:proofErr w:type="spellStart"/>
      <w:r w:rsidR="00346F35">
        <w:rPr>
          <w:rStyle w:val="FontStyle12"/>
        </w:rPr>
        <w:t>Лужским</w:t>
      </w:r>
      <w:proofErr w:type="spellEnd"/>
      <w:r w:rsidR="00346F35">
        <w:rPr>
          <w:rStyle w:val="FontStyle12"/>
        </w:rPr>
        <w:t xml:space="preserve"> </w:t>
      </w:r>
      <w:r w:rsidR="002C11D7" w:rsidRPr="00057DB3">
        <w:rPr>
          <w:rStyle w:val="FontStyle12"/>
        </w:rPr>
        <w:t>муниципальным унитарным п</w:t>
      </w:r>
      <w:r w:rsidR="00994B6E" w:rsidRPr="00057DB3">
        <w:rPr>
          <w:rStyle w:val="FontStyle12"/>
        </w:rPr>
        <w:t xml:space="preserve">редприятием «Лилия», </w:t>
      </w:r>
      <w:r w:rsidR="007142AD">
        <w:rPr>
          <w:rStyle w:val="FontStyle12"/>
        </w:rPr>
        <w:t xml:space="preserve"> </w:t>
      </w:r>
      <w:r w:rsidR="00994B6E" w:rsidRPr="00057DB3">
        <w:rPr>
          <w:rStyle w:val="FontStyle12"/>
        </w:rPr>
        <w:t xml:space="preserve">в размере </w:t>
      </w:r>
      <w:r w:rsidR="00582439">
        <w:rPr>
          <w:rStyle w:val="FontStyle12"/>
        </w:rPr>
        <w:t>7793</w:t>
      </w:r>
      <w:r w:rsidR="002E0AB4">
        <w:rPr>
          <w:rStyle w:val="FontStyle12"/>
        </w:rPr>
        <w:t xml:space="preserve"> рубля </w:t>
      </w:r>
      <w:r w:rsidR="00582439">
        <w:rPr>
          <w:rStyle w:val="FontStyle12"/>
        </w:rPr>
        <w:t>4</w:t>
      </w:r>
      <w:r w:rsidR="00FD6934">
        <w:rPr>
          <w:rStyle w:val="FontStyle12"/>
        </w:rPr>
        <w:t>8</w:t>
      </w:r>
      <w:r w:rsidR="002C11D7" w:rsidRPr="00057DB3">
        <w:rPr>
          <w:rStyle w:val="FontStyle12"/>
        </w:rPr>
        <w:t xml:space="preserve"> </w:t>
      </w:r>
      <w:r w:rsidR="002E0AB4">
        <w:rPr>
          <w:rStyle w:val="FontStyle12"/>
        </w:rPr>
        <w:t>копеек</w:t>
      </w:r>
      <w:r w:rsidR="002C11D7" w:rsidRPr="00057DB3">
        <w:rPr>
          <w:rStyle w:val="FontStyle12"/>
        </w:rPr>
        <w:t xml:space="preserve"> (приложение </w:t>
      </w:r>
      <w:r>
        <w:rPr>
          <w:rStyle w:val="FontStyle12"/>
        </w:rPr>
        <w:t>1</w:t>
      </w:r>
      <w:r w:rsidR="002C11D7" w:rsidRPr="00057DB3">
        <w:rPr>
          <w:rStyle w:val="FontStyle12"/>
        </w:rPr>
        <w:t>).</w:t>
      </w:r>
    </w:p>
    <w:p w:rsidR="00774566" w:rsidRPr="00057DB3" w:rsidRDefault="00506FB0" w:rsidP="002C11D7">
      <w:pPr>
        <w:pStyle w:val="Style2"/>
        <w:widowControl/>
        <w:tabs>
          <w:tab w:val="left" w:pos="984"/>
        </w:tabs>
        <w:ind w:left="142" w:firstLine="0"/>
        <w:rPr>
          <w:rStyle w:val="FontStyle12"/>
        </w:rPr>
      </w:pPr>
      <w:r>
        <w:rPr>
          <w:rStyle w:val="FontStyle12"/>
        </w:rPr>
        <w:t>2</w:t>
      </w:r>
      <w:r w:rsidR="002C11D7" w:rsidRPr="00057DB3">
        <w:rPr>
          <w:rStyle w:val="FontStyle12"/>
        </w:rPr>
        <w:t>.</w:t>
      </w:r>
      <w:r w:rsidR="00994B6E" w:rsidRPr="00057DB3">
        <w:rPr>
          <w:rStyle w:val="FontStyle12"/>
        </w:rPr>
        <w:t xml:space="preserve"> </w:t>
      </w:r>
      <w:r w:rsidR="0094305B" w:rsidRPr="00057DB3">
        <w:rPr>
          <w:rStyle w:val="FontStyle12"/>
        </w:rPr>
        <w:t xml:space="preserve">Решение Совета депутатов Лужского городского поселения от </w:t>
      </w:r>
      <w:r w:rsidR="006F15A1">
        <w:rPr>
          <w:rStyle w:val="FontStyle12"/>
        </w:rPr>
        <w:t>1</w:t>
      </w:r>
      <w:r w:rsidR="00582439">
        <w:rPr>
          <w:rStyle w:val="FontStyle12"/>
        </w:rPr>
        <w:t>5</w:t>
      </w:r>
      <w:r w:rsidR="0094305B" w:rsidRPr="00057DB3">
        <w:rPr>
          <w:rStyle w:val="FontStyle12"/>
        </w:rPr>
        <w:t>.0</w:t>
      </w:r>
      <w:r w:rsidR="00FD6934">
        <w:rPr>
          <w:rStyle w:val="FontStyle12"/>
        </w:rPr>
        <w:t>2</w:t>
      </w:r>
      <w:r w:rsidR="0094305B" w:rsidRPr="00057DB3">
        <w:rPr>
          <w:rStyle w:val="FontStyle12"/>
        </w:rPr>
        <w:t>.20</w:t>
      </w:r>
      <w:r w:rsidR="00FD6934">
        <w:rPr>
          <w:rStyle w:val="FontStyle12"/>
        </w:rPr>
        <w:t>2</w:t>
      </w:r>
      <w:r w:rsidR="00582439">
        <w:rPr>
          <w:rStyle w:val="FontStyle12"/>
        </w:rPr>
        <w:t>2</w:t>
      </w:r>
      <w:r w:rsidR="0094305B" w:rsidRPr="00057DB3">
        <w:rPr>
          <w:rStyle w:val="FontStyle12"/>
        </w:rPr>
        <w:br/>
        <w:t xml:space="preserve">№ </w:t>
      </w:r>
      <w:r w:rsidR="00582439">
        <w:rPr>
          <w:rStyle w:val="FontStyle12"/>
        </w:rPr>
        <w:t>125</w:t>
      </w:r>
      <w:r w:rsidR="0094305B" w:rsidRPr="00057DB3">
        <w:rPr>
          <w:rStyle w:val="FontStyle12"/>
        </w:rPr>
        <w:t xml:space="preserve"> «О тариф</w:t>
      </w:r>
      <w:r w:rsidR="006F15A1">
        <w:rPr>
          <w:rStyle w:val="FontStyle12"/>
        </w:rPr>
        <w:t>е</w:t>
      </w:r>
      <w:r w:rsidR="0094305B" w:rsidRPr="00057DB3">
        <w:rPr>
          <w:rStyle w:val="FontStyle12"/>
        </w:rPr>
        <w:t xml:space="preserve"> на ритуальные услуги, предоставляемые </w:t>
      </w:r>
      <w:proofErr w:type="spellStart"/>
      <w:r>
        <w:rPr>
          <w:rStyle w:val="FontStyle12"/>
        </w:rPr>
        <w:t>Лужским</w:t>
      </w:r>
      <w:proofErr w:type="spellEnd"/>
      <w:r>
        <w:rPr>
          <w:rStyle w:val="FontStyle12"/>
        </w:rPr>
        <w:t xml:space="preserve"> </w:t>
      </w:r>
      <w:r w:rsidR="0094305B" w:rsidRPr="00057DB3">
        <w:rPr>
          <w:rStyle w:val="FontStyle12"/>
        </w:rPr>
        <w:t>МУП «</w:t>
      </w:r>
      <w:r w:rsidR="00037255" w:rsidRPr="00057DB3">
        <w:rPr>
          <w:rStyle w:val="FontStyle12"/>
        </w:rPr>
        <w:t>Лилия</w:t>
      </w:r>
      <w:r w:rsidR="00994B6E" w:rsidRPr="00057DB3">
        <w:rPr>
          <w:rStyle w:val="FontStyle12"/>
        </w:rPr>
        <w:t xml:space="preserve">», согласно гарантированному </w:t>
      </w:r>
      <w:r w:rsidR="0094305B" w:rsidRPr="00057DB3">
        <w:rPr>
          <w:rStyle w:val="FontStyle12"/>
        </w:rPr>
        <w:t>перечню услуг по погребению</w:t>
      </w:r>
      <w:r w:rsidR="006F15A1">
        <w:rPr>
          <w:rStyle w:val="FontStyle12"/>
        </w:rPr>
        <w:t xml:space="preserve"> умерших (погибших) не имеющих супруга, близких родственников, иных родственников либо законного представителя умершего» </w:t>
      </w:r>
      <w:r w:rsidR="0094305B" w:rsidRPr="00057DB3">
        <w:rPr>
          <w:rStyle w:val="FontStyle12"/>
        </w:rPr>
        <w:t>считать</w:t>
      </w:r>
      <w:r w:rsidR="006F15A1">
        <w:rPr>
          <w:rStyle w:val="FontStyle12"/>
        </w:rPr>
        <w:t xml:space="preserve"> </w:t>
      </w:r>
      <w:r w:rsidR="0094305B" w:rsidRPr="00057DB3">
        <w:rPr>
          <w:rStyle w:val="FontStyle12"/>
        </w:rPr>
        <w:t>утратившим силу.</w:t>
      </w:r>
    </w:p>
    <w:p w:rsidR="00774566" w:rsidRPr="00057DB3" w:rsidRDefault="00506FB0" w:rsidP="002C11D7">
      <w:pPr>
        <w:pStyle w:val="Style2"/>
        <w:widowControl/>
        <w:tabs>
          <w:tab w:val="left" w:pos="1114"/>
        </w:tabs>
        <w:ind w:left="142" w:firstLine="0"/>
        <w:rPr>
          <w:rStyle w:val="FontStyle12"/>
        </w:rPr>
      </w:pPr>
      <w:r>
        <w:rPr>
          <w:rStyle w:val="FontStyle12"/>
        </w:rPr>
        <w:t>3</w:t>
      </w:r>
      <w:r w:rsidR="002C11D7" w:rsidRPr="00057DB3">
        <w:rPr>
          <w:rStyle w:val="FontStyle12"/>
        </w:rPr>
        <w:t>.</w:t>
      </w:r>
      <w:r w:rsidR="00057DB3">
        <w:rPr>
          <w:rStyle w:val="FontStyle12"/>
        </w:rPr>
        <w:t xml:space="preserve"> </w:t>
      </w:r>
      <w:r w:rsidR="0094305B" w:rsidRPr="00057DB3">
        <w:rPr>
          <w:rStyle w:val="FontStyle12"/>
        </w:rPr>
        <w:t>Настоящее решение вступает в силу с момента официального опубликования.</w:t>
      </w:r>
    </w:p>
    <w:p w:rsidR="00774566" w:rsidRPr="00057DB3" w:rsidRDefault="00506FB0" w:rsidP="002C11D7">
      <w:pPr>
        <w:pStyle w:val="Style2"/>
        <w:widowControl/>
        <w:tabs>
          <w:tab w:val="left" w:pos="1114"/>
        </w:tabs>
        <w:spacing w:line="307" w:lineRule="exact"/>
        <w:ind w:left="142" w:firstLine="0"/>
        <w:rPr>
          <w:rStyle w:val="FontStyle12"/>
        </w:rPr>
      </w:pPr>
      <w:r>
        <w:rPr>
          <w:rStyle w:val="FontStyle12"/>
        </w:rPr>
        <w:t>4</w:t>
      </w:r>
      <w:r w:rsidR="002C11D7" w:rsidRPr="00057DB3">
        <w:rPr>
          <w:rStyle w:val="FontStyle12"/>
        </w:rPr>
        <w:t>.</w:t>
      </w:r>
      <w:r w:rsidR="00057DB3">
        <w:rPr>
          <w:rStyle w:val="FontStyle12"/>
        </w:rPr>
        <w:t xml:space="preserve"> </w:t>
      </w:r>
      <w:proofErr w:type="gramStart"/>
      <w:r w:rsidR="0094305B" w:rsidRPr="00057DB3">
        <w:rPr>
          <w:rStyle w:val="FontStyle12"/>
        </w:rPr>
        <w:t>Контроль за</w:t>
      </w:r>
      <w:proofErr w:type="gramEnd"/>
      <w:r w:rsidR="0094305B" w:rsidRPr="00057DB3">
        <w:rPr>
          <w:rStyle w:val="FontStyle12"/>
        </w:rPr>
        <w:t xml:space="preserve"> исполнением данного решения возложить на глав</w:t>
      </w:r>
      <w:r w:rsidR="00FD6934">
        <w:rPr>
          <w:rStyle w:val="FontStyle12"/>
        </w:rPr>
        <w:t>у</w:t>
      </w:r>
      <w:r w:rsidR="0094305B" w:rsidRPr="00057DB3">
        <w:rPr>
          <w:rStyle w:val="FontStyle12"/>
        </w:rPr>
        <w:t xml:space="preserve"> администрации </w:t>
      </w:r>
      <w:proofErr w:type="spellStart"/>
      <w:r w:rsidR="0094305B" w:rsidRPr="00057DB3">
        <w:rPr>
          <w:rStyle w:val="FontStyle12"/>
        </w:rPr>
        <w:t>Лужского</w:t>
      </w:r>
      <w:proofErr w:type="spellEnd"/>
      <w:r w:rsidR="0094305B" w:rsidRPr="00057DB3">
        <w:rPr>
          <w:rStyle w:val="FontStyle12"/>
        </w:rPr>
        <w:t xml:space="preserve"> муниципального района </w:t>
      </w:r>
      <w:r>
        <w:rPr>
          <w:rStyle w:val="FontStyle12"/>
        </w:rPr>
        <w:t>Ю.В.</w:t>
      </w:r>
      <w:r w:rsidR="0094305B" w:rsidRPr="00057DB3">
        <w:rPr>
          <w:rStyle w:val="FontStyle12"/>
        </w:rPr>
        <w:t xml:space="preserve"> </w:t>
      </w:r>
      <w:proofErr w:type="spellStart"/>
      <w:r>
        <w:rPr>
          <w:rStyle w:val="FontStyle12"/>
        </w:rPr>
        <w:t>Намлиева</w:t>
      </w:r>
      <w:proofErr w:type="spellEnd"/>
      <w:r w:rsidR="0094305B" w:rsidRPr="00057DB3">
        <w:rPr>
          <w:rStyle w:val="FontStyle12"/>
        </w:rPr>
        <w:t>.</w:t>
      </w:r>
    </w:p>
    <w:p w:rsidR="0094305B" w:rsidRPr="00057DB3" w:rsidRDefault="0094305B" w:rsidP="002C11D7">
      <w:pPr>
        <w:pStyle w:val="Style4"/>
        <w:widowControl/>
        <w:spacing w:line="240" w:lineRule="exact"/>
        <w:ind w:left="142" w:right="2074"/>
        <w:jc w:val="left"/>
        <w:rPr>
          <w:sz w:val="26"/>
          <w:szCs w:val="26"/>
        </w:rPr>
      </w:pPr>
    </w:p>
    <w:p w:rsidR="00824715" w:rsidRPr="00057DB3" w:rsidRDefault="00824715">
      <w:pPr>
        <w:pStyle w:val="Style4"/>
        <w:widowControl/>
        <w:spacing w:line="240" w:lineRule="exact"/>
        <w:ind w:right="2074"/>
        <w:jc w:val="left"/>
        <w:rPr>
          <w:sz w:val="26"/>
          <w:szCs w:val="26"/>
        </w:rPr>
      </w:pPr>
    </w:p>
    <w:p w:rsidR="00824715" w:rsidRPr="00057DB3" w:rsidRDefault="00824715" w:rsidP="00824715">
      <w:pPr>
        <w:jc w:val="both"/>
        <w:rPr>
          <w:sz w:val="26"/>
          <w:szCs w:val="26"/>
        </w:rPr>
      </w:pPr>
      <w:r w:rsidRPr="00057DB3">
        <w:rPr>
          <w:sz w:val="26"/>
          <w:szCs w:val="26"/>
        </w:rPr>
        <w:t>Глава Лужского городского поселения,</w:t>
      </w:r>
    </w:p>
    <w:p w:rsidR="00824715" w:rsidRPr="00057DB3" w:rsidRDefault="00824715" w:rsidP="00824715">
      <w:pPr>
        <w:framePr w:h="600" w:hSpace="38" w:wrap="auto" w:vAnchor="text" w:hAnchor="page" w:x="8978" w:y="369"/>
        <w:widowControl/>
        <w:rPr>
          <w:sz w:val="26"/>
          <w:szCs w:val="26"/>
        </w:rPr>
      </w:pPr>
    </w:p>
    <w:p w:rsidR="00824715" w:rsidRPr="00057DB3" w:rsidRDefault="00824715" w:rsidP="00824715">
      <w:pPr>
        <w:jc w:val="both"/>
        <w:rPr>
          <w:sz w:val="26"/>
          <w:szCs w:val="26"/>
        </w:rPr>
      </w:pPr>
      <w:proofErr w:type="gramStart"/>
      <w:r w:rsidRPr="00057DB3">
        <w:rPr>
          <w:sz w:val="26"/>
          <w:szCs w:val="26"/>
        </w:rPr>
        <w:t>исполняющий</w:t>
      </w:r>
      <w:proofErr w:type="gramEnd"/>
      <w:r w:rsidRPr="00057DB3">
        <w:rPr>
          <w:sz w:val="26"/>
          <w:szCs w:val="26"/>
        </w:rPr>
        <w:t xml:space="preserve"> полномочия председателя </w:t>
      </w:r>
    </w:p>
    <w:p w:rsidR="00824715" w:rsidRPr="00057DB3" w:rsidRDefault="00824715" w:rsidP="00824715">
      <w:pPr>
        <w:jc w:val="both"/>
        <w:rPr>
          <w:sz w:val="26"/>
          <w:szCs w:val="26"/>
        </w:rPr>
      </w:pPr>
      <w:r w:rsidRPr="00057DB3">
        <w:rPr>
          <w:sz w:val="26"/>
          <w:szCs w:val="26"/>
        </w:rPr>
        <w:t>Совета депутатов</w:t>
      </w:r>
      <w:r w:rsidRPr="00057DB3"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 w:rsidR="00FD6934">
        <w:rPr>
          <w:sz w:val="26"/>
          <w:szCs w:val="26"/>
        </w:rPr>
        <w:t>В.А.Голуб</w:t>
      </w:r>
      <w:r w:rsidRPr="00057DB3">
        <w:rPr>
          <w:sz w:val="26"/>
          <w:szCs w:val="26"/>
        </w:rPr>
        <w:t xml:space="preserve"> </w:t>
      </w:r>
    </w:p>
    <w:p w:rsidR="00222840" w:rsidRDefault="00222840" w:rsidP="00222840">
      <w:pPr>
        <w:spacing w:line="240" w:lineRule="atLeast"/>
        <w:contextualSpacing/>
        <w:rPr>
          <w:sz w:val="26"/>
          <w:szCs w:val="26"/>
        </w:rPr>
      </w:pPr>
    </w:p>
    <w:p w:rsidR="00FD6934" w:rsidRDefault="00FD6934" w:rsidP="00222840">
      <w:pPr>
        <w:spacing w:line="240" w:lineRule="atLeast"/>
        <w:contextualSpacing/>
        <w:rPr>
          <w:sz w:val="26"/>
          <w:szCs w:val="26"/>
        </w:rPr>
      </w:pPr>
    </w:p>
    <w:p w:rsidR="004D5226" w:rsidRPr="0053606A" w:rsidRDefault="004D5226" w:rsidP="004D5226">
      <w:pPr>
        <w:spacing w:line="240" w:lineRule="atLeast"/>
        <w:rPr>
          <w:sz w:val="26"/>
          <w:szCs w:val="26"/>
        </w:rPr>
      </w:pPr>
      <w:r w:rsidRPr="0053606A">
        <w:rPr>
          <w:sz w:val="26"/>
          <w:szCs w:val="26"/>
        </w:rPr>
        <w:t>Согласовано:</w:t>
      </w:r>
    </w:p>
    <w:p w:rsidR="004D5226" w:rsidRPr="0053606A" w:rsidRDefault="004D5226" w:rsidP="004D5226">
      <w:pPr>
        <w:spacing w:line="240" w:lineRule="atLeast"/>
        <w:rPr>
          <w:sz w:val="26"/>
          <w:szCs w:val="26"/>
        </w:rPr>
      </w:pPr>
      <w:r w:rsidRPr="0053606A">
        <w:rPr>
          <w:sz w:val="26"/>
          <w:szCs w:val="26"/>
        </w:rPr>
        <w:t>Глава администрации</w:t>
      </w:r>
    </w:p>
    <w:p w:rsidR="004D5226" w:rsidRPr="0053606A" w:rsidRDefault="004D5226" w:rsidP="004D5226">
      <w:pPr>
        <w:rPr>
          <w:sz w:val="26"/>
          <w:szCs w:val="26"/>
        </w:rPr>
      </w:pPr>
      <w:proofErr w:type="spellStart"/>
      <w:r w:rsidRPr="0053606A">
        <w:rPr>
          <w:sz w:val="26"/>
          <w:szCs w:val="26"/>
        </w:rPr>
        <w:t>Лужского</w:t>
      </w:r>
      <w:proofErr w:type="spellEnd"/>
      <w:r w:rsidRPr="0053606A">
        <w:rPr>
          <w:sz w:val="26"/>
          <w:szCs w:val="26"/>
        </w:rPr>
        <w:t xml:space="preserve"> муниципального района                                         Ю.В. </w:t>
      </w:r>
      <w:proofErr w:type="spellStart"/>
      <w:r w:rsidRPr="0053606A">
        <w:rPr>
          <w:sz w:val="26"/>
          <w:szCs w:val="26"/>
        </w:rPr>
        <w:t>Намлиев</w:t>
      </w:r>
      <w:proofErr w:type="spellEnd"/>
    </w:p>
    <w:p w:rsidR="004D5226" w:rsidRPr="0053606A" w:rsidRDefault="004D5226" w:rsidP="004D5226">
      <w:pPr>
        <w:rPr>
          <w:sz w:val="26"/>
          <w:szCs w:val="26"/>
        </w:rPr>
      </w:pPr>
    </w:p>
    <w:p w:rsidR="0022090A" w:rsidRPr="0053606A" w:rsidRDefault="0022090A" w:rsidP="004D5226">
      <w:pPr>
        <w:rPr>
          <w:sz w:val="26"/>
          <w:szCs w:val="26"/>
        </w:rPr>
      </w:pPr>
    </w:p>
    <w:p w:rsidR="0053606A" w:rsidRDefault="0053606A" w:rsidP="004D5226">
      <w:pPr>
        <w:rPr>
          <w:sz w:val="26"/>
          <w:szCs w:val="26"/>
        </w:rPr>
      </w:pPr>
    </w:p>
    <w:p w:rsidR="004D5226" w:rsidRPr="0053606A" w:rsidRDefault="004D5226" w:rsidP="004D5226">
      <w:pPr>
        <w:rPr>
          <w:sz w:val="26"/>
          <w:szCs w:val="26"/>
        </w:rPr>
      </w:pPr>
      <w:r w:rsidRPr="0053606A">
        <w:rPr>
          <w:sz w:val="26"/>
          <w:szCs w:val="26"/>
        </w:rPr>
        <w:t xml:space="preserve">Заместитель главы администрации                                   </w:t>
      </w:r>
      <w:r w:rsidR="0053606A">
        <w:rPr>
          <w:sz w:val="26"/>
          <w:szCs w:val="26"/>
        </w:rPr>
        <w:t xml:space="preserve">   </w:t>
      </w:r>
      <w:r w:rsidRPr="0053606A">
        <w:rPr>
          <w:sz w:val="26"/>
          <w:szCs w:val="26"/>
        </w:rPr>
        <w:t>Е.И. Кузьмин</w:t>
      </w:r>
    </w:p>
    <w:p w:rsidR="0053606A" w:rsidRPr="0053606A" w:rsidRDefault="0053606A" w:rsidP="004D5226">
      <w:pPr>
        <w:rPr>
          <w:sz w:val="26"/>
          <w:szCs w:val="26"/>
        </w:rPr>
      </w:pPr>
    </w:p>
    <w:p w:rsidR="0053606A" w:rsidRDefault="0053606A" w:rsidP="00C6006F">
      <w:pPr>
        <w:rPr>
          <w:sz w:val="26"/>
          <w:szCs w:val="26"/>
        </w:rPr>
      </w:pPr>
      <w:r w:rsidRPr="0053606A">
        <w:rPr>
          <w:sz w:val="26"/>
          <w:szCs w:val="26"/>
        </w:rPr>
        <w:t xml:space="preserve">Заведующий отделом </w:t>
      </w:r>
      <w:r>
        <w:rPr>
          <w:sz w:val="26"/>
          <w:szCs w:val="26"/>
        </w:rPr>
        <w:t>ТС и ЖКХ</w:t>
      </w:r>
      <w:r w:rsidRPr="0053606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</w:t>
      </w:r>
      <w:r w:rsidRPr="0053606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3606A">
        <w:rPr>
          <w:sz w:val="26"/>
          <w:szCs w:val="26"/>
        </w:rPr>
        <w:t xml:space="preserve">.В. </w:t>
      </w:r>
      <w:r>
        <w:rPr>
          <w:sz w:val="26"/>
          <w:szCs w:val="26"/>
        </w:rPr>
        <w:t>Кондратьева</w:t>
      </w:r>
    </w:p>
    <w:p w:rsidR="0053606A" w:rsidRDefault="0053606A" w:rsidP="00C6006F">
      <w:pPr>
        <w:rPr>
          <w:sz w:val="26"/>
          <w:szCs w:val="26"/>
        </w:rPr>
      </w:pPr>
    </w:p>
    <w:p w:rsidR="00C6006F" w:rsidRPr="0053606A" w:rsidRDefault="00C6006F" w:rsidP="00C6006F">
      <w:pPr>
        <w:rPr>
          <w:rFonts w:ascii="Verdana" w:hAnsi="Verdana"/>
          <w:color w:val="383A3A"/>
          <w:sz w:val="26"/>
          <w:szCs w:val="26"/>
          <w:shd w:val="clear" w:color="auto" w:fill="FFFFFF"/>
        </w:rPr>
      </w:pPr>
      <w:r w:rsidRPr="0053606A">
        <w:rPr>
          <w:sz w:val="26"/>
          <w:szCs w:val="26"/>
        </w:rPr>
        <w:t xml:space="preserve">Председатель комитета ЭР и ИД                        </w:t>
      </w:r>
      <w:r w:rsidR="0053606A">
        <w:rPr>
          <w:sz w:val="26"/>
          <w:szCs w:val="26"/>
        </w:rPr>
        <w:t xml:space="preserve">      </w:t>
      </w:r>
      <w:r w:rsidRPr="0053606A">
        <w:rPr>
          <w:sz w:val="26"/>
          <w:szCs w:val="26"/>
        </w:rPr>
        <w:t xml:space="preserve">           Е.Е. Туманова</w:t>
      </w:r>
    </w:p>
    <w:p w:rsidR="00734DAB" w:rsidRPr="0053606A" w:rsidRDefault="00734DAB" w:rsidP="004D5226">
      <w:pPr>
        <w:rPr>
          <w:sz w:val="26"/>
          <w:szCs w:val="26"/>
        </w:rPr>
      </w:pPr>
    </w:p>
    <w:p w:rsidR="004D5226" w:rsidRPr="0053606A" w:rsidRDefault="004D5226" w:rsidP="004D5226">
      <w:pPr>
        <w:rPr>
          <w:sz w:val="26"/>
          <w:szCs w:val="26"/>
        </w:rPr>
      </w:pPr>
      <w:r w:rsidRPr="0053606A">
        <w:rPr>
          <w:sz w:val="26"/>
          <w:szCs w:val="26"/>
        </w:rPr>
        <w:t xml:space="preserve">Заведующий юридическим отделом         </w:t>
      </w:r>
      <w:r w:rsidR="0022090A" w:rsidRPr="0053606A">
        <w:rPr>
          <w:sz w:val="26"/>
          <w:szCs w:val="26"/>
        </w:rPr>
        <w:t xml:space="preserve">                             </w:t>
      </w:r>
      <w:r w:rsidRPr="0053606A">
        <w:rPr>
          <w:sz w:val="26"/>
          <w:szCs w:val="26"/>
        </w:rPr>
        <w:t xml:space="preserve">О.В. </w:t>
      </w:r>
      <w:proofErr w:type="spellStart"/>
      <w:r w:rsidRPr="0053606A">
        <w:rPr>
          <w:sz w:val="26"/>
          <w:szCs w:val="26"/>
        </w:rPr>
        <w:t>Лаас</w:t>
      </w:r>
      <w:proofErr w:type="spellEnd"/>
    </w:p>
    <w:p w:rsidR="004D5226" w:rsidRDefault="004D5226" w:rsidP="004D5226">
      <w:pPr>
        <w:rPr>
          <w:sz w:val="26"/>
          <w:szCs w:val="26"/>
        </w:rPr>
      </w:pPr>
    </w:p>
    <w:p w:rsidR="00FD6934" w:rsidRDefault="00FD6934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5226" w:rsidRDefault="004D5226" w:rsidP="00222840">
      <w:pPr>
        <w:spacing w:line="240" w:lineRule="atLeast"/>
        <w:contextualSpacing/>
        <w:rPr>
          <w:sz w:val="26"/>
          <w:szCs w:val="26"/>
        </w:rPr>
      </w:pPr>
    </w:p>
    <w:p w:rsidR="004D2C32" w:rsidRDefault="004D2C32" w:rsidP="00824715">
      <w:pPr>
        <w:jc w:val="both"/>
      </w:pPr>
    </w:p>
    <w:p w:rsidR="00057DB3" w:rsidRDefault="00057DB3" w:rsidP="00824715">
      <w:pPr>
        <w:jc w:val="both"/>
      </w:pPr>
    </w:p>
    <w:p w:rsidR="00994B6E" w:rsidRDefault="00994B6E" w:rsidP="00824715">
      <w:pPr>
        <w:jc w:val="both"/>
      </w:pPr>
    </w:p>
    <w:p w:rsidR="00E607D7" w:rsidRPr="00A3072B" w:rsidRDefault="00E607D7" w:rsidP="00E607D7">
      <w:pPr>
        <w:ind w:left="1418" w:hanging="1418"/>
        <w:jc w:val="both"/>
      </w:pPr>
      <w:r w:rsidRPr="00A3072B">
        <w:t xml:space="preserve">Разослано:    </w:t>
      </w:r>
      <w:r w:rsidR="00057DB3">
        <w:t>О</w:t>
      </w:r>
      <w:r w:rsidRPr="00A3072B">
        <w:t xml:space="preserve">ТС и </w:t>
      </w:r>
      <w:r w:rsidR="006F15A1">
        <w:t>Ж</w:t>
      </w:r>
      <w:r w:rsidRPr="00A3072B">
        <w:t>КХ</w:t>
      </w:r>
      <w:r w:rsidR="006F15A1">
        <w:t>,</w:t>
      </w:r>
      <w:r w:rsidRPr="00A3072B">
        <w:t xml:space="preserve"> Совет депутатов ЛГП, </w:t>
      </w:r>
      <w:r w:rsidR="00344680">
        <w:t>Л</w:t>
      </w:r>
      <w:r w:rsidRPr="00A3072B">
        <w:t>МУП «</w:t>
      </w:r>
      <w:r w:rsidR="00994B6E">
        <w:t>Лилия</w:t>
      </w:r>
      <w:r w:rsidRPr="00A3072B">
        <w:t>», редакция газеты «</w:t>
      </w:r>
      <w:proofErr w:type="spellStart"/>
      <w:proofErr w:type="gramStart"/>
      <w:r w:rsidRPr="00A3072B">
        <w:t>Лужская</w:t>
      </w:r>
      <w:proofErr w:type="spellEnd"/>
      <w:proofErr w:type="gramEnd"/>
      <w:r w:rsidRPr="00A3072B">
        <w:t xml:space="preserve"> правда», прокуратура.</w:t>
      </w:r>
    </w:p>
    <w:p w:rsidR="00E607D7" w:rsidRPr="002C11D7" w:rsidRDefault="00E607D7" w:rsidP="00824715">
      <w:pPr>
        <w:jc w:val="both"/>
      </w:pPr>
    </w:p>
    <w:p w:rsidR="00824715" w:rsidRDefault="00824715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22840" w:rsidRDefault="00222840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506FB0" w:rsidRDefault="00506FB0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824715" w:rsidRDefault="00824715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           </w:t>
      </w:r>
    </w:p>
    <w:p w:rsidR="00824715" w:rsidRDefault="00824715" w:rsidP="00824715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</w:p>
    <w:p w:rsidR="002C11D7" w:rsidRPr="00824715" w:rsidRDefault="002C11D7" w:rsidP="002C11D7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Приложение </w:t>
      </w:r>
      <w:r w:rsidR="00506FB0">
        <w:rPr>
          <w:rStyle w:val="FontStyle18"/>
          <w:b w:val="0"/>
        </w:rPr>
        <w:t>1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к решению </w:t>
      </w:r>
      <w:r w:rsidR="00F24D15">
        <w:rPr>
          <w:rStyle w:val="FontStyle18"/>
          <w:b w:val="0"/>
        </w:rPr>
        <w:t>С</w:t>
      </w:r>
      <w:r w:rsidRPr="00824715">
        <w:rPr>
          <w:rStyle w:val="FontStyle18"/>
          <w:b w:val="0"/>
        </w:rPr>
        <w:t>овета депутатов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Лужского городского поселения 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</w:t>
      </w:r>
      <w:r w:rsidR="00FD6934">
        <w:rPr>
          <w:rStyle w:val="FontStyle18"/>
          <w:b w:val="0"/>
        </w:rPr>
        <w:t>четвертого созыва</w:t>
      </w:r>
    </w:p>
    <w:p w:rsidR="002C11D7" w:rsidRPr="00824715" w:rsidRDefault="002C11D7" w:rsidP="002C11D7">
      <w:pPr>
        <w:pStyle w:val="Style4"/>
        <w:widowControl/>
        <w:spacing w:line="240" w:lineRule="auto"/>
        <w:ind w:left="6480"/>
        <w:jc w:val="left"/>
        <w:rPr>
          <w:rStyle w:val="FontStyle18"/>
          <w:b w:val="0"/>
        </w:rPr>
      </w:pPr>
      <w:r w:rsidRPr="00824715">
        <w:rPr>
          <w:rStyle w:val="FontStyle18"/>
          <w:b w:val="0"/>
        </w:rPr>
        <w:t xml:space="preserve"> от___________ №_______</w:t>
      </w:r>
    </w:p>
    <w:p w:rsidR="002C11D7" w:rsidRDefault="002C11D7" w:rsidP="002C11D7">
      <w:pPr>
        <w:pStyle w:val="Style4"/>
        <w:widowControl/>
        <w:spacing w:line="240" w:lineRule="exact"/>
        <w:ind w:left="2160" w:right="2074"/>
        <w:jc w:val="left"/>
        <w:rPr>
          <w:sz w:val="20"/>
          <w:szCs w:val="20"/>
        </w:rPr>
      </w:pPr>
    </w:p>
    <w:p w:rsidR="002C11D7" w:rsidRDefault="002C11D7" w:rsidP="002C11D7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2C11D7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057DB3" w:rsidRDefault="00057DB3" w:rsidP="00057DB3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 01.0</w:t>
      </w:r>
      <w:r w:rsidR="00316CE1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2E0AB4">
        <w:rPr>
          <w:sz w:val="26"/>
          <w:szCs w:val="26"/>
        </w:rPr>
        <w:t>2</w:t>
      </w:r>
      <w:r w:rsidR="00B92A7C">
        <w:rPr>
          <w:sz w:val="26"/>
          <w:szCs w:val="26"/>
        </w:rPr>
        <w:t>3</w:t>
      </w:r>
      <w:r>
        <w:rPr>
          <w:sz w:val="26"/>
          <w:szCs w:val="26"/>
        </w:rPr>
        <w:t xml:space="preserve"> с</w:t>
      </w:r>
      <w:r w:rsidR="002C11D7" w:rsidRPr="003629E1">
        <w:rPr>
          <w:sz w:val="26"/>
          <w:szCs w:val="26"/>
        </w:rPr>
        <w:t xml:space="preserve">тоимость </w:t>
      </w:r>
      <w:r w:rsidR="002C11D7">
        <w:rPr>
          <w:sz w:val="26"/>
          <w:szCs w:val="26"/>
        </w:rPr>
        <w:t xml:space="preserve">гарантированного перечня </w:t>
      </w:r>
      <w:r w:rsidR="002C11D7" w:rsidRPr="003629E1">
        <w:rPr>
          <w:sz w:val="26"/>
          <w:szCs w:val="26"/>
        </w:rPr>
        <w:t>услуг по погребению</w:t>
      </w:r>
      <w:r w:rsidR="002C11D7">
        <w:rPr>
          <w:sz w:val="26"/>
          <w:szCs w:val="26"/>
        </w:rPr>
        <w:t xml:space="preserve"> умерших </w:t>
      </w:r>
      <w:r w:rsidR="002E0AB4">
        <w:rPr>
          <w:rStyle w:val="FontStyle12"/>
        </w:rPr>
        <w:t>(погибших) не имеющих супруга, близких родственников, иных родственников либо законного представителя умершего</w:t>
      </w:r>
      <w:r w:rsidR="002C11D7">
        <w:rPr>
          <w:sz w:val="26"/>
          <w:szCs w:val="26"/>
        </w:rPr>
        <w:t xml:space="preserve">, </w:t>
      </w:r>
      <w:r w:rsidR="003F2FF6">
        <w:rPr>
          <w:sz w:val="26"/>
          <w:szCs w:val="26"/>
        </w:rPr>
        <w:t>предоставляемые</w:t>
      </w:r>
      <w:r w:rsidR="002C11D7">
        <w:rPr>
          <w:sz w:val="26"/>
          <w:szCs w:val="26"/>
        </w:rPr>
        <w:t xml:space="preserve"> </w:t>
      </w:r>
      <w:r w:rsidR="004D2C32">
        <w:rPr>
          <w:sz w:val="26"/>
          <w:szCs w:val="26"/>
        </w:rPr>
        <w:t>ЛМУП «Лилия»</w:t>
      </w:r>
      <w:r w:rsidRPr="00057DB3">
        <w:rPr>
          <w:sz w:val="26"/>
          <w:szCs w:val="26"/>
        </w:rPr>
        <w:t xml:space="preserve"> </w:t>
      </w:r>
    </w:p>
    <w:p w:rsidR="00057DB3" w:rsidRDefault="00057DB3" w:rsidP="00057DB3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согласно ст. 12 Федерального закона от 12.01.1996 № 8-ФЗ.</w:t>
      </w:r>
    </w:p>
    <w:p w:rsidR="002C11D7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2C11D7" w:rsidTr="00682994">
        <w:tc>
          <w:tcPr>
            <w:tcW w:w="817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руб.</w:t>
            </w:r>
          </w:p>
          <w:p w:rsidR="002C11D7" w:rsidRDefault="002C11D7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</w:tr>
      <w:tr w:rsidR="00B92A7C" w:rsidTr="00926EB2">
        <w:tc>
          <w:tcPr>
            <w:tcW w:w="817" w:type="dxa"/>
            <w:vAlign w:val="center"/>
          </w:tcPr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bottom"/>
          </w:tcPr>
          <w:p w:rsidR="00B92A7C" w:rsidRDefault="00B92A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bottom"/>
          </w:tcPr>
          <w:p w:rsidR="00B92A7C" w:rsidRDefault="00B92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179,24</w:t>
            </w:r>
          </w:p>
        </w:tc>
      </w:tr>
      <w:tr w:rsidR="00B92A7C" w:rsidTr="00E72951">
        <w:trPr>
          <w:trHeight w:val="541"/>
        </w:trPr>
        <w:tc>
          <w:tcPr>
            <w:tcW w:w="817" w:type="dxa"/>
            <w:vAlign w:val="center"/>
          </w:tcPr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vAlign w:val="center"/>
          </w:tcPr>
          <w:p w:rsidR="00B92A7C" w:rsidRDefault="00B92A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Облачение тела</w:t>
            </w:r>
          </w:p>
        </w:tc>
        <w:tc>
          <w:tcPr>
            <w:tcW w:w="3305" w:type="dxa"/>
            <w:vAlign w:val="bottom"/>
          </w:tcPr>
          <w:p w:rsidR="00B92A7C" w:rsidRDefault="00B92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184,59</w:t>
            </w:r>
          </w:p>
        </w:tc>
      </w:tr>
      <w:tr w:rsidR="00B92A7C" w:rsidTr="00926EB2">
        <w:trPr>
          <w:trHeight w:val="616"/>
        </w:trPr>
        <w:tc>
          <w:tcPr>
            <w:tcW w:w="817" w:type="dxa"/>
            <w:vAlign w:val="center"/>
          </w:tcPr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B92A7C" w:rsidRDefault="00B92A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Предоставление  гроба </w:t>
            </w:r>
          </w:p>
        </w:tc>
        <w:tc>
          <w:tcPr>
            <w:tcW w:w="3305" w:type="dxa"/>
            <w:vAlign w:val="bottom"/>
          </w:tcPr>
          <w:p w:rsidR="00B92A7C" w:rsidRDefault="00B92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1 054,56</w:t>
            </w:r>
          </w:p>
        </w:tc>
      </w:tr>
      <w:tr w:rsidR="00B92A7C" w:rsidTr="00926EB2">
        <w:tc>
          <w:tcPr>
            <w:tcW w:w="817" w:type="dxa"/>
            <w:vAlign w:val="center"/>
          </w:tcPr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bottom"/>
          </w:tcPr>
          <w:p w:rsidR="00B92A7C" w:rsidRDefault="00B92A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Перевозку </w:t>
            </w:r>
            <w:proofErr w:type="gramStart"/>
            <w:r>
              <w:rPr>
                <w:color w:val="000000"/>
                <w:sz w:val="26"/>
                <w:szCs w:val="26"/>
              </w:rPr>
              <w:t>умершего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3305" w:type="dxa"/>
            <w:vAlign w:val="bottom"/>
          </w:tcPr>
          <w:p w:rsidR="00B92A7C" w:rsidRDefault="00B92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1 036,55</w:t>
            </w:r>
          </w:p>
        </w:tc>
      </w:tr>
      <w:tr w:rsidR="00B92A7C" w:rsidTr="00E72951">
        <w:trPr>
          <w:trHeight w:val="549"/>
        </w:trPr>
        <w:tc>
          <w:tcPr>
            <w:tcW w:w="817" w:type="dxa"/>
            <w:vAlign w:val="center"/>
          </w:tcPr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vAlign w:val="bottom"/>
          </w:tcPr>
          <w:p w:rsidR="00B92A7C" w:rsidRDefault="00B92A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3305" w:type="dxa"/>
            <w:vAlign w:val="bottom"/>
          </w:tcPr>
          <w:p w:rsidR="00B92A7C" w:rsidRDefault="00B92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5 338,54</w:t>
            </w:r>
          </w:p>
        </w:tc>
      </w:tr>
      <w:tr w:rsidR="00B92A7C" w:rsidTr="00926EB2">
        <w:trPr>
          <w:trHeight w:val="433"/>
        </w:trPr>
        <w:tc>
          <w:tcPr>
            <w:tcW w:w="817" w:type="dxa"/>
          </w:tcPr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B92A7C" w:rsidRPr="00B92A7C" w:rsidRDefault="00B92A7C" w:rsidP="00682994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B92A7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bottom"/>
          </w:tcPr>
          <w:p w:rsidR="00B92A7C" w:rsidRDefault="00B92A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7 793,48</w:t>
            </w:r>
          </w:p>
        </w:tc>
      </w:tr>
    </w:tbl>
    <w:p w:rsidR="002C11D7" w:rsidRPr="003629E1" w:rsidRDefault="002C11D7" w:rsidP="002C11D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sectPr w:rsidR="002C11D7" w:rsidRPr="003629E1" w:rsidSect="00222840">
      <w:pgSz w:w="11905" w:h="16837"/>
      <w:pgMar w:top="284" w:right="1038" w:bottom="284" w:left="10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50" w:rsidRDefault="00072150">
      <w:r>
        <w:separator/>
      </w:r>
    </w:p>
  </w:endnote>
  <w:endnote w:type="continuationSeparator" w:id="0">
    <w:p w:rsidR="00072150" w:rsidRDefault="000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50" w:rsidRDefault="00072150">
      <w:r>
        <w:separator/>
      </w:r>
    </w:p>
  </w:footnote>
  <w:footnote w:type="continuationSeparator" w:id="0">
    <w:p w:rsidR="00072150" w:rsidRDefault="0007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8D8"/>
    <w:multiLevelType w:val="hybridMultilevel"/>
    <w:tmpl w:val="05A62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AB1"/>
    <w:multiLevelType w:val="singleLevel"/>
    <w:tmpl w:val="30022A58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44966E10"/>
    <w:multiLevelType w:val="hybridMultilevel"/>
    <w:tmpl w:val="14CC1426"/>
    <w:lvl w:ilvl="0" w:tplc="709CB1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77A8A"/>
    <w:multiLevelType w:val="singleLevel"/>
    <w:tmpl w:val="99921D60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9"/>
    <w:rsid w:val="00000A75"/>
    <w:rsid w:val="00037255"/>
    <w:rsid w:val="00057DB3"/>
    <w:rsid w:val="00072150"/>
    <w:rsid w:val="000D18CC"/>
    <w:rsid w:val="0014237D"/>
    <w:rsid w:val="00146395"/>
    <w:rsid w:val="001A03AD"/>
    <w:rsid w:val="001C7744"/>
    <w:rsid w:val="001D750D"/>
    <w:rsid w:val="0022090A"/>
    <w:rsid w:val="002217FB"/>
    <w:rsid w:val="00222840"/>
    <w:rsid w:val="002C11D7"/>
    <w:rsid w:val="002E0AB4"/>
    <w:rsid w:val="00316CE1"/>
    <w:rsid w:val="00344680"/>
    <w:rsid w:val="00346F35"/>
    <w:rsid w:val="00353FD3"/>
    <w:rsid w:val="003629E1"/>
    <w:rsid w:val="00371996"/>
    <w:rsid w:val="00373122"/>
    <w:rsid w:val="003B3106"/>
    <w:rsid w:val="003F2FF6"/>
    <w:rsid w:val="004703D2"/>
    <w:rsid w:val="004D2C32"/>
    <w:rsid w:val="004D331C"/>
    <w:rsid w:val="004D5226"/>
    <w:rsid w:val="004D76AE"/>
    <w:rsid w:val="004F1F29"/>
    <w:rsid w:val="00506FB0"/>
    <w:rsid w:val="0053606A"/>
    <w:rsid w:val="0057445D"/>
    <w:rsid w:val="00582439"/>
    <w:rsid w:val="005A3EB5"/>
    <w:rsid w:val="005D6CE6"/>
    <w:rsid w:val="0063286F"/>
    <w:rsid w:val="00651195"/>
    <w:rsid w:val="00660C59"/>
    <w:rsid w:val="00694D25"/>
    <w:rsid w:val="006D7C11"/>
    <w:rsid w:val="006F15A1"/>
    <w:rsid w:val="007142AD"/>
    <w:rsid w:val="007161D4"/>
    <w:rsid w:val="00734DAB"/>
    <w:rsid w:val="00745603"/>
    <w:rsid w:val="00774566"/>
    <w:rsid w:val="007D10A8"/>
    <w:rsid w:val="007D6A65"/>
    <w:rsid w:val="007F7879"/>
    <w:rsid w:val="008245C0"/>
    <w:rsid w:val="00824715"/>
    <w:rsid w:val="00841B0E"/>
    <w:rsid w:val="00857861"/>
    <w:rsid w:val="008F68A2"/>
    <w:rsid w:val="00940D02"/>
    <w:rsid w:val="0094305B"/>
    <w:rsid w:val="00945C01"/>
    <w:rsid w:val="009728FD"/>
    <w:rsid w:val="00986C13"/>
    <w:rsid w:val="00994B6E"/>
    <w:rsid w:val="00995C7F"/>
    <w:rsid w:val="009A42EB"/>
    <w:rsid w:val="009F7937"/>
    <w:rsid w:val="00A122EA"/>
    <w:rsid w:val="00A32ACF"/>
    <w:rsid w:val="00A5329B"/>
    <w:rsid w:val="00B03B9F"/>
    <w:rsid w:val="00B05FE1"/>
    <w:rsid w:val="00B53F17"/>
    <w:rsid w:val="00B92A7C"/>
    <w:rsid w:val="00C011EC"/>
    <w:rsid w:val="00C07812"/>
    <w:rsid w:val="00C27B36"/>
    <w:rsid w:val="00C6006F"/>
    <w:rsid w:val="00C80011"/>
    <w:rsid w:val="00CA4FBD"/>
    <w:rsid w:val="00CD1C9B"/>
    <w:rsid w:val="00D12169"/>
    <w:rsid w:val="00D200B3"/>
    <w:rsid w:val="00D4163D"/>
    <w:rsid w:val="00D71619"/>
    <w:rsid w:val="00D7369A"/>
    <w:rsid w:val="00DD4C05"/>
    <w:rsid w:val="00DE2D1B"/>
    <w:rsid w:val="00E25FB5"/>
    <w:rsid w:val="00E36086"/>
    <w:rsid w:val="00E4231B"/>
    <w:rsid w:val="00E5210B"/>
    <w:rsid w:val="00E607D7"/>
    <w:rsid w:val="00E636F3"/>
    <w:rsid w:val="00E66BB4"/>
    <w:rsid w:val="00E72951"/>
    <w:rsid w:val="00E805FD"/>
    <w:rsid w:val="00E97B90"/>
    <w:rsid w:val="00EA2B75"/>
    <w:rsid w:val="00EB4600"/>
    <w:rsid w:val="00EC2DBB"/>
    <w:rsid w:val="00EE1ED9"/>
    <w:rsid w:val="00EF1B56"/>
    <w:rsid w:val="00F07C95"/>
    <w:rsid w:val="00F24D15"/>
    <w:rsid w:val="00F47CA0"/>
    <w:rsid w:val="00F57D56"/>
    <w:rsid w:val="00F64B45"/>
    <w:rsid w:val="00FC2DEB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4566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774566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774566"/>
  </w:style>
  <w:style w:type="paragraph" w:customStyle="1" w:styleId="Style4">
    <w:name w:val="Style4"/>
    <w:basedOn w:val="a"/>
    <w:uiPriority w:val="99"/>
    <w:rsid w:val="00774566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rsid w:val="00774566"/>
    <w:pPr>
      <w:spacing w:line="309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7745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456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74566"/>
    <w:rPr>
      <w:rFonts w:ascii="Century Gothic" w:hAnsi="Century Gothic" w:cs="Century Gothic"/>
      <w:i/>
      <w:iCs/>
      <w:sz w:val="22"/>
      <w:szCs w:val="22"/>
    </w:rPr>
  </w:style>
  <w:style w:type="character" w:styleId="a3">
    <w:name w:val="Hyperlink"/>
    <w:basedOn w:val="a0"/>
    <w:uiPriority w:val="99"/>
    <w:rsid w:val="00774566"/>
    <w:rPr>
      <w:color w:val="0066CC"/>
      <w:u w:val="single"/>
    </w:rPr>
  </w:style>
  <w:style w:type="character" w:customStyle="1" w:styleId="FontStyle18">
    <w:name w:val="Font Style18"/>
    <w:basedOn w:val="a0"/>
    <w:uiPriority w:val="99"/>
    <w:rsid w:val="00824715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36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4566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774566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774566"/>
  </w:style>
  <w:style w:type="paragraph" w:customStyle="1" w:styleId="Style4">
    <w:name w:val="Style4"/>
    <w:basedOn w:val="a"/>
    <w:uiPriority w:val="99"/>
    <w:rsid w:val="00774566"/>
    <w:pPr>
      <w:spacing w:line="307" w:lineRule="exact"/>
      <w:jc w:val="both"/>
    </w:pPr>
  </w:style>
  <w:style w:type="paragraph" w:customStyle="1" w:styleId="Style5">
    <w:name w:val="Style5"/>
    <w:basedOn w:val="a"/>
    <w:uiPriority w:val="99"/>
    <w:rsid w:val="00774566"/>
    <w:pPr>
      <w:spacing w:line="309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7745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456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74566"/>
    <w:rPr>
      <w:rFonts w:ascii="Century Gothic" w:hAnsi="Century Gothic" w:cs="Century Gothic"/>
      <w:i/>
      <w:iCs/>
      <w:sz w:val="22"/>
      <w:szCs w:val="22"/>
    </w:rPr>
  </w:style>
  <w:style w:type="character" w:styleId="a3">
    <w:name w:val="Hyperlink"/>
    <w:basedOn w:val="a0"/>
    <w:uiPriority w:val="99"/>
    <w:rsid w:val="00774566"/>
    <w:rPr>
      <w:color w:val="0066CC"/>
      <w:u w:val="single"/>
    </w:rPr>
  </w:style>
  <w:style w:type="character" w:customStyle="1" w:styleId="FontStyle18">
    <w:name w:val="Font Style18"/>
    <w:basedOn w:val="a0"/>
    <w:uiPriority w:val="99"/>
    <w:rsid w:val="00824715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36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Zareckaya</dc:creator>
  <cp:lastModifiedBy>Петрова</cp:lastModifiedBy>
  <cp:revision>2</cp:revision>
  <cp:lastPrinted>2023-02-10T10:50:00Z</cp:lastPrinted>
  <dcterms:created xsi:type="dcterms:W3CDTF">2023-02-13T13:04:00Z</dcterms:created>
  <dcterms:modified xsi:type="dcterms:W3CDTF">2023-02-13T13:04:00Z</dcterms:modified>
</cp:coreProperties>
</file>