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42" w:rsidRPr="00C17742" w:rsidRDefault="00C17742" w:rsidP="00C17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7742">
        <w:rPr>
          <w:rFonts w:ascii="Times New Roman" w:hAnsi="Times New Roman" w:cs="Times New Roman"/>
          <w:b/>
          <w:bCs/>
          <w:sz w:val="28"/>
          <w:szCs w:val="28"/>
        </w:rPr>
        <w:t>Самообследование</w:t>
      </w:r>
      <w:proofErr w:type="spellEnd"/>
    </w:p>
    <w:p w:rsidR="00C17742" w:rsidRPr="00C17742" w:rsidRDefault="00C17742" w:rsidP="00C1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742" w:rsidRPr="00C17742" w:rsidRDefault="00C17742" w:rsidP="00C1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742">
        <w:rPr>
          <w:rFonts w:ascii="Times New Roman" w:hAnsi="Times New Roman" w:cs="Times New Roman"/>
          <w:sz w:val="28"/>
          <w:szCs w:val="28"/>
        </w:rPr>
        <w:t>1.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C1774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C17742">
        <w:rPr>
          <w:rFonts w:ascii="Times New Roman" w:hAnsi="Times New Roman" w:cs="Times New Roman"/>
          <w:sz w:val="28"/>
          <w:szCs w:val="28"/>
        </w:rPr>
        <w:t xml:space="preserve">). В рамках </w:t>
      </w:r>
      <w:proofErr w:type="spellStart"/>
      <w:r w:rsidRPr="00C1774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17742">
        <w:rPr>
          <w:rFonts w:ascii="Times New Roman" w:hAnsi="Times New Roman" w:cs="Times New Roman"/>
          <w:sz w:val="28"/>
          <w:szCs w:val="28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C17742" w:rsidRPr="00C17742" w:rsidRDefault="00C17742" w:rsidP="00C1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C1774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1774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C17742">
        <w:rPr>
          <w:rFonts w:ascii="Times New Roman" w:hAnsi="Times New Roman" w:cs="Times New Roman"/>
          <w:sz w:val="28"/>
          <w:szCs w:val="28"/>
        </w:rPr>
        <w:t xml:space="preserve">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обособленных подразделений, иных объектов.</w:t>
      </w:r>
    </w:p>
    <w:p w:rsidR="00C17742" w:rsidRPr="00C17742" w:rsidRDefault="00C17742" w:rsidP="00C1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742">
        <w:rPr>
          <w:rFonts w:ascii="Times New Roman" w:hAnsi="Times New Roman" w:cs="Times New Roman"/>
          <w:sz w:val="28"/>
          <w:szCs w:val="28"/>
        </w:rPr>
        <w:t xml:space="preserve">3. Контролируемые лица, получившие высокую оценку соблюдения ими обязательных требований, по итогам </w:t>
      </w:r>
      <w:proofErr w:type="spellStart"/>
      <w:r w:rsidRPr="00C1774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17742">
        <w:rPr>
          <w:rFonts w:ascii="Times New Roman" w:hAnsi="Times New Roman" w:cs="Times New Roman"/>
          <w:sz w:val="28"/>
          <w:szCs w:val="28"/>
        </w:rPr>
        <w:t xml:space="preserve">, проведенного в соответствии с </w:t>
      </w:r>
      <w:hyperlink w:anchor="Par3" w:history="1">
        <w:r w:rsidRPr="00C17742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C17742">
        <w:rPr>
          <w:rFonts w:ascii="Times New Roman" w:hAnsi="Times New Roman" w:cs="Times New Roman"/>
          <w:sz w:val="28"/>
          <w:szCs w:val="28"/>
        </w:rPr>
        <w:t xml:space="preserve"> настоящей статьи,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</w:t>
      </w:r>
    </w:p>
    <w:p w:rsidR="00C17742" w:rsidRPr="00C17742" w:rsidRDefault="00C17742" w:rsidP="00C1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742">
        <w:rPr>
          <w:rFonts w:ascii="Times New Roman" w:hAnsi="Times New Roman" w:cs="Times New Roman"/>
          <w:sz w:val="28"/>
          <w:szCs w:val="28"/>
        </w:rPr>
        <w:t xml:space="preserve">4. 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</w:t>
      </w:r>
      <w:proofErr w:type="gramStart"/>
      <w:r w:rsidRPr="00C17742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Pr="00C17742">
        <w:rPr>
          <w:rFonts w:ascii="Times New Roman" w:hAnsi="Times New Roman" w:cs="Times New Roman"/>
          <w:sz w:val="28"/>
          <w:szCs w:val="28"/>
        </w:rPr>
        <w:t xml:space="preserve">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C17742" w:rsidRPr="00C17742" w:rsidRDefault="00C17742" w:rsidP="00C1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742">
        <w:rPr>
          <w:rFonts w:ascii="Times New Roman" w:hAnsi="Times New Roman" w:cs="Times New Roman"/>
          <w:sz w:val="28"/>
          <w:szCs w:val="28"/>
        </w:rPr>
        <w:t>5. Срок действия декларации соблюдения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</w:r>
    </w:p>
    <w:p w:rsidR="00C17742" w:rsidRPr="00C17742" w:rsidRDefault="00C17742" w:rsidP="00C1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742">
        <w:rPr>
          <w:rFonts w:ascii="Times New Roman" w:hAnsi="Times New Roman" w:cs="Times New Roman"/>
          <w:sz w:val="28"/>
          <w:szCs w:val="28"/>
        </w:rPr>
        <w:t>6. 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C17742" w:rsidRPr="00C17742" w:rsidRDefault="00C17742" w:rsidP="00C1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742">
        <w:rPr>
          <w:rFonts w:ascii="Times New Roman" w:hAnsi="Times New Roman" w:cs="Times New Roman"/>
          <w:sz w:val="28"/>
          <w:szCs w:val="28"/>
        </w:rPr>
        <w:t xml:space="preserve">7. Контрольный (надзорный) орган утверждает методические рекомендации по проведению </w:t>
      </w:r>
      <w:proofErr w:type="spellStart"/>
      <w:r w:rsidRPr="00C1774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17742">
        <w:rPr>
          <w:rFonts w:ascii="Times New Roman" w:hAnsi="Times New Roman" w:cs="Times New Roman"/>
          <w:sz w:val="28"/>
          <w:szCs w:val="28"/>
        </w:rPr>
        <w:t xml:space="preserve"> и подготовке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</w:r>
    </w:p>
    <w:p w:rsidR="00C17742" w:rsidRPr="00C17742" w:rsidRDefault="00C17742" w:rsidP="00C1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742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C177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7742">
        <w:rPr>
          <w:rFonts w:ascii="Times New Roman" w:hAnsi="Times New Roman" w:cs="Times New Roman"/>
          <w:sz w:val="28"/>
          <w:szCs w:val="28"/>
        </w:rPr>
        <w:t xml:space="preserve">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C17742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C17742">
        <w:rPr>
          <w:rFonts w:ascii="Times New Roman" w:hAnsi="Times New Roman" w:cs="Times New Roman"/>
          <w:sz w:val="28"/>
          <w:szCs w:val="28"/>
        </w:rPr>
        <w:t xml:space="preserve">, декларация соблюдения обязательных требований аннулируется решением, принимаемым по результатам контрольного (надзорного) мероприятия. Положением о виде контроля устанавливается </w:t>
      </w:r>
      <w:r w:rsidRPr="00C17742">
        <w:rPr>
          <w:rFonts w:ascii="Times New Roman" w:hAnsi="Times New Roman" w:cs="Times New Roman"/>
          <w:sz w:val="28"/>
          <w:szCs w:val="28"/>
        </w:rPr>
        <w:lastRenderedPageBreak/>
        <w:t xml:space="preserve">срок, по истечении которого контролируемое лицо может вновь принять декларацию соблюдения обязательных требований по результатам </w:t>
      </w:r>
      <w:proofErr w:type="spellStart"/>
      <w:r w:rsidRPr="00C1774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17742">
        <w:rPr>
          <w:rFonts w:ascii="Times New Roman" w:hAnsi="Times New Roman" w:cs="Times New Roman"/>
          <w:sz w:val="28"/>
          <w:szCs w:val="28"/>
        </w:rPr>
        <w:t>.</w:t>
      </w:r>
    </w:p>
    <w:p w:rsidR="001D7F45" w:rsidRDefault="001D7F45"/>
    <w:sectPr w:rsidR="001D7F45" w:rsidSect="000E379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742"/>
    <w:rsid w:val="001D7F45"/>
    <w:rsid w:val="00C1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Company>Administrahion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2</cp:revision>
  <dcterms:created xsi:type="dcterms:W3CDTF">2023-03-24T11:08:00Z</dcterms:created>
  <dcterms:modified xsi:type="dcterms:W3CDTF">2023-03-24T11:10:00Z</dcterms:modified>
</cp:coreProperties>
</file>