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AD7E0D" w:rsidP="0004654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11C5D">
        <w:rPr>
          <w:rFonts w:ascii="Times New Roman" w:hAnsi="Times New Roman" w:cs="Times New Roman"/>
          <w:sz w:val="28"/>
          <w:szCs w:val="28"/>
        </w:rPr>
        <w:t>августа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219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AD7E0D" w:rsidP="00AD7E0D">
      <w:pPr>
        <w:pStyle w:val="a3"/>
        <w:ind w:left="993" w:right="4252"/>
        <w:jc w:val="both"/>
        <w:rPr>
          <w:rFonts w:ascii="Times New Roman" w:hAnsi="Times New Roman" w:cs="Times New Roman"/>
          <w:sz w:val="28"/>
          <w:szCs w:val="28"/>
        </w:rPr>
      </w:pPr>
      <w:r w:rsidRPr="00AD7E0D">
        <w:rPr>
          <w:rFonts w:ascii="Times New Roman" w:hAnsi="Times New Roman" w:cs="Times New Roman"/>
          <w:sz w:val="28"/>
          <w:szCs w:val="28"/>
        </w:rPr>
        <w:t xml:space="preserve">Об отмене распоряжения от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7E0D">
        <w:rPr>
          <w:rFonts w:ascii="Times New Roman" w:hAnsi="Times New Roman" w:cs="Times New Roman"/>
          <w:sz w:val="28"/>
          <w:szCs w:val="28"/>
        </w:rPr>
        <w:t>22 июля 2013г.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0D">
        <w:rPr>
          <w:rFonts w:ascii="Times New Roman" w:hAnsi="Times New Roman" w:cs="Times New Roman"/>
          <w:sz w:val="28"/>
          <w:szCs w:val="28"/>
        </w:rPr>
        <w:t xml:space="preserve">№ 205-р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Pr="00AD7E0D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прокладку сетей водопровода с установкой ВРК     и ПГ по ул. Гагарина к домам                      № 134-140 в г. Луге</w:t>
      </w:r>
      <w:r>
        <w:rPr>
          <w:rFonts w:ascii="Times New Roman" w:hAnsi="Times New Roman" w:cs="Times New Roman"/>
          <w:sz w:val="28"/>
          <w:szCs w:val="28"/>
          <w:lang w:val="ru"/>
        </w:rPr>
        <w:t>»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D7E0D" w:rsidRDefault="00A1799C" w:rsidP="00AD7E0D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7E0D" w:rsidRDefault="00AD7E0D" w:rsidP="00AD7E0D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AD7E0D" w:rsidP="00AD7E0D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E0D">
        <w:rPr>
          <w:rFonts w:ascii="Times New Roman" w:hAnsi="Times New Roman" w:cs="Times New Roman"/>
          <w:sz w:val="28"/>
          <w:szCs w:val="28"/>
        </w:rPr>
        <w:t>В связи с предписанием  по делу № 603-03-4451-РЗ/13 от 05.08.2013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7E0D">
        <w:rPr>
          <w:rFonts w:ascii="Times New Roman" w:hAnsi="Times New Roman" w:cs="Times New Roman"/>
          <w:sz w:val="28"/>
          <w:szCs w:val="28"/>
        </w:rPr>
        <w:t xml:space="preserve"> Управления Федеральной антимонопольной службы по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7E0D">
        <w:rPr>
          <w:rFonts w:ascii="Times New Roman" w:hAnsi="Times New Roman" w:cs="Times New Roman"/>
          <w:sz w:val="28"/>
          <w:szCs w:val="28"/>
        </w:rPr>
        <w:t xml:space="preserve">исходящий № </w:t>
      </w:r>
      <w:proofErr w:type="gramStart"/>
      <w:r w:rsidRPr="00AD7E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7E0D">
        <w:rPr>
          <w:rFonts w:ascii="Times New Roman" w:hAnsi="Times New Roman" w:cs="Times New Roman"/>
          <w:sz w:val="28"/>
          <w:szCs w:val="28"/>
        </w:rPr>
        <w:t>/03/2918-183 от 06.08.2013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AD7E0D">
        <w:rPr>
          <w:rFonts w:ascii="Times New Roman" w:hAnsi="Times New Roman" w:cs="Times New Roman"/>
          <w:sz w:val="28"/>
          <w:szCs w:val="28"/>
        </w:rPr>
        <w:t xml:space="preserve"> отменить  распоряжение № 205-р от 22 июля 2013г.  «О размещении муниципального заказа на прокладку сетей водопровода с установкой </w:t>
      </w:r>
      <w:r w:rsidR="001E2701">
        <w:rPr>
          <w:rFonts w:ascii="Times New Roman" w:hAnsi="Times New Roman" w:cs="Times New Roman"/>
          <w:sz w:val="28"/>
          <w:szCs w:val="28"/>
        </w:rPr>
        <w:t>ВРК</w:t>
      </w:r>
      <w:r w:rsidRPr="00AD7E0D">
        <w:rPr>
          <w:rFonts w:ascii="Times New Roman" w:hAnsi="Times New Roman" w:cs="Times New Roman"/>
          <w:sz w:val="28"/>
          <w:szCs w:val="28"/>
        </w:rPr>
        <w:t xml:space="preserve"> и </w:t>
      </w:r>
      <w:r w:rsidR="001E2701">
        <w:rPr>
          <w:rFonts w:ascii="Times New Roman" w:hAnsi="Times New Roman" w:cs="Times New Roman"/>
          <w:sz w:val="28"/>
          <w:szCs w:val="28"/>
        </w:rPr>
        <w:t>ПГ</w:t>
      </w:r>
      <w:r w:rsidRPr="00AD7E0D">
        <w:rPr>
          <w:rFonts w:ascii="Times New Roman" w:hAnsi="Times New Roman" w:cs="Times New Roman"/>
          <w:sz w:val="28"/>
          <w:szCs w:val="28"/>
        </w:rPr>
        <w:t xml:space="preserve"> по </w:t>
      </w:r>
      <w:r w:rsidR="001E27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AD7E0D">
        <w:rPr>
          <w:rFonts w:ascii="Times New Roman" w:hAnsi="Times New Roman" w:cs="Times New Roman"/>
          <w:sz w:val="28"/>
          <w:szCs w:val="28"/>
        </w:rPr>
        <w:t>ул. Гагарина к домам № 134-140 в г. Луге».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AD7E0D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7E0D" w:rsidRDefault="00AD7E0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D7E0D" w:rsidRDefault="00AD7E0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D7E0D" w:rsidRDefault="00AD7E0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D7E0D" w:rsidRDefault="00AD7E0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D7E0D" w:rsidRDefault="00AD7E0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D7E0D" w:rsidRDefault="00AD7E0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D7E0D" w:rsidRDefault="00AD7E0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D7E0D" w:rsidRDefault="00AD7E0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D7E0D" w:rsidRDefault="00AD7E0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D7E0D" w:rsidRDefault="00AD7E0D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AD7E0D">
        <w:rPr>
          <w:rFonts w:ascii="Times New Roman" w:hAnsi="Times New Roman" w:cs="Times New Roman"/>
          <w:sz w:val="28"/>
          <w:szCs w:val="28"/>
        </w:rPr>
        <w:t>отдел ЖКХиТ, СЭиИ – 2 экз.,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1E2701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AD7E0D"/>
    <w:rsid w:val="00B11C5D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2013-08-12T10:50:00Z</cp:lastPrinted>
  <dcterms:created xsi:type="dcterms:W3CDTF">2013-08-12T09:08:00Z</dcterms:created>
  <dcterms:modified xsi:type="dcterms:W3CDTF">2013-08-12T10:50:00Z</dcterms:modified>
</cp:coreProperties>
</file>