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52" w:rsidRDefault="004E1878" w:rsidP="009E0152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52" w:rsidRPr="00DA508E" w:rsidRDefault="009E0152" w:rsidP="009E015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9E0152" w:rsidRDefault="009E0152" w:rsidP="009E015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9E0152" w:rsidRPr="00DA508E" w:rsidRDefault="009E0152" w:rsidP="009E0152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9E0152" w:rsidRPr="00DA508E" w:rsidRDefault="009E0152" w:rsidP="009E0152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9E0152" w:rsidRDefault="009E0152" w:rsidP="009E015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9E0152" w:rsidRPr="00DA508E" w:rsidRDefault="009E0152" w:rsidP="009E0152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P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01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 января 2015 г. </w:t>
      </w:r>
      <w:r w:rsidRPr="009E01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230</w:t>
      </w:r>
    </w:p>
    <w:p w:rsidR="009E0152" w:rsidRPr="009E0152" w:rsidRDefault="009E0152" w:rsidP="009E0152">
      <w:pPr>
        <w:jc w:val="both"/>
        <w:rPr>
          <w:sz w:val="28"/>
          <w:szCs w:val="28"/>
        </w:rPr>
      </w:pPr>
    </w:p>
    <w:p w:rsidR="009E0152" w:rsidRPr="009E0152" w:rsidRDefault="009E0152" w:rsidP="009E0152">
      <w:pPr>
        <w:jc w:val="both"/>
        <w:rPr>
          <w:sz w:val="28"/>
          <w:szCs w:val="28"/>
        </w:rPr>
      </w:pPr>
    </w:p>
    <w:p w:rsidR="009E0152" w:rsidRPr="009E0152" w:rsidRDefault="009E0152" w:rsidP="009E0152">
      <w:pPr>
        <w:jc w:val="both"/>
        <w:rPr>
          <w:sz w:val="28"/>
          <w:szCs w:val="28"/>
        </w:rPr>
        <w:sectPr w:rsidR="009E0152" w:rsidRPr="009E0152" w:rsidSect="009E01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E0152" w:rsidRDefault="00ED15D9" w:rsidP="009E0152">
      <w:pPr>
        <w:jc w:val="both"/>
        <w:rPr>
          <w:sz w:val="28"/>
          <w:szCs w:val="28"/>
        </w:rPr>
      </w:pPr>
      <w:r w:rsidRPr="00ED15D9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7.2pt;margin-top:5.85pt;width:83.6pt;height:49.5pt;z-index:251660288;mso-width-relative:margin;mso-height-relative:margin">
            <v:textbox>
              <w:txbxContent>
                <w:p w:rsidR="009E0152" w:rsidRPr="00FE78A3" w:rsidRDefault="009E0152" w:rsidP="009E015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9E0152"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 xml:space="preserve">Об утверждении Положения </w:t>
      </w:r>
    </w:p>
    <w:p w:rsid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 xml:space="preserve">о секторе муниципальной службы </w:t>
      </w:r>
    </w:p>
    <w:p w:rsid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>и кадровой работы</w:t>
      </w:r>
      <w:r>
        <w:rPr>
          <w:sz w:val="28"/>
          <w:szCs w:val="28"/>
        </w:rPr>
        <w:t xml:space="preserve"> </w:t>
      </w:r>
      <w:r w:rsidR="005136AE" w:rsidRPr="009E0152">
        <w:rPr>
          <w:sz w:val="28"/>
          <w:szCs w:val="28"/>
        </w:rPr>
        <w:t xml:space="preserve">администрации </w:t>
      </w:r>
    </w:p>
    <w:p w:rsidR="00ED15D9" w:rsidRP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>Лужского муниципального района</w:t>
      </w:r>
    </w:p>
    <w:p w:rsidR="00ED15D9" w:rsidRPr="009E0152" w:rsidRDefault="00ED15D9" w:rsidP="009E0152">
      <w:pPr>
        <w:jc w:val="both"/>
        <w:rPr>
          <w:sz w:val="28"/>
          <w:szCs w:val="28"/>
        </w:rPr>
      </w:pPr>
    </w:p>
    <w:p w:rsidR="00ED15D9" w:rsidRP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 xml:space="preserve">В соответствии с решением совета депутатов Лужского муниципального района от 02.12.2014 № 26 «Об утверждении структуры администрации Лужского муниципального района», администрация Лужского муниципального района </w:t>
      </w:r>
      <w:r>
        <w:rPr>
          <w:sz w:val="28"/>
          <w:szCs w:val="28"/>
        </w:rPr>
        <w:t xml:space="preserve"> п о с т а н о в л я е т:</w:t>
      </w:r>
    </w:p>
    <w:p w:rsidR="00ED15D9" w:rsidRPr="009E0152" w:rsidRDefault="00ED15D9" w:rsidP="009E0152">
      <w:pPr>
        <w:jc w:val="both"/>
        <w:rPr>
          <w:sz w:val="28"/>
          <w:szCs w:val="28"/>
        </w:rPr>
      </w:pPr>
    </w:p>
    <w:p w:rsidR="00ED15D9" w:rsidRP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>1. Утвердить Положение о секторе муниципальной службы и кадровой работы</w:t>
      </w:r>
      <w:r>
        <w:rPr>
          <w:sz w:val="28"/>
          <w:szCs w:val="28"/>
        </w:rPr>
        <w:t xml:space="preserve"> (приложение)</w:t>
      </w:r>
      <w:r w:rsidR="005136AE" w:rsidRPr="009E0152">
        <w:rPr>
          <w:sz w:val="28"/>
          <w:szCs w:val="28"/>
        </w:rPr>
        <w:t>.</w:t>
      </w:r>
    </w:p>
    <w:p w:rsidR="009E0152" w:rsidRDefault="009E0152" w:rsidP="009E0152">
      <w:pPr>
        <w:jc w:val="both"/>
        <w:rPr>
          <w:sz w:val="28"/>
          <w:szCs w:val="28"/>
        </w:rPr>
      </w:pPr>
    </w:p>
    <w:p w:rsidR="00BB19BD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36AE" w:rsidRPr="009E0152">
        <w:rPr>
          <w:sz w:val="28"/>
          <w:szCs w:val="28"/>
        </w:rPr>
        <w:t>2. Контроль за исполнением постановления возложить на заместителя главы администрации Лужского муниципального района Алексееву Н.А.</w:t>
      </w: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</w:p>
    <w:p w:rsidR="009E0152" w:rsidRDefault="009E0152" w:rsidP="009E01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сектор муниципальной службы и кадровой работы, прокуратура.</w:t>
      </w:r>
    </w:p>
    <w:p w:rsidR="009E0152" w:rsidRDefault="009E0152" w:rsidP="009E0152">
      <w:pPr>
        <w:jc w:val="both"/>
        <w:rPr>
          <w:sz w:val="28"/>
          <w:szCs w:val="28"/>
        </w:rPr>
        <w:sectPr w:rsidR="009E0152" w:rsidSect="009E0152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3C323C" w:rsidRDefault="001641FD" w:rsidP="003C323C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C323C" w:rsidRDefault="003C323C" w:rsidP="003C323C">
      <w:pPr>
        <w:ind w:left="4956"/>
        <w:rPr>
          <w:sz w:val="28"/>
          <w:szCs w:val="28"/>
        </w:rPr>
      </w:pPr>
      <w:r w:rsidRPr="0052777D">
        <w:rPr>
          <w:sz w:val="28"/>
          <w:szCs w:val="28"/>
        </w:rPr>
        <w:t>постановлением администрации</w:t>
      </w:r>
    </w:p>
    <w:p w:rsidR="003C323C" w:rsidRDefault="003C323C" w:rsidP="003C323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Лужского </w:t>
      </w:r>
      <w:r w:rsidRPr="0052777D">
        <w:rPr>
          <w:sz w:val="28"/>
          <w:szCs w:val="28"/>
        </w:rPr>
        <w:t xml:space="preserve"> муниципального района</w:t>
      </w:r>
    </w:p>
    <w:p w:rsidR="003C323C" w:rsidRDefault="003C323C" w:rsidP="003C323C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1FD">
        <w:rPr>
          <w:sz w:val="28"/>
          <w:szCs w:val="28"/>
        </w:rPr>
        <w:t>26.01.</w:t>
      </w:r>
      <w:r>
        <w:rPr>
          <w:sz w:val="28"/>
          <w:szCs w:val="28"/>
        </w:rPr>
        <w:t>2</w:t>
      </w:r>
      <w:r w:rsidRPr="0052777D">
        <w:rPr>
          <w:sz w:val="28"/>
          <w:szCs w:val="28"/>
        </w:rPr>
        <w:t>01</w:t>
      </w:r>
      <w:r>
        <w:rPr>
          <w:sz w:val="28"/>
          <w:szCs w:val="28"/>
        </w:rPr>
        <w:t>5</w:t>
      </w:r>
      <w:r w:rsidRPr="005277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641FD">
        <w:rPr>
          <w:sz w:val="28"/>
          <w:szCs w:val="28"/>
        </w:rPr>
        <w:t>230</w:t>
      </w:r>
    </w:p>
    <w:p w:rsidR="001641FD" w:rsidRDefault="001641FD" w:rsidP="003C323C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3C323C" w:rsidRPr="0052777D" w:rsidRDefault="003C323C" w:rsidP="003C323C">
      <w:pPr>
        <w:ind w:firstLine="540"/>
        <w:jc w:val="both"/>
        <w:rPr>
          <w:sz w:val="28"/>
          <w:szCs w:val="28"/>
        </w:rPr>
      </w:pP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  <w:r w:rsidRPr="0052777D">
        <w:rPr>
          <w:sz w:val="28"/>
          <w:szCs w:val="28"/>
        </w:rPr>
        <w:tab/>
      </w:r>
    </w:p>
    <w:p w:rsidR="003C323C" w:rsidRPr="0037156A" w:rsidRDefault="003C323C" w:rsidP="003C323C">
      <w:pPr>
        <w:shd w:val="clear" w:color="auto" w:fill="FFFFFF"/>
        <w:jc w:val="center"/>
        <w:rPr>
          <w:b/>
          <w:sz w:val="28"/>
          <w:szCs w:val="28"/>
        </w:rPr>
      </w:pPr>
      <w:r w:rsidRPr="0037156A">
        <w:rPr>
          <w:b/>
          <w:color w:val="000000"/>
          <w:sz w:val="28"/>
          <w:szCs w:val="28"/>
        </w:rPr>
        <w:t>ПОЛОЖЕНИЕ</w:t>
      </w:r>
    </w:p>
    <w:p w:rsidR="003C323C" w:rsidRPr="0037156A" w:rsidRDefault="003C323C" w:rsidP="003C323C">
      <w:pPr>
        <w:shd w:val="clear" w:color="auto" w:fill="FFFFFF"/>
        <w:spacing w:line="260" w:lineRule="exact"/>
        <w:jc w:val="center"/>
        <w:rPr>
          <w:b/>
          <w:color w:val="000000"/>
          <w:sz w:val="28"/>
          <w:szCs w:val="28"/>
        </w:rPr>
      </w:pPr>
      <w:r w:rsidRPr="0037156A">
        <w:rPr>
          <w:b/>
          <w:color w:val="000000"/>
          <w:sz w:val="28"/>
          <w:szCs w:val="28"/>
        </w:rPr>
        <w:t xml:space="preserve">о секторе муниципальной службы и кадровой работы администрации </w:t>
      </w:r>
      <w:r w:rsidRPr="0037156A">
        <w:rPr>
          <w:b/>
          <w:bCs/>
          <w:color w:val="000000"/>
          <w:sz w:val="28"/>
          <w:szCs w:val="28"/>
        </w:rPr>
        <w:t>Лужского муниципального района</w:t>
      </w:r>
    </w:p>
    <w:p w:rsidR="003C323C" w:rsidRPr="004F7C08" w:rsidRDefault="003C323C" w:rsidP="003C323C">
      <w:pPr>
        <w:shd w:val="clear" w:color="auto" w:fill="FFFFFF"/>
        <w:jc w:val="center"/>
        <w:rPr>
          <w:sz w:val="28"/>
          <w:szCs w:val="28"/>
        </w:rPr>
      </w:pPr>
    </w:p>
    <w:p w:rsidR="003C323C" w:rsidRPr="006578AB" w:rsidRDefault="003C323C" w:rsidP="003C32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578AB">
        <w:rPr>
          <w:b/>
          <w:color w:val="000000"/>
          <w:sz w:val="28"/>
          <w:szCs w:val="28"/>
        </w:rPr>
        <w:t>1. Общие положения</w:t>
      </w:r>
    </w:p>
    <w:p w:rsidR="003C323C" w:rsidRDefault="003C323C" w:rsidP="003C323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56A">
        <w:rPr>
          <w:rFonts w:ascii="Times New Roman" w:hAnsi="Times New Roman" w:cs="Times New Roman"/>
          <w:color w:val="000000"/>
          <w:sz w:val="28"/>
          <w:szCs w:val="28"/>
        </w:rPr>
        <w:t>1.1.  </w:t>
      </w:r>
      <w:r w:rsidRPr="0037156A">
        <w:rPr>
          <w:rFonts w:ascii="Times New Roman" w:hAnsi="Times New Roman" w:cs="Times New Roman"/>
          <w:sz w:val="28"/>
          <w:szCs w:val="28"/>
        </w:rPr>
        <w:t>Сектор  муниципальной службы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0730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сектор</w:t>
      </w:r>
      <w:r w:rsidRPr="006030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кадровой работы</w:t>
      </w:r>
      <w:r w:rsidRPr="000730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0730E8">
        <w:rPr>
          <w:rFonts w:ascii="Times New Roman" w:hAnsi="Times New Roman" w:cs="Times New Roman"/>
          <w:sz w:val="28"/>
          <w:szCs w:val="28"/>
        </w:rPr>
        <w:t xml:space="preserve"> </w:t>
      </w:r>
      <w:r w:rsidRPr="0037156A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A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156A">
        <w:rPr>
          <w:rFonts w:ascii="Times New Roman" w:hAnsi="Times New Roman" w:cs="Times New Roman"/>
          <w:sz w:val="28"/>
          <w:szCs w:val="28"/>
        </w:rPr>
        <w:t>)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730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0730E8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730E8">
        <w:rPr>
          <w:rFonts w:ascii="Times New Roman" w:hAnsi="Times New Roman" w:cs="Times New Roman"/>
          <w:sz w:val="28"/>
          <w:szCs w:val="28"/>
        </w:rPr>
        <w:t xml:space="preserve">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730E8">
        <w:rPr>
          <w:rFonts w:ascii="Times New Roman" w:hAnsi="Times New Roman" w:cs="Times New Roman"/>
          <w:sz w:val="28"/>
          <w:szCs w:val="28"/>
        </w:rPr>
        <w:t xml:space="preserve">и непосредственного </w:t>
      </w:r>
      <w:r w:rsidRPr="004A36FD">
        <w:rPr>
          <w:rFonts w:ascii="Times New Roman" w:hAnsi="Times New Roman" w:cs="Times New Roman"/>
          <w:sz w:val="28"/>
          <w:szCs w:val="28"/>
        </w:rPr>
        <w:t>осуществления кадровой работы в администрации</w:t>
      </w:r>
      <w:r w:rsidRPr="0037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района.</w:t>
      </w:r>
    </w:p>
    <w:p w:rsidR="003C323C" w:rsidRPr="0037156A" w:rsidRDefault="003C323C" w:rsidP="003C323C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7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6030D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и кадровой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подотчетен  главе администрации Лужского муниципального района и находится в прямом подчинении заместителя главы администрации Лужского муниципального района</w:t>
      </w:r>
      <w:r>
        <w:rPr>
          <w:sz w:val="20"/>
          <w:szCs w:val="20"/>
        </w:rPr>
        <w:t xml:space="preserve"> </w:t>
      </w:r>
      <w:r w:rsidRPr="0037156A">
        <w:rPr>
          <w:rFonts w:ascii="Times New Roman" w:hAnsi="Times New Roman" w:cs="Times New Roman"/>
          <w:sz w:val="28"/>
          <w:szCs w:val="28"/>
        </w:rPr>
        <w:t>по организационным, общим  вопросам и взаимодействия с поселениями.</w:t>
      </w:r>
    </w:p>
    <w:p w:rsidR="003C323C" w:rsidRDefault="003C323C" w:rsidP="003C323C">
      <w:pPr>
        <w:shd w:val="clear" w:color="auto" w:fill="FFFFFF"/>
        <w:tabs>
          <w:tab w:val="left" w:pos="144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1.3.  </w:t>
      </w:r>
      <w:r w:rsidRPr="004F7C08">
        <w:rPr>
          <w:bCs/>
          <w:color w:val="000000"/>
          <w:sz w:val="28"/>
          <w:szCs w:val="28"/>
        </w:rPr>
        <w:t xml:space="preserve">Сектор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 </w:t>
      </w:r>
      <w:r>
        <w:rPr>
          <w:b/>
          <w:sz w:val="28"/>
          <w:szCs w:val="28"/>
        </w:rPr>
        <w:t xml:space="preserve"> </w:t>
      </w:r>
      <w:r w:rsidRPr="004F7C08">
        <w:rPr>
          <w:color w:val="000000"/>
          <w:sz w:val="28"/>
          <w:szCs w:val="28"/>
        </w:rPr>
        <w:t xml:space="preserve"> возглавляет </w:t>
      </w:r>
      <w:r>
        <w:rPr>
          <w:color w:val="000000"/>
          <w:sz w:val="28"/>
          <w:szCs w:val="28"/>
        </w:rPr>
        <w:t>заведующий сектором</w:t>
      </w:r>
      <w:r w:rsidRPr="004F7C08">
        <w:rPr>
          <w:color w:val="000000"/>
          <w:sz w:val="28"/>
          <w:szCs w:val="28"/>
        </w:rPr>
        <w:t xml:space="preserve">, </w:t>
      </w:r>
      <w:r w:rsidRPr="004F7C08">
        <w:rPr>
          <w:bCs/>
          <w:color w:val="000000"/>
          <w:sz w:val="28"/>
          <w:szCs w:val="28"/>
        </w:rPr>
        <w:t xml:space="preserve">который </w:t>
      </w:r>
      <w:r w:rsidRPr="004F7C08">
        <w:rPr>
          <w:color w:val="000000"/>
          <w:sz w:val="28"/>
          <w:szCs w:val="28"/>
        </w:rPr>
        <w:t xml:space="preserve">назначается на должность и освобождается от должности </w:t>
      </w:r>
      <w:r>
        <w:rPr>
          <w:color w:val="000000"/>
          <w:sz w:val="28"/>
          <w:szCs w:val="28"/>
        </w:rPr>
        <w:t>распоряжением администрации</w:t>
      </w:r>
      <w:r w:rsidRPr="004F7C08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Лужского муниципального района</w:t>
      </w:r>
      <w:r w:rsidRPr="004F7C0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 подчинении заведующего сектором находится муниципальный служащий.</w:t>
      </w:r>
    </w:p>
    <w:p w:rsidR="003C323C" w:rsidRPr="001E7812" w:rsidRDefault="003C323C" w:rsidP="003C323C">
      <w:pPr>
        <w:shd w:val="clear" w:color="auto" w:fill="FFFFFF"/>
        <w:tabs>
          <w:tab w:val="left" w:pos="1440"/>
        </w:tabs>
        <w:ind w:firstLine="720"/>
        <w:jc w:val="both"/>
        <w:rPr>
          <w:color w:val="000000"/>
          <w:sz w:val="28"/>
          <w:szCs w:val="28"/>
        </w:rPr>
      </w:pPr>
      <w:r w:rsidRPr="001E7812">
        <w:rPr>
          <w:color w:val="000000"/>
          <w:sz w:val="28"/>
          <w:szCs w:val="28"/>
        </w:rPr>
        <w:t xml:space="preserve">1.4.  Сектор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 </w:t>
      </w:r>
      <w:r>
        <w:rPr>
          <w:b/>
          <w:sz w:val="28"/>
          <w:szCs w:val="28"/>
        </w:rPr>
        <w:t xml:space="preserve"> </w:t>
      </w:r>
      <w:r w:rsidRPr="004F7C08">
        <w:rPr>
          <w:color w:val="000000"/>
          <w:sz w:val="28"/>
          <w:szCs w:val="28"/>
        </w:rPr>
        <w:t xml:space="preserve"> </w:t>
      </w:r>
      <w:r w:rsidRPr="001E7812">
        <w:rPr>
          <w:color w:val="000000"/>
          <w:sz w:val="28"/>
          <w:szCs w:val="28"/>
        </w:rPr>
        <w:t xml:space="preserve">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областными законами  и иными нормативными актами </w:t>
      </w:r>
      <w:r>
        <w:rPr>
          <w:color w:val="000000"/>
          <w:sz w:val="28"/>
          <w:szCs w:val="28"/>
        </w:rPr>
        <w:t>Ленинградской области</w:t>
      </w:r>
      <w:r w:rsidRPr="001E7812">
        <w:rPr>
          <w:color w:val="000000"/>
          <w:sz w:val="28"/>
          <w:szCs w:val="28"/>
        </w:rPr>
        <w:t xml:space="preserve">, муниципальными нормативными правыми актами, </w:t>
      </w:r>
      <w:r>
        <w:rPr>
          <w:color w:val="000000"/>
          <w:sz w:val="28"/>
          <w:szCs w:val="28"/>
        </w:rPr>
        <w:t xml:space="preserve">настоящим </w:t>
      </w:r>
      <w:r w:rsidRPr="001E7812">
        <w:rPr>
          <w:color w:val="000000"/>
          <w:sz w:val="28"/>
          <w:szCs w:val="28"/>
        </w:rPr>
        <w:t>Положением о секторе муниципальной службы и кадровой работы.</w:t>
      </w:r>
    </w:p>
    <w:p w:rsidR="003C323C" w:rsidRPr="00276843" w:rsidRDefault="003C323C" w:rsidP="003C323C">
      <w:pPr>
        <w:shd w:val="clear" w:color="auto" w:fill="FFFFFF"/>
        <w:ind w:firstLine="709"/>
        <w:jc w:val="both"/>
        <w:rPr>
          <w:color w:val="000000"/>
        </w:rPr>
      </w:pPr>
    </w:p>
    <w:p w:rsidR="003C323C" w:rsidRPr="006578AB" w:rsidRDefault="003C323C" w:rsidP="003C32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578AB">
        <w:rPr>
          <w:b/>
          <w:color w:val="000000"/>
          <w:sz w:val="28"/>
          <w:szCs w:val="28"/>
        </w:rPr>
        <w:t xml:space="preserve">2. Основные задачи сектора </w:t>
      </w:r>
      <w:r w:rsidRPr="006578AB">
        <w:rPr>
          <w:b/>
          <w:sz w:val="28"/>
          <w:szCs w:val="28"/>
        </w:rPr>
        <w:t xml:space="preserve">муниципальной службы и кадровой работы  </w:t>
      </w:r>
      <w:r w:rsidRPr="006578AB">
        <w:rPr>
          <w:b/>
          <w:color w:val="000000"/>
          <w:sz w:val="28"/>
          <w:szCs w:val="28"/>
        </w:rPr>
        <w:t xml:space="preserve"> </w:t>
      </w:r>
    </w:p>
    <w:p w:rsidR="003C323C" w:rsidRPr="004F7C08" w:rsidRDefault="003C323C" w:rsidP="003C323C">
      <w:pPr>
        <w:shd w:val="clear" w:color="auto" w:fill="FFFFFF"/>
        <w:ind w:firstLine="709"/>
        <w:jc w:val="both"/>
        <w:rPr>
          <w:sz w:val="28"/>
          <w:szCs w:val="28"/>
        </w:rPr>
      </w:pPr>
      <w:r w:rsidRPr="004F7C08">
        <w:rPr>
          <w:bCs/>
          <w:color w:val="000000"/>
          <w:sz w:val="28"/>
          <w:szCs w:val="28"/>
        </w:rPr>
        <w:t xml:space="preserve">Основными </w:t>
      </w:r>
      <w:r w:rsidRPr="004F7C08">
        <w:rPr>
          <w:color w:val="000000"/>
          <w:sz w:val="28"/>
          <w:szCs w:val="28"/>
        </w:rPr>
        <w:t>задачами сектора</w:t>
      </w:r>
      <w:r w:rsidRPr="006578AB">
        <w:rPr>
          <w:sz w:val="28"/>
          <w:szCs w:val="28"/>
        </w:rPr>
        <w:t xml:space="preserve">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 </w:t>
      </w:r>
      <w:r>
        <w:rPr>
          <w:b/>
          <w:sz w:val="28"/>
          <w:szCs w:val="28"/>
        </w:rPr>
        <w:t xml:space="preserve"> </w:t>
      </w:r>
      <w:r w:rsidRPr="004F7C08">
        <w:rPr>
          <w:color w:val="000000"/>
          <w:sz w:val="28"/>
          <w:szCs w:val="28"/>
        </w:rPr>
        <w:t xml:space="preserve"> являются:</w:t>
      </w:r>
    </w:p>
    <w:p w:rsidR="003C323C" w:rsidRPr="004F7C08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</w:t>
      </w:r>
      <w:r w:rsidRPr="004F7C08">
        <w:rPr>
          <w:color w:val="000000"/>
          <w:sz w:val="28"/>
          <w:szCs w:val="28"/>
        </w:rPr>
        <w:t xml:space="preserve">Формирование </w:t>
      </w:r>
      <w:r w:rsidRPr="004F7C08">
        <w:rPr>
          <w:bCs/>
          <w:color w:val="000000"/>
          <w:sz w:val="28"/>
          <w:szCs w:val="28"/>
        </w:rPr>
        <w:t xml:space="preserve">кадрового </w:t>
      </w:r>
      <w:r w:rsidRPr="004F7C08">
        <w:rPr>
          <w:color w:val="000000"/>
          <w:sz w:val="28"/>
          <w:szCs w:val="28"/>
        </w:rPr>
        <w:t xml:space="preserve">состава для замещения должностей </w:t>
      </w:r>
      <w:r w:rsidRPr="004F7C08"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администрации Лужского муниципального района</w:t>
      </w:r>
      <w:r w:rsidRPr="004F7C08">
        <w:rPr>
          <w:color w:val="000000"/>
          <w:sz w:val="28"/>
          <w:szCs w:val="28"/>
        </w:rPr>
        <w:t>.</w:t>
      </w:r>
    </w:p>
    <w:p w:rsidR="003C323C" w:rsidRPr="004F7C08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</w:t>
      </w:r>
      <w:r w:rsidRPr="004F7C08">
        <w:rPr>
          <w:color w:val="000000"/>
          <w:sz w:val="28"/>
          <w:szCs w:val="28"/>
        </w:rPr>
        <w:t xml:space="preserve">Обеспечение соблюдения действующего законодательства о </w:t>
      </w:r>
      <w:r>
        <w:rPr>
          <w:color w:val="000000"/>
          <w:sz w:val="28"/>
          <w:szCs w:val="28"/>
        </w:rPr>
        <w:t xml:space="preserve">муниципальной службе, </w:t>
      </w:r>
      <w:r w:rsidRPr="004F7C08">
        <w:rPr>
          <w:bCs/>
          <w:color w:val="000000"/>
          <w:sz w:val="28"/>
          <w:szCs w:val="28"/>
        </w:rPr>
        <w:t>труде</w:t>
      </w:r>
      <w:r w:rsidRPr="004F7C08">
        <w:rPr>
          <w:color w:val="000000"/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2.3.  </w:t>
      </w:r>
      <w:r w:rsidRPr="003D4323">
        <w:rPr>
          <w:color w:val="000000"/>
          <w:sz w:val="28"/>
          <w:szCs w:val="28"/>
        </w:rPr>
        <w:t xml:space="preserve">Подготовка предложений по реализации положений законодательства о муниципальной службе и внесение указанных </w:t>
      </w:r>
      <w:r w:rsidRPr="00086E93">
        <w:rPr>
          <w:color w:val="000000"/>
          <w:sz w:val="28"/>
          <w:szCs w:val="28"/>
        </w:rPr>
        <w:t>предложений главе администрации</w:t>
      </w:r>
      <w:r w:rsidRPr="00657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Лужского муниципального района. </w:t>
      </w:r>
    </w:p>
    <w:p w:rsidR="003C323C" w:rsidRPr="004F7C08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 П</w:t>
      </w:r>
      <w:r w:rsidRPr="004F7C08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а</w:t>
      </w:r>
      <w:r w:rsidRPr="004F7C08">
        <w:rPr>
          <w:color w:val="000000"/>
          <w:sz w:val="28"/>
          <w:szCs w:val="28"/>
        </w:rPr>
        <w:t xml:space="preserve"> </w:t>
      </w:r>
      <w:r w:rsidRPr="004F7C08">
        <w:rPr>
          <w:bCs/>
          <w:color w:val="000000"/>
          <w:sz w:val="28"/>
          <w:szCs w:val="28"/>
        </w:rPr>
        <w:t xml:space="preserve">проектов </w:t>
      </w:r>
      <w:r>
        <w:rPr>
          <w:bCs/>
          <w:color w:val="000000"/>
          <w:sz w:val="28"/>
          <w:szCs w:val="28"/>
        </w:rPr>
        <w:t xml:space="preserve">муниципальных </w:t>
      </w:r>
      <w:r w:rsidRPr="004F7C08">
        <w:rPr>
          <w:color w:val="000000"/>
          <w:sz w:val="28"/>
          <w:szCs w:val="28"/>
        </w:rPr>
        <w:t xml:space="preserve">правовых актов, связанных с поступлением на </w:t>
      </w:r>
      <w:r w:rsidRPr="004F7C08">
        <w:rPr>
          <w:bCs/>
          <w:color w:val="000000"/>
          <w:sz w:val="28"/>
          <w:szCs w:val="28"/>
        </w:rPr>
        <w:t xml:space="preserve">муниципальную </w:t>
      </w:r>
      <w:r w:rsidRPr="004F7C08">
        <w:rPr>
          <w:color w:val="000000"/>
          <w:sz w:val="28"/>
          <w:szCs w:val="28"/>
        </w:rPr>
        <w:t>службу</w:t>
      </w:r>
      <w:r>
        <w:rPr>
          <w:color w:val="000000"/>
          <w:sz w:val="28"/>
          <w:szCs w:val="28"/>
        </w:rPr>
        <w:t xml:space="preserve"> (</w:t>
      </w:r>
      <w:r w:rsidRPr="004F7C08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>), её</w:t>
      </w:r>
      <w:r w:rsidRPr="004F7C08">
        <w:rPr>
          <w:color w:val="000000"/>
          <w:sz w:val="28"/>
          <w:szCs w:val="28"/>
        </w:rPr>
        <w:t xml:space="preserve"> прохождением, заключением </w:t>
      </w:r>
      <w:r w:rsidRPr="004F7C08">
        <w:rPr>
          <w:bCs/>
          <w:color w:val="000000"/>
          <w:sz w:val="28"/>
          <w:szCs w:val="28"/>
        </w:rPr>
        <w:t xml:space="preserve">трудового </w:t>
      </w:r>
      <w:r>
        <w:rPr>
          <w:color w:val="000000"/>
          <w:sz w:val="28"/>
          <w:szCs w:val="28"/>
        </w:rPr>
        <w:t>договора</w:t>
      </w:r>
      <w:r w:rsidRPr="004F7C08">
        <w:rPr>
          <w:color w:val="000000"/>
          <w:sz w:val="28"/>
          <w:szCs w:val="28"/>
        </w:rPr>
        <w:t xml:space="preserve">, назначением на должность, перемещением, освобождением от замещаемой должности, </w:t>
      </w:r>
      <w:r w:rsidRPr="004F7C08">
        <w:rPr>
          <w:bCs/>
          <w:color w:val="000000"/>
          <w:sz w:val="28"/>
          <w:szCs w:val="28"/>
        </w:rPr>
        <w:t>увольнением</w:t>
      </w:r>
      <w:r>
        <w:rPr>
          <w:bCs/>
          <w:color w:val="000000"/>
          <w:sz w:val="28"/>
          <w:szCs w:val="28"/>
        </w:rPr>
        <w:t xml:space="preserve"> </w:t>
      </w:r>
      <w:r w:rsidRPr="003D4323">
        <w:rPr>
          <w:bCs/>
          <w:color w:val="000000"/>
          <w:sz w:val="28"/>
          <w:szCs w:val="28"/>
        </w:rPr>
        <w:t>и выходом на пенсию, и оформление соответствующих документов</w:t>
      </w:r>
      <w:r w:rsidRPr="003D4323">
        <w:rPr>
          <w:color w:val="000000"/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 О</w:t>
      </w:r>
      <w:r w:rsidRPr="004F7C08">
        <w:rPr>
          <w:color w:val="000000"/>
          <w:sz w:val="28"/>
          <w:szCs w:val="28"/>
        </w:rPr>
        <w:t xml:space="preserve">формление всех кадровых </w:t>
      </w:r>
      <w:r>
        <w:rPr>
          <w:color w:val="000000"/>
          <w:sz w:val="28"/>
          <w:szCs w:val="28"/>
        </w:rPr>
        <w:t xml:space="preserve">действий (приём, </w:t>
      </w:r>
      <w:r w:rsidRPr="004F7C08">
        <w:rPr>
          <w:color w:val="000000"/>
          <w:sz w:val="28"/>
          <w:szCs w:val="28"/>
        </w:rPr>
        <w:t>перемещени</w:t>
      </w:r>
      <w:r>
        <w:rPr>
          <w:color w:val="000000"/>
          <w:sz w:val="28"/>
          <w:szCs w:val="28"/>
        </w:rPr>
        <w:t xml:space="preserve">е, увольнение и т.п.), а также кадровой документации, касающейся деятельности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>
        <w:rPr>
          <w:color w:val="000000"/>
          <w:sz w:val="28"/>
          <w:szCs w:val="28"/>
        </w:rPr>
        <w:t>.</w:t>
      </w:r>
    </w:p>
    <w:p w:rsidR="003C323C" w:rsidRPr="004F7C08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2.6.  </w:t>
      </w:r>
      <w:r w:rsidRPr="004F7C08">
        <w:rPr>
          <w:color w:val="000000"/>
          <w:sz w:val="28"/>
          <w:szCs w:val="28"/>
        </w:rPr>
        <w:t xml:space="preserve">Организация </w:t>
      </w:r>
      <w:r w:rsidRPr="004F7C08">
        <w:rPr>
          <w:bCs/>
          <w:color w:val="000000"/>
          <w:sz w:val="28"/>
          <w:szCs w:val="28"/>
        </w:rPr>
        <w:t>уч</w:t>
      </w:r>
      <w:r>
        <w:rPr>
          <w:bCs/>
          <w:color w:val="000000"/>
          <w:sz w:val="28"/>
          <w:szCs w:val="28"/>
        </w:rPr>
        <w:t>ё</w:t>
      </w:r>
      <w:r w:rsidRPr="004F7C08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 xml:space="preserve"> и </w:t>
      </w:r>
      <w:r w:rsidRPr="004F7C08">
        <w:rPr>
          <w:color w:val="000000"/>
          <w:sz w:val="28"/>
          <w:szCs w:val="28"/>
        </w:rPr>
        <w:t>хра</w:t>
      </w:r>
      <w:r>
        <w:rPr>
          <w:color w:val="000000"/>
          <w:sz w:val="28"/>
          <w:szCs w:val="28"/>
        </w:rPr>
        <w:t>н</w:t>
      </w:r>
      <w:r w:rsidRPr="004F7C08">
        <w:rPr>
          <w:color w:val="000000"/>
          <w:sz w:val="28"/>
          <w:szCs w:val="28"/>
        </w:rPr>
        <w:t>ения кадров</w:t>
      </w:r>
      <w:r>
        <w:rPr>
          <w:color w:val="000000"/>
          <w:sz w:val="28"/>
          <w:szCs w:val="28"/>
        </w:rPr>
        <w:t>ой документации.</w:t>
      </w:r>
    </w:p>
    <w:p w:rsidR="003C323C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2.7.  </w:t>
      </w:r>
      <w:r w:rsidRPr="004F7C0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беспечение работы постоянно действующих комиссий администрации Лужского муниципального района, секретарём которых являются служащие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>
        <w:rPr>
          <w:color w:val="000000"/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2.8.  </w:t>
      </w:r>
      <w:r w:rsidRPr="00B62ADC">
        <w:rPr>
          <w:sz w:val="28"/>
          <w:szCs w:val="28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>
        <w:rPr>
          <w:sz w:val="28"/>
          <w:szCs w:val="28"/>
        </w:rPr>
        <w:t>ф</w:t>
      </w:r>
      <w:r w:rsidRPr="00B62ADC">
        <w:rPr>
          <w:sz w:val="28"/>
          <w:szCs w:val="28"/>
        </w:rPr>
        <w:t>едеральным законо</w:t>
      </w:r>
      <w:r>
        <w:rPr>
          <w:sz w:val="28"/>
          <w:szCs w:val="28"/>
        </w:rPr>
        <w:t xml:space="preserve">дательством </w:t>
      </w:r>
      <w:r w:rsidRPr="00B62ADC">
        <w:rPr>
          <w:sz w:val="28"/>
          <w:szCs w:val="28"/>
        </w:rPr>
        <w:t xml:space="preserve">и </w:t>
      </w:r>
      <w:r>
        <w:rPr>
          <w:sz w:val="28"/>
          <w:szCs w:val="28"/>
        </w:rPr>
        <w:t>иными</w:t>
      </w:r>
      <w:r w:rsidRPr="00B62ADC">
        <w:rPr>
          <w:sz w:val="28"/>
          <w:szCs w:val="28"/>
        </w:rPr>
        <w:t xml:space="preserve"> нормативно-правовыми актами</w:t>
      </w:r>
      <w:r>
        <w:rPr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 w:rsidRPr="003D432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D4323">
        <w:rPr>
          <w:sz w:val="28"/>
          <w:szCs w:val="28"/>
        </w:rPr>
        <w:t xml:space="preserve">.  Ведение реестра муниципальных служащих администрации </w:t>
      </w:r>
      <w:r>
        <w:rPr>
          <w:color w:val="000000"/>
          <w:sz w:val="28"/>
          <w:szCs w:val="28"/>
        </w:rPr>
        <w:t>Лужского муниципального района.</w:t>
      </w:r>
    </w:p>
    <w:p w:rsidR="003C323C" w:rsidRPr="00276843" w:rsidRDefault="003C323C" w:rsidP="003C3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323C" w:rsidRPr="006578AB" w:rsidRDefault="003C323C" w:rsidP="003C32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6578AB">
        <w:rPr>
          <w:b/>
          <w:color w:val="000000"/>
          <w:sz w:val="28"/>
          <w:szCs w:val="28"/>
        </w:rPr>
        <w:t xml:space="preserve">3. Функции сектора </w:t>
      </w:r>
      <w:r w:rsidRPr="006578AB">
        <w:rPr>
          <w:b/>
          <w:sz w:val="28"/>
          <w:szCs w:val="28"/>
        </w:rPr>
        <w:t xml:space="preserve">муниципальной службы и кадровой работы  </w:t>
      </w:r>
      <w:r w:rsidRPr="006578AB">
        <w:rPr>
          <w:b/>
          <w:color w:val="000000"/>
          <w:sz w:val="28"/>
          <w:szCs w:val="28"/>
        </w:rPr>
        <w:t xml:space="preserve"> </w:t>
      </w:r>
    </w:p>
    <w:p w:rsidR="003C323C" w:rsidRPr="00D30030" w:rsidRDefault="003C323C" w:rsidP="003C323C">
      <w:pPr>
        <w:shd w:val="clear" w:color="auto" w:fill="FFFFFF"/>
        <w:ind w:firstLine="709"/>
        <w:jc w:val="both"/>
        <w:rPr>
          <w:sz w:val="28"/>
          <w:szCs w:val="28"/>
        </w:rPr>
      </w:pPr>
      <w:r w:rsidRPr="00D30030">
        <w:rPr>
          <w:sz w:val="28"/>
          <w:szCs w:val="28"/>
        </w:rPr>
        <w:t xml:space="preserve">Для выполнения </w:t>
      </w:r>
      <w:r w:rsidRPr="00D30030">
        <w:rPr>
          <w:bCs/>
          <w:sz w:val="28"/>
          <w:szCs w:val="28"/>
        </w:rPr>
        <w:t xml:space="preserve">основных </w:t>
      </w:r>
      <w:r w:rsidRPr="00D30030">
        <w:rPr>
          <w:sz w:val="28"/>
          <w:szCs w:val="28"/>
        </w:rPr>
        <w:t xml:space="preserve">задач </w:t>
      </w:r>
      <w:r>
        <w:rPr>
          <w:color w:val="000000"/>
          <w:sz w:val="28"/>
          <w:szCs w:val="28"/>
        </w:rPr>
        <w:t xml:space="preserve">сектор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 w:rsidRPr="00D30030">
        <w:rPr>
          <w:sz w:val="28"/>
          <w:szCs w:val="28"/>
        </w:rPr>
        <w:t xml:space="preserve"> осуществляет следующие функции:</w:t>
      </w:r>
    </w:p>
    <w:p w:rsidR="003C323C" w:rsidRDefault="003C323C" w:rsidP="003C323C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 В</w:t>
      </w:r>
      <w:r w:rsidRPr="00D30030">
        <w:rPr>
          <w:sz w:val="28"/>
          <w:szCs w:val="28"/>
        </w:rPr>
        <w:t xml:space="preserve">едение кадрового делопроизводства: оформление всех кадровых </w:t>
      </w:r>
      <w:r>
        <w:rPr>
          <w:sz w:val="28"/>
          <w:szCs w:val="28"/>
        </w:rPr>
        <w:t xml:space="preserve">действий </w:t>
      </w:r>
      <w:r>
        <w:rPr>
          <w:color w:val="000000"/>
          <w:sz w:val="28"/>
          <w:szCs w:val="28"/>
        </w:rPr>
        <w:t xml:space="preserve">(приём, </w:t>
      </w:r>
      <w:r w:rsidRPr="004F7C08">
        <w:rPr>
          <w:color w:val="000000"/>
          <w:sz w:val="28"/>
          <w:szCs w:val="28"/>
        </w:rPr>
        <w:t>перемещени</w:t>
      </w:r>
      <w:r>
        <w:rPr>
          <w:color w:val="000000"/>
          <w:sz w:val="28"/>
          <w:szCs w:val="28"/>
        </w:rPr>
        <w:t>е, увольнение и т.п.)</w:t>
      </w:r>
      <w:r w:rsidRPr="00D30030">
        <w:rPr>
          <w:sz w:val="28"/>
          <w:szCs w:val="28"/>
        </w:rPr>
        <w:t xml:space="preserve">, ведение </w:t>
      </w:r>
      <w:r w:rsidRPr="00D30030">
        <w:rPr>
          <w:bCs/>
          <w:sz w:val="28"/>
          <w:szCs w:val="28"/>
        </w:rPr>
        <w:t xml:space="preserve">трудовых </w:t>
      </w:r>
      <w:r w:rsidRPr="00D30030">
        <w:rPr>
          <w:sz w:val="28"/>
          <w:szCs w:val="28"/>
        </w:rPr>
        <w:t>книжек, карточек формы Т-2, журналов регистрации, передачи личных дел, листков нетрудоспособности и т.п.</w:t>
      </w:r>
    </w:p>
    <w:p w:rsidR="003C323C" w:rsidRPr="00D30030" w:rsidRDefault="003C323C" w:rsidP="003C323C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 Формирование и </w:t>
      </w:r>
      <w:r w:rsidRPr="00770E42">
        <w:rPr>
          <w:sz w:val="28"/>
          <w:szCs w:val="28"/>
        </w:rPr>
        <w:t>ведение личных дел работников администрации</w:t>
      </w:r>
      <w:r w:rsidRPr="00A11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40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3.3.  </w:t>
      </w:r>
      <w:r w:rsidRPr="00D30030">
        <w:rPr>
          <w:sz w:val="28"/>
          <w:szCs w:val="28"/>
        </w:rPr>
        <w:t>Организация оформления, уч</w:t>
      </w:r>
      <w:r>
        <w:rPr>
          <w:sz w:val="28"/>
          <w:szCs w:val="28"/>
        </w:rPr>
        <w:t>ё</w:t>
      </w:r>
      <w:r w:rsidRPr="00D30030">
        <w:rPr>
          <w:sz w:val="28"/>
          <w:szCs w:val="28"/>
        </w:rPr>
        <w:t xml:space="preserve">та и хранения документов, образующихся в процессе деятельности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 w:rsidRPr="00D30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номенклатурой дел</w:t>
      </w:r>
      <w:r w:rsidRPr="00D30030">
        <w:rPr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 Обеспечение</w:t>
      </w:r>
      <w:r w:rsidRPr="004F7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(организация проведения заседаний, ведение протоколов, оформление документации по результатам заседаний) комиссий, секретарём которых являются служащие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>
        <w:rPr>
          <w:color w:val="000000"/>
          <w:sz w:val="28"/>
          <w:szCs w:val="28"/>
        </w:rPr>
        <w:t>.</w:t>
      </w:r>
    </w:p>
    <w:p w:rsidR="003C323C" w:rsidRPr="000E3C86" w:rsidRDefault="003C323C" w:rsidP="003C323C">
      <w:pPr>
        <w:shd w:val="clear" w:color="auto" w:fill="FFFFFF"/>
        <w:tabs>
          <w:tab w:val="left" w:pos="1373"/>
        </w:tabs>
        <w:ind w:firstLine="720"/>
        <w:jc w:val="both"/>
        <w:rPr>
          <w:sz w:val="28"/>
          <w:szCs w:val="28"/>
        </w:rPr>
      </w:pPr>
      <w:r w:rsidRPr="00086E9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86E93">
        <w:rPr>
          <w:color w:val="000000"/>
          <w:sz w:val="28"/>
          <w:szCs w:val="28"/>
        </w:rPr>
        <w:t>.  Обеспечение своевременного предоставления сведений о доходах, об имуществе и обязательствах имущественного характера, а также о расходах муниципальными служащими муниципальной службы, замещающими должности, а также лицами, претендующими на замещение</w:t>
      </w:r>
      <w:r>
        <w:rPr>
          <w:color w:val="000000"/>
          <w:sz w:val="28"/>
          <w:szCs w:val="28"/>
        </w:rPr>
        <w:t xml:space="preserve"> должностей муниципальной службы администрации Лужского муниципального района, включенные в Перечень </w:t>
      </w:r>
      <w:r w:rsidRPr="00065F7B">
        <w:rPr>
          <w:sz w:val="28"/>
          <w:szCs w:val="28"/>
        </w:rPr>
        <w:t xml:space="preserve">конкретных должностей муниципальной службы  в </w:t>
      </w:r>
      <w:r w:rsidRPr="00065F7B">
        <w:rPr>
          <w:sz w:val="28"/>
          <w:szCs w:val="28"/>
        </w:rPr>
        <w:lastRenderedPageBreak/>
        <w:t>администрации Лужского муниципального района,   отраслевых (функциональных) подразделениях администрации Лужского муниципального района с правами юридического лица,  при назначении на которые  граждане и при замещении которых  муниципальные служащие администрации Лужского муниципального района отраслевых (функциональных) подразделениях администрации Лужского муниципального района с правами юридического лица, обязаны представлять сведения  о своих доходах, расходах, об имуществе и обязательствах имущественного характера, 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</w:r>
      <w:r>
        <w:rPr>
          <w:color w:val="000000"/>
          <w:sz w:val="28"/>
          <w:szCs w:val="28"/>
        </w:rPr>
        <w:t xml:space="preserve">. </w:t>
      </w:r>
    </w:p>
    <w:p w:rsidR="003C323C" w:rsidRPr="005B4449" w:rsidRDefault="003C323C" w:rsidP="003C323C">
      <w:pPr>
        <w:shd w:val="clear" w:color="auto" w:fill="FFFFFF"/>
        <w:tabs>
          <w:tab w:val="left" w:pos="137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3.6.  </w:t>
      </w:r>
      <w:r w:rsidRPr="00274643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и</w:t>
      </w:r>
      <w:r w:rsidRPr="00274643">
        <w:rPr>
          <w:color w:val="000000"/>
          <w:sz w:val="28"/>
          <w:szCs w:val="28"/>
        </w:rPr>
        <w:t xml:space="preserve"> контроль</w:t>
      </w:r>
      <w:r w:rsidRPr="00274643">
        <w:rPr>
          <w:bCs/>
          <w:color w:val="000000"/>
          <w:sz w:val="28"/>
          <w:szCs w:val="28"/>
        </w:rPr>
        <w:t xml:space="preserve"> </w:t>
      </w:r>
      <w:r w:rsidRPr="00274643">
        <w:rPr>
          <w:color w:val="000000"/>
          <w:sz w:val="28"/>
          <w:szCs w:val="28"/>
        </w:rPr>
        <w:t>соблюдения ограничений</w:t>
      </w:r>
      <w:r>
        <w:rPr>
          <w:color w:val="000000"/>
          <w:sz w:val="28"/>
          <w:szCs w:val="28"/>
        </w:rPr>
        <w:t>, запретов и иных требований</w:t>
      </w:r>
      <w:r w:rsidRPr="00274643">
        <w:rPr>
          <w:color w:val="000000"/>
          <w:sz w:val="28"/>
          <w:szCs w:val="28"/>
        </w:rPr>
        <w:t>, связанных с муниципальной службой</w:t>
      </w:r>
      <w:r>
        <w:rPr>
          <w:color w:val="000000"/>
          <w:sz w:val="28"/>
          <w:szCs w:val="28"/>
        </w:rPr>
        <w:t xml:space="preserve">, </w:t>
      </w:r>
      <w:r w:rsidRPr="00274643">
        <w:rPr>
          <w:color w:val="000000"/>
          <w:sz w:val="28"/>
          <w:szCs w:val="28"/>
        </w:rPr>
        <w:t xml:space="preserve">установленных </w:t>
      </w:r>
      <w:r>
        <w:rPr>
          <w:color w:val="000000"/>
          <w:sz w:val="28"/>
          <w:szCs w:val="28"/>
        </w:rPr>
        <w:t>Федеральным законом от 02 марта 2007 г. № 25-ФЗ «О </w:t>
      </w:r>
      <w:r w:rsidRPr="004F7C08">
        <w:rPr>
          <w:color w:val="000000"/>
          <w:sz w:val="28"/>
          <w:szCs w:val="28"/>
        </w:rPr>
        <w:t>муниципальной службе в</w:t>
      </w:r>
      <w:r>
        <w:rPr>
          <w:color w:val="000000"/>
          <w:sz w:val="28"/>
          <w:szCs w:val="28"/>
        </w:rPr>
        <w:t xml:space="preserve"> </w:t>
      </w:r>
      <w:r w:rsidRPr="004F7C08">
        <w:rPr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>, Федеральным законом от 25 декабря 2008 г. № 273-ФЗ «</w:t>
      </w:r>
      <w:r>
        <w:rPr>
          <w:sz w:val="28"/>
          <w:szCs w:val="28"/>
        </w:rPr>
        <w:t>О </w:t>
      </w:r>
      <w:r w:rsidRPr="00E901B0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E901B0">
        <w:rPr>
          <w:sz w:val="28"/>
          <w:szCs w:val="28"/>
        </w:rPr>
        <w:t xml:space="preserve"> и другими </w:t>
      </w:r>
      <w:r>
        <w:rPr>
          <w:sz w:val="28"/>
          <w:szCs w:val="28"/>
        </w:rPr>
        <w:t>нормативно-правовыми актами</w:t>
      </w:r>
      <w:r>
        <w:rPr>
          <w:color w:val="000000"/>
          <w:sz w:val="28"/>
          <w:szCs w:val="28"/>
        </w:rPr>
        <w:t>.</w:t>
      </w:r>
    </w:p>
    <w:p w:rsidR="003C323C" w:rsidRPr="00202DDC" w:rsidRDefault="003C323C" w:rsidP="003C3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202DDC">
        <w:rPr>
          <w:sz w:val="28"/>
          <w:szCs w:val="28"/>
        </w:rPr>
        <w:t>.  </w:t>
      </w:r>
      <w:r>
        <w:rPr>
          <w:sz w:val="28"/>
          <w:szCs w:val="28"/>
        </w:rPr>
        <w:t xml:space="preserve">Профилактика коррупционных и иных правонарушений на муниципальной службе. </w:t>
      </w:r>
      <w:r w:rsidRPr="00202DDC"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3C323C" w:rsidRPr="00202DDC" w:rsidRDefault="003C323C" w:rsidP="003C323C">
      <w:pPr>
        <w:ind w:firstLine="720"/>
        <w:jc w:val="both"/>
        <w:rPr>
          <w:sz w:val="28"/>
          <w:szCs w:val="28"/>
        </w:rPr>
      </w:pPr>
      <w:r w:rsidRPr="00202DDC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202DDC">
        <w:rPr>
          <w:sz w:val="28"/>
          <w:szCs w:val="28"/>
        </w:rPr>
        <w:t xml:space="preserve">.  Оказание муниципальным служащим консультативной помощи по вопросам, связанным с </w:t>
      </w:r>
      <w:r>
        <w:rPr>
          <w:sz w:val="28"/>
          <w:szCs w:val="28"/>
        </w:rPr>
        <w:t>выполнением</w:t>
      </w:r>
      <w:r w:rsidRPr="00202DDC">
        <w:rPr>
          <w:sz w:val="28"/>
          <w:szCs w:val="28"/>
        </w:rPr>
        <w:t xml:space="preserve">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3C323C" w:rsidRPr="00202DDC" w:rsidRDefault="003C323C" w:rsidP="003C323C">
      <w:pPr>
        <w:ind w:firstLine="720"/>
        <w:jc w:val="both"/>
        <w:rPr>
          <w:sz w:val="28"/>
          <w:szCs w:val="28"/>
        </w:rPr>
      </w:pPr>
      <w:r w:rsidRPr="00202DD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202DDC">
        <w:rPr>
          <w:sz w:val="28"/>
          <w:szCs w:val="28"/>
        </w:rPr>
        <w:t>.  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3C323C" w:rsidRPr="00202DDC" w:rsidRDefault="003C323C" w:rsidP="003C323C">
      <w:pPr>
        <w:shd w:val="clear" w:color="auto" w:fill="FFFFFF"/>
        <w:tabs>
          <w:tab w:val="left" w:pos="1373"/>
        </w:tabs>
        <w:ind w:firstLine="720"/>
        <w:jc w:val="both"/>
        <w:rPr>
          <w:sz w:val="28"/>
          <w:szCs w:val="28"/>
        </w:rPr>
      </w:pPr>
      <w:r w:rsidRPr="00202DD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202DDC">
        <w:rPr>
          <w:sz w:val="28"/>
          <w:szCs w:val="28"/>
        </w:rPr>
        <w:t>.  Организация и осуществление проверок в соответствии с действующим законодательством и нормативными правовыми актами</w:t>
      </w:r>
    </w:p>
    <w:p w:rsidR="003C323C" w:rsidRPr="00202DDC" w:rsidRDefault="003C323C" w:rsidP="003C32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2DDC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202DDC">
        <w:rPr>
          <w:sz w:val="28"/>
          <w:szCs w:val="28"/>
        </w:rPr>
        <w:t xml:space="preserve">.  Проведение работы по формированию кадрового резерва для замещения вакантных должностей муниципальной службы в администрации </w:t>
      </w:r>
      <w:r>
        <w:rPr>
          <w:color w:val="000000"/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</w:t>
      </w:r>
      <w:r w:rsidRPr="00202DDC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</w:t>
      </w:r>
      <w:r w:rsidRPr="00202DDC">
        <w:rPr>
          <w:sz w:val="28"/>
          <w:szCs w:val="28"/>
        </w:rPr>
        <w:t xml:space="preserve"> резерва управленческих кадров </w:t>
      </w:r>
      <w:r>
        <w:rPr>
          <w:color w:val="000000"/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>, а также</w:t>
      </w:r>
      <w:r w:rsidRPr="00202DDC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 xml:space="preserve">му их </w:t>
      </w:r>
      <w:r w:rsidRPr="00202DDC">
        <w:rPr>
          <w:sz w:val="28"/>
          <w:szCs w:val="28"/>
        </w:rPr>
        <w:t>использовани</w:t>
      </w:r>
      <w:r>
        <w:rPr>
          <w:sz w:val="28"/>
          <w:szCs w:val="28"/>
        </w:rPr>
        <w:t>ю</w:t>
      </w:r>
      <w:r w:rsidRPr="00202DDC">
        <w:rPr>
          <w:sz w:val="28"/>
          <w:szCs w:val="28"/>
        </w:rPr>
        <w:t>.</w:t>
      </w:r>
    </w:p>
    <w:p w:rsidR="003C323C" w:rsidRDefault="003C323C" w:rsidP="003C323C">
      <w:pPr>
        <w:shd w:val="clear" w:color="auto" w:fill="FFFFFF"/>
        <w:tabs>
          <w:tab w:val="left" w:pos="1325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3.14.  </w:t>
      </w:r>
      <w:r w:rsidRPr="004F7C08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 xml:space="preserve">статистической и иной </w:t>
      </w:r>
      <w:r w:rsidRPr="004F7C08">
        <w:rPr>
          <w:color w:val="000000"/>
          <w:sz w:val="28"/>
          <w:szCs w:val="28"/>
        </w:rPr>
        <w:t>отч</w:t>
      </w:r>
      <w:r>
        <w:rPr>
          <w:color w:val="000000"/>
          <w:sz w:val="28"/>
          <w:szCs w:val="28"/>
        </w:rPr>
        <w:t>ё</w:t>
      </w:r>
      <w:r w:rsidRPr="004F7C08">
        <w:rPr>
          <w:color w:val="000000"/>
          <w:sz w:val="28"/>
          <w:szCs w:val="28"/>
        </w:rPr>
        <w:t xml:space="preserve">тности по кадровой </w:t>
      </w:r>
      <w:r>
        <w:rPr>
          <w:color w:val="000000"/>
          <w:sz w:val="28"/>
          <w:szCs w:val="28"/>
        </w:rPr>
        <w:t>работе</w:t>
      </w:r>
      <w:r w:rsidRPr="004F7C08">
        <w:rPr>
          <w:color w:val="000000"/>
          <w:sz w:val="28"/>
          <w:szCs w:val="28"/>
        </w:rPr>
        <w:t>.</w:t>
      </w:r>
    </w:p>
    <w:p w:rsidR="003C323C" w:rsidRPr="00D30030" w:rsidRDefault="003C323C" w:rsidP="003C323C">
      <w:pPr>
        <w:shd w:val="clear" w:color="auto" w:fill="FFFFFF"/>
        <w:ind w:firstLine="709"/>
        <w:jc w:val="both"/>
        <w:rPr>
          <w:sz w:val="28"/>
          <w:szCs w:val="28"/>
        </w:rPr>
      </w:pPr>
      <w:r w:rsidRPr="00D30030">
        <w:rPr>
          <w:sz w:val="28"/>
          <w:szCs w:val="28"/>
        </w:rPr>
        <w:t>3.</w:t>
      </w:r>
      <w:r>
        <w:rPr>
          <w:sz w:val="28"/>
          <w:szCs w:val="28"/>
        </w:rPr>
        <w:t>15.  </w:t>
      </w:r>
      <w:r w:rsidRPr="00D30030">
        <w:rPr>
          <w:sz w:val="28"/>
          <w:szCs w:val="28"/>
        </w:rPr>
        <w:t xml:space="preserve">Выдача справок, копий, выписок из документов, касающихся </w:t>
      </w:r>
      <w:r w:rsidRPr="00D30030">
        <w:rPr>
          <w:sz w:val="28"/>
          <w:szCs w:val="28"/>
        </w:rPr>
        <w:lastRenderedPageBreak/>
        <w:t>кадровой работы.</w:t>
      </w:r>
    </w:p>
    <w:p w:rsidR="003C323C" w:rsidRPr="0045470B" w:rsidRDefault="003C323C" w:rsidP="003C323C">
      <w:pPr>
        <w:shd w:val="clear" w:color="auto" w:fill="FFFFFF"/>
        <w:ind w:firstLine="720"/>
        <w:jc w:val="both"/>
        <w:rPr>
          <w:sz w:val="28"/>
          <w:szCs w:val="28"/>
        </w:rPr>
      </w:pPr>
      <w:r w:rsidRPr="0045470B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45470B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45470B">
        <w:rPr>
          <w:sz w:val="28"/>
          <w:szCs w:val="28"/>
        </w:rPr>
        <w:t xml:space="preserve">Организация работы с отделом военного комиссариата </w:t>
      </w:r>
      <w:r>
        <w:rPr>
          <w:sz w:val="28"/>
          <w:szCs w:val="28"/>
        </w:rPr>
        <w:t>Ленинградской области</w:t>
      </w:r>
      <w:r w:rsidRPr="0045470B">
        <w:rPr>
          <w:sz w:val="28"/>
          <w:szCs w:val="28"/>
        </w:rPr>
        <w:t xml:space="preserve"> по г. </w:t>
      </w:r>
      <w:r>
        <w:rPr>
          <w:sz w:val="28"/>
          <w:szCs w:val="28"/>
        </w:rPr>
        <w:t>Луга</w:t>
      </w:r>
      <w:r w:rsidRPr="0045470B">
        <w:rPr>
          <w:sz w:val="28"/>
          <w:szCs w:val="28"/>
        </w:rPr>
        <w:t xml:space="preserve"> и </w:t>
      </w:r>
      <w:r>
        <w:rPr>
          <w:sz w:val="28"/>
          <w:szCs w:val="28"/>
        </w:rPr>
        <w:t>Лужскому</w:t>
      </w:r>
      <w:r w:rsidRPr="0045470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осуществлению воинского учёта и бронирования граждан, пребывающих в запасе.</w:t>
      </w:r>
    </w:p>
    <w:p w:rsidR="003C323C" w:rsidRPr="004F7C08" w:rsidRDefault="003C323C" w:rsidP="003C323C">
      <w:pPr>
        <w:shd w:val="clear" w:color="auto" w:fill="FFFFFF"/>
        <w:tabs>
          <w:tab w:val="left" w:pos="137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  Взаимодействие с комитетами, отделами и секторами администрации Лужского муниципального по вопросам, касающимся деятельности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>
        <w:rPr>
          <w:color w:val="000000"/>
          <w:sz w:val="28"/>
          <w:szCs w:val="28"/>
        </w:rPr>
        <w:t>.</w:t>
      </w:r>
    </w:p>
    <w:p w:rsidR="003C323C" w:rsidRPr="002C57FC" w:rsidRDefault="003C323C" w:rsidP="003C323C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3.18.  Взаимодействие с муниципальными предприятиями и учреждениями города, правоохранительными органами, иными учреждениями и организациями в установленной сфере деятельности.</w:t>
      </w:r>
    </w:p>
    <w:p w:rsidR="003C323C" w:rsidRPr="000E3C86" w:rsidRDefault="003C323C" w:rsidP="003C323C">
      <w:pPr>
        <w:shd w:val="clear" w:color="auto" w:fill="FFFFFF"/>
        <w:tabs>
          <w:tab w:val="left" w:pos="154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3.19.  </w:t>
      </w:r>
      <w:r w:rsidRPr="000E3C86">
        <w:rPr>
          <w:color w:val="000000"/>
          <w:sz w:val="28"/>
          <w:szCs w:val="28"/>
        </w:rPr>
        <w:t xml:space="preserve">Решение иных вопросов кадровой работы, определяемых трудовым законодательством </w:t>
      </w:r>
      <w:r>
        <w:rPr>
          <w:color w:val="000000"/>
          <w:sz w:val="28"/>
          <w:szCs w:val="28"/>
        </w:rPr>
        <w:t>и иными нормативно-правовыми актами</w:t>
      </w:r>
      <w:r w:rsidRPr="000E3C86">
        <w:rPr>
          <w:color w:val="000000"/>
          <w:sz w:val="28"/>
          <w:szCs w:val="28"/>
        </w:rPr>
        <w:t>.</w:t>
      </w:r>
    </w:p>
    <w:p w:rsidR="003C323C" w:rsidRPr="00276843" w:rsidRDefault="003C323C" w:rsidP="003C323C">
      <w:pPr>
        <w:shd w:val="clear" w:color="auto" w:fill="FFFFFF"/>
        <w:ind w:firstLine="709"/>
        <w:jc w:val="both"/>
        <w:rPr>
          <w:color w:val="000000"/>
        </w:rPr>
      </w:pPr>
    </w:p>
    <w:p w:rsidR="003C323C" w:rsidRPr="008E134D" w:rsidRDefault="003C323C" w:rsidP="003C32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E134D">
        <w:rPr>
          <w:b/>
          <w:color w:val="000000"/>
          <w:sz w:val="28"/>
          <w:szCs w:val="28"/>
        </w:rPr>
        <w:t>4. Права сектора</w:t>
      </w:r>
      <w:r w:rsidRPr="008E134D">
        <w:rPr>
          <w:b/>
          <w:sz w:val="28"/>
          <w:szCs w:val="28"/>
        </w:rPr>
        <w:t xml:space="preserve"> муниципальной службы и кадровой работы</w:t>
      </w:r>
      <w:r w:rsidRPr="008E134D">
        <w:rPr>
          <w:b/>
          <w:color w:val="000000"/>
          <w:sz w:val="28"/>
          <w:szCs w:val="28"/>
        </w:rPr>
        <w:t xml:space="preserve"> </w:t>
      </w:r>
    </w:p>
    <w:p w:rsidR="003C323C" w:rsidRDefault="003C323C" w:rsidP="003C3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>
        <w:rPr>
          <w:color w:val="000000"/>
          <w:sz w:val="28"/>
          <w:szCs w:val="28"/>
        </w:rPr>
        <w:t xml:space="preserve"> имеет право:</w:t>
      </w:r>
    </w:p>
    <w:p w:rsidR="003C323C" w:rsidRPr="004F7C08" w:rsidRDefault="003C323C" w:rsidP="003C32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4.1.  </w:t>
      </w:r>
      <w:r w:rsidRPr="004F7C08">
        <w:rPr>
          <w:color w:val="000000"/>
          <w:sz w:val="28"/>
          <w:szCs w:val="28"/>
        </w:rPr>
        <w:t xml:space="preserve">Требовать от работников администрации своевременного заполнения и предоставления всех необходимых для кадровой работы документов и </w:t>
      </w:r>
      <w:r>
        <w:rPr>
          <w:color w:val="000000"/>
          <w:sz w:val="28"/>
          <w:szCs w:val="28"/>
        </w:rPr>
        <w:t xml:space="preserve">предоставления </w:t>
      </w:r>
      <w:r w:rsidRPr="004F7C08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й</w:t>
      </w:r>
      <w:r w:rsidRPr="004F7C08">
        <w:rPr>
          <w:color w:val="000000"/>
          <w:sz w:val="28"/>
          <w:szCs w:val="28"/>
        </w:rPr>
        <w:t xml:space="preserve"> документов.</w:t>
      </w:r>
    </w:p>
    <w:p w:rsidR="003C323C" w:rsidRPr="004F7C08" w:rsidRDefault="003C323C" w:rsidP="003C323C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4.2.  </w:t>
      </w:r>
      <w:r w:rsidRPr="004F7C08">
        <w:rPr>
          <w:color w:val="000000"/>
          <w:sz w:val="28"/>
          <w:szCs w:val="28"/>
        </w:rPr>
        <w:t xml:space="preserve">Вносить предложения и замечания по вопросам, относящимся к компетенции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 w:rsidRPr="004F7C08">
        <w:rPr>
          <w:color w:val="000000"/>
          <w:sz w:val="28"/>
          <w:szCs w:val="28"/>
        </w:rPr>
        <w:t>.</w:t>
      </w:r>
    </w:p>
    <w:p w:rsidR="003C323C" w:rsidRPr="004F7C08" w:rsidRDefault="003C323C" w:rsidP="003C323C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4.3.  </w:t>
      </w:r>
      <w:r w:rsidRPr="004F7C08">
        <w:rPr>
          <w:color w:val="000000"/>
          <w:sz w:val="28"/>
          <w:szCs w:val="28"/>
        </w:rPr>
        <w:t>Вносить проекты постановлени</w:t>
      </w:r>
      <w:r>
        <w:rPr>
          <w:color w:val="000000"/>
          <w:sz w:val="28"/>
          <w:szCs w:val="28"/>
        </w:rPr>
        <w:t>й</w:t>
      </w:r>
      <w:r w:rsidRPr="004F7C08">
        <w:rPr>
          <w:color w:val="000000"/>
          <w:sz w:val="28"/>
          <w:szCs w:val="28"/>
        </w:rPr>
        <w:t xml:space="preserve"> и распоряжений </w:t>
      </w:r>
      <w:r>
        <w:rPr>
          <w:color w:val="000000"/>
          <w:sz w:val="28"/>
          <w:szCs w:val="28"/>
        </w:rPr>
        <w:t>администрации</w:t>
      </w:r>
      <w:r w:rsidRPr="004F7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Лужского муниципального района</w:t>
      </w:r>
      <w:r w:rsidRPr="004F7C08">
        <w:rPr>
          <w:color w:val="000000"/>
          <w:sz w:val="28"/>
          <w:szCs w:val="28"/>
        </w:rPr>
        <w:t xml:space="preserve"> по вопросам приема, увольнения, переводов, отпусков, </w:t>
      </w:r>
      <w:r>
        <w:rPr>
          <w:color w:val="000000"/>
          <w:sz w:val="28"/>
          <w:szCs w:val="28"/>
        </w:rPr>
        <w:t xml:space="preserve">проведения </w:t>
      </w:r>
      <w:r w:rsidRPr="004F7C08">
        <w:rPr>
          <w:color w:val="000000"/>
          <w:sz w:val="28"/>
          <w:szCs w:val="28"/>
        </w:rPr>
        <w:t>аттестации, конкурсов, установления стажа</w:t>
      </w:r>
      <w:r>
        <w:rPr>
          <w:color w:val="000000"/>
          <w:sz w:val="28"/>
          <w:szCs w:val="28"/>
        </w:rPr>
        <w:t>, дающего право на получение надбавки за</w:t>
      </w:r>
      <w:r w:rsidRPr="004F7C08">
        <w:rPr>
          <w:color w:val="000000"/>
          <w:sz w:val="28"/>
          <w:szCs w:val="28"/>
        </w:rPr>
        <w:t xml:space="preserve"> выслуг</w:t>
      </w:r>
      <w:r>
        <w:rPr>
          <w:color w:val="000000"/>
          <w:sz w:val="28"/>
          <w:szCs w:val="28"/>
        </w:rPr>
        <w:t>у</w:t>
      </w:r>
      <w:r w:rsidRPr="004F7C0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,</w:t>
      </w:r>
      <w:r w:rsidRPr="004F7C08">
        <w:rPr>
          <w:color w:val="000000"/>
          <w:sz w:val="28"/>
          <w:szCs w:val="28"/>
        </w:rPr>
        <w:t xml:space="preserve"> а также по другим вопросам</w:t>
      </w:r>
      <w:r>
        <w:rPr>
          <w:color w:val="000000"/>
          <w:sz w:val="28"/>
          <w:szCs w:val="28"/>
        </w:rPr>
        <w:t>, входящим</w:t>
      </w:r>
      <w:r w:rsidRPr="004F7C08">
        <w:rPr>
          <w:color w:val="000000"/>
          <w:sz w:val="28"/>
          <w:szCs w:val="28"/>
        </w:rPr>
        <w:t xml:space="preserve"> в компетенцию сектора </w:t>
      </w:r>
      <w:r w:rsidRPr="006030D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кадровой работы</w:t>
      </w:r>
      <w:r w:rsidRPr="004F7C08">
        <w:rPr>
          <w:color w:val="000000"/>
          <w:sz w:val="28"/>
          <w:szCs w:val="28"/>
        </w:rPr>
        <w:t>.</w:t>
      </w:r>
    </w:p>
    <w:p w:rsidR="003C323C" w:rsidRPr="004F7C08" w:rsidRDefault="003C323C" w:rsidP="003C323C">
      <w:pPr>
        <w:shd w:val="clear" w:color="auto" w:fill="FFFFFF"/>
        <w:tabs>
          <w:tab w:val="left" w:pos="139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4.4.  </w:t>
      </w:r>
      <w:r w:rsidRPr="004F7C08">
        <w:rPr>
          <w:color w:val="000000"/>
          <w:sz w:val="28"/>
          <w:szCs w:val="28"/>
        </w:rPr>
        <w:t xml:space="preserve">Вносить на рассмотрение </w:t>
      </w:r>
      <w:r>
        <w:rPr>
          <w:sz w:val="28"/>
          <w:szCs w:val="28"/>
        </w:rPr>
        <w:t>заместителю главы администрации Лужского муниципального района</w:t>
      </w:r>
      <w:r>
        <w:t xml:space="preserve"> </w:t>
      </w:r>
      <w:r w:rsidRPr="0037156A">
        <w:rPr>
          <w:sz w:val="28"/>
          <w:szCs w:val="28"/>
        </w:rPr>
        <w:t>по организационным, общим  вопросам и взаимодействия с поселениями</w:t>
      </w:r>
      <w:r w:rsidRPr="004F7C08">
        <w:rPr>
          <w:color w:val="000000"/>
          <w:sz w:val="28"/>
          <w:szCs w:val="28"/>
        </w:rPr>
        <w:t xml:space="preserve"> предложения по улучшению работы сектора кадров.</w:t>
      </w:r>
    </w:p>
    <w:p w:rsidR="003C323C" w:rsidRDefault="003C323C" w:rsidP="003C32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323C" w:rsidRPr="004F7C08" w:rsidRDefault="003C323C" w:rsidP="003C323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E134D">
        <w:rPr>
          <w:b/>
          <w:color w:val="000000"/>
          <w:sz w:val="28"/>
          <w:szCs w:val="28"/>
        </w:rPr>
        <w:t>5. Организация работы сектора</w:t>
      </w:r>
      <w:r w:rsidRPr="008E134D">
        <w:rPr>
          <w:b/>
          <w:sz w:val="28"/>
          <w:szCs w:val="28"/>
        </w:rPr>
        <w:t xml:space="preserve"> муниципальной службы и кадровой работы</w:t>
      </w:r>
      <w:r w:rsidRPr="008E134D">
        <w:rPr>
          <w:b/>
          <w:color w:val="000000"/>
          <w:sz w:val="28"/>
          <w:szCs w:val="28"/>
        </w:rPr>
        <w:t xml:space="preserve"> 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4F7C0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Заведующий сектором несёт ответственность за надлежащее исполнение возложенных на него обязанностей.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 Заведующий сектором обеспечивает исполнение</w:t>
      </w:r>
      <w:r w:rsidRPr="008E134D">
        <w:rPr>
          <w:b/>
          <w:color w:val="000000"/>
          <w:sz w:val="28"/>
          <w:szCs w:val="28"/>
        </w:rPr>
        <w:t xml:space="preserve"> </w:t>
      </w:r>
      <w:r w:rsidRPr="008E134D">
        <w:rPr>
          <w:color w:val="000000"/>
          <w:sz w:val="28"/>
          <w:szCs w:val="28"/>
        </w:rPr>
        <w:t>сектором</w:t>
      </w:r>
      <w:r w:rsidRPr="008E134D">
        <w:rPr>
          <w:sz w:val="28"/>
          <w:szCs w:val="28"/>
        </w:rPr>
        <w:t xml:space="preserve"> муниципальной службы и кадровой работы</w:t>
      </w:r>
      <w:r w:rsidRPr="008E1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 и функций, определённых настоящим Положением, в соответствии с действующим законодательством и нормативными документами.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  Заведующий сектором распределяет обязанности межу работниками </w:t>
      </w:r>
      <w:r w:rsidRPr="008E134D">
        <w:rPr>
          <w:color w:val="000000"/>
          <w:sz w:val="28"/>
          <w:szCs w:val="28"/>
        </w:rPr>
        <w:t>сектора</w:t>
      </w:r>
      <w:r w:rsidRPr="008E134D">
        <w:rPr>
          <w:sz w:val="28"/>
          <w:szCs w:val="28"/>
        </w:rPr>
        <w:t xml:space="preserve"> муниципальной службы и кадровой работы</w:t>
      </w:r>
      <w:r w:rsidRPr="008E13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разрабатывает должностные инструкции работников сектора, а также обеспечивает контроль соблюдения работниками сектора установленных </w:t>
      </w:r>
      <w:r>
        <w:rPr>
          <w:color w:val="000000"/>
          <w:sz w:val="28"/>
          <w:szCs w:val="28"/>
        </w:rPr>
        <w:lastRenderedPageBreak/>
        <w:t>правил внутреннего трудового распорядка администрации Лужского муниципального района, своих должностных обязанностей.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</w:p>
    <w:p w:rsidR="003C323C" w:rsidRPr="008E134D" w:rsidRDefault="003C323C" w:rsidP="003C323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E134D">
        <w:rPr>
          <w:b/>
          <w:color w:val="000000"/>
          <w:sz w:val="28"/>
          <w:szCs w:val="28"/>
        </w:rPr>
        <w:t>6. Заключительные положения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6.1.  </w:t>
      </w:r>
      <w:r w:rsidRPr="00276843">
        <w:rPr>
          <w:color w:val="000000"/>
          <w:sz w:val="28"/>
          <w:szCs w:val="28"/>
        </w:rPr>
        <w:t xml:space="preserve">Сектор </w:t>
      </w:r>
      <w:r w:rsidRPr="008E134D">
        <w:rPr>
          <w:sz w:val="28"/>
          <w:szCs w:val="28"/>
        </w:rPr>
        <w:t>муниципальной службы и кадровой работы</w:t>
      </w:r>
      <w:r w:rsidRPr="00276843">
        <w:rPr>
          <w:color w:val="000000"/>
          <w:sz w:val="28"/>
          <w:szCs w:val="28"/>
        </w:rPr>
        <w:t xml:space="preserve">  не является юридическим лицом.</w:t>
      </w:r>
    </w:p>
    <w:p w:rsidR="003C323C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 Сектор </w:t>
      </w:r>
      <w:r w:rsidRPr="008E134D">
        <w:rPr>
          <w:sz w:val="28"/>
          <w:szCs w:val="28"/>
        </w:rPr>
        <w:t>муниципальной службы и кадровой работы</w:t>
      </w:r>
      <w:r>
        <w:rPr>
          <w:color w:val="000000"/>
          <w:sz w:val="28"/>
          <w:szCs w:val="28"/>
        </w:rPr>
        <w:t xml:space="preserve">  имеет круглую печать для заверения копий документов и оформления кадровой документации. </w:t>
      </w:r>
    </w:p>
    <w:p w:rsidR="003C323C" w:rsidRPr="004F7C08" w:rsidRDefault="003C323C" w:rsidP="003C323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6.3.  </w:t>
      </w:r>
      <w:r w:rsidRPr="004F7C08">
        <w:rPr>
          <w:color w:val="000000"/>
          <w:sz w:val="28"/>
          <w:szCs w:val="28"/>
        </w:rPr>
        <w:t>Положение о секторе кадров утверждает</w:t>
      </w:r>
      <w:r>
        <w:rPr>
          <w:color w:val="000000"/>
          <w:sz w:val="28"/>
          <w:szCs w:val="28"/>
        </w:rPr>
        <w:t>ся постановлением</w:t>
      </w:r>
      <w:r w:rsidRPr="004F7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Лужского муниципального района</w:t>
      </w:r>
      <w:r w:rsidRPr="004F7C08">
        <w:rPr>
          <w:color w:val="000000"/>
          <w:sz w:val="28"/>
          <w:szCs w:val="28"/>
        </w:rPr>
        <w:t>.</w:t>
      </w:r>
    </w:p>
    <w:p w:rsidR="003C323C" w:rsidRPr="002F187B" w:rsidRDefault="003C323C" w:rsidP="003C3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152" w:rsidRPr="009E0152" w:rsidRDefault="009E0152" w:rsidP="009E0152">
      <w:pPr>
        <w:jc w:val="both"/>
        <w:rPr>
          <w:sz w:val="28"/>
          <w:szCs w:val="28"/>
        </w:rPr>
      </w:pPr>
    </w:p>
    <w:sectPr w:rsidR="009E0152" w:rsidRPr="009E0152" w:rsidSect="003C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9BD" w:rsidRDefault="00BB19BD">
      <w:r>
        <w:separator/>
      </w:r>
    </w:p>
  </w:endnote>
  <w:endnote w:type="continuationSeparator" w:id="0">
    <w:p w:rsidR="00BB19BD" w:rsidRDefault="00BB19BD" w:rsidP="0021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9BD" w:rsidRDefault="00BB19BD">
      <w:r>
        <w:separator/>
      </w:r>
    </w:p>
  </w:footnote>
  <w:footnote w:type="continuationSeparator" w:id="0">
    <w:p w:rsidR="00BB19BD" w:rsidRDefault="00BB19BD" w:rsidP="00214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BD" w:rsidRDefault="00BB19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189a7262-197f-4134-8ffa-2e5e3f2a6ea5"/>
  </w:docVars>
  <w:rsids>
    <w:rsidRoot w:val="00BB19BD"/>
    <w:rsid w:val="001641FD"/>
    <w:rsid w:val="003C323C"/>
    <w:rsid w:val="004422A9"/>
    <w:rsid w:val="004E1878"/>
    <w:rsid w:val="005136AE"/>
    <w:rsid w:val="009E0152"/>
    <w:rsid w:val="00BB19BD"/>
    <w:rsid w:val="00ED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D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15D9"/>
    <w:pPr>
      <w:spacing w:line="322" w:lineRule="exact"/>
    </w:pPr>
  </w:style>
  <w:style w:type="paragraph" w:customStyle="1" w:styleId="Style2">
    <w:name w:val="Style2"/>
    <w:basedOn w:val="a"/>
    <w:uiPriority w:val="99"/>
    <w:rsid w:val="00ED15D9"/>
    <w:pPr>
      <w:spacing w:line="317" w:lineRule="exact"/>
      <w:ind w:firstLine="101"/>
      <w:jc w:val="both"/>
    </w:pPr>
  </w:style>
  <w:style w:type="paragraph" w:customStyle="1" w:styleId="Style3">
    <w:name w:val="Style3"/>
    <w:basedOn w:val="a"/>
    <w:uiPriority w:val="99"/>
    <w:rsid w:val="00ED15D9"/>
    <w:pPr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ED15D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D15D9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1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9B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1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9BD"/>
    <w:rPr>
      <w:rFonts w:hAnsi="Times New Roman" w:cs="Times New Roman"/>
      <w:sz w:val="24"/>
      <w:szCs w:val="24"/>
    </w:rPr>
  </w:style>
  <w:style w:type="paragraph" w:customStyle="1" w:styleId="ConsPlusTitle">
    <w:name w:val="ConsPlusTitle"/>
    <w:rsid w:val="003C32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C323C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3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9226</Characters>
  <Application>Microsoft Office Word</Application>
  <DocSecurity>0</DocSecurity>
  <Lines>76</Lines>
  <Paragraphs>21</Paragraphs>
  <ScaleCrop>false</ScaleCrop>
  <Company>Administrahion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2015-01-27T12:11:00Z</cp:lastPrinted>
  <dcterms:created xsi:type="dcterms:W3CDTF">2015-03-11T11:18:00Z</dcterms:created>
  <dcterms:modified xsi:type="dcterms:W3CDTF">2015-03-11T11:18:00Z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189a7262-197f-4134-8ffa-2e5e3f2a6ea5</vt:lpwstr>
  </property>
</Properties>
</file>