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F65A4F">
        <w:rPr>
          <w:rFonts w:ascii="Times New Roman" w:hAnsi="Times New Roman" w:cs="Times New Roman"/>
          <w:sz w:val="27"/>
          <w:szCs w:val="27"/>
        </w:rPr>
        <w:t>21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F65A4F">
        <w:rPr>
          <w:rFonts w:ascii="Times New Roman" w:hAnsi="Times New Roman" w:cs="Times New Roman"/>
          <w:sz w:val="27"/>
          <w:szCs w:val="27"/>
        </w:rPr>
        <w:t>30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F65A4F" w:rsidRPr="00F65A4F" w:rsidRDefault="00F65A4F" w:rsidP="00F65A4F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F65A4F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131DA7" w:rsidRPr="00060D6C" w:rsidRDefault="00F65A4F" w:rsidP="00F65A4F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F65A4F">
        <w:rPr>
          <w:rFonts w:ascii="Times New Roman" w:hAnsi="Times New Roman" w:cs="Times New Roman"/>
          <w:sz w:val="28"/>
          <w:szCs w:val="28"/>
        </w:rPr>
        <w:t>по дзюдо среди детей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A4F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A4F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65A4F">
        <w:rPr>
          <w:rFonts w:ascii="Times New Roman" w:hAnsi="Times New Roman" w:cs="Times New Roman"/>
          <w:sz w:val="28"/>
          <w:szCs w:val="28"/>
        </w:rPr>
        <w:t xml:space="preserve"> исполнителю программы «Физическая культура в Лужском городском поселении»:</w:t>
      </w:r>
    </w:p>
    <w:p w:rsidR="00F65A4F" w:rsidRPr="00F65A4F" w:rsidRDefault="00F65A4F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4F">
        <w:rPr>
          <w:rFonts w:ascii="Times New Roman" w:hAnsi="Times New Roman" w:cs="Times New Roman"/>
          <w:sz w:val="28"/>
          <w:szCs w:val="28"/>
        </w:rPr>
        <w:t xml:space="preserve">Провести открытое Первенство Лужского городского поселения по дзюдо среди мальчиков и девочек 2004-2005, 2006-2007 годов рождения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5A4F">
        <w:rPr>
          <w:rFonts w:ascii="Times New Roman" w:hAnsi="Times New Roman" w:cs="Times New Roman"/>
          <w:sz w:val="28"/>
          <w:szCs w:val="28"/>
        </w:rPr>
        <w:t>12 апреля 2014 года в спортивном зале «Спартак» МОУ ДООД Лужской ДЮСШ  (по согласованию).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4F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4F">
        <w:rPr>
          <w:rFonts w:ascii="Times New Roman" w:hAnsi="Times New Roman" w:cs="Times New Roman"/>
          <w:sz w:val="28"/>
          <w:szCs w:val="28"/>
        </w:rPr>
        <w:t xml:space="preserve">1) представить отчет </w:t>
      </w:r>
      <w:r w:rsidR="007B59B3">
        <w:rPr>
          <w:rFonts w:ascii="Times New Roman" w:hAnsi="Times New Roman" w:cs="Times New Roman"/>
          <w:sz w:val="28"/>
          <w:szCs w:val="28"/>
        </w:rPr>
        <w:t xml:space="preserve">ведущему специалисту по </w:t>
      </w:r>
      <w:r w:rsidRPr="00F65A4F">
        <w:rPr>
          <w:rFonts w:ascii="Times New Roman" w:hAnsi="Times New Roman" w:cs="Times New Roman"/>
          <w:sz w:val="28"/>
          <w:szCs w:val="28"/>
        </w:rPr>
        <w:t>МПФКСиК.</w:t>
      </w:r>
    </w:p>
    <w:p w:rsidR="00F65A4F" w:rsidRPr="00F65A4F" w:rsidRDefault="00F65A4F" w:rsidP="00F65A4F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A4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F65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F65A4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65A4F" w:rsidRDefault="00F65A4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F65A4F">
        <w:rPr>
          <w:rFonts w:ascii="Times New Roman" w:hAnsi="Times New Roman" w:cs="Times New Roman"/>
          <w:sz w:val="28"/>
          <w:szCs w:val="28"/>
        </w:rPr>
        <w:t>Кербс Н.Ю., Туманова Е.Е., МКУ «СМЦ»</w:t>
      </w:r>
      <w:r w:rsidR="007B59B3">
        <w:rPr>
          <w:rFonts w:ascii="Times New Roman" w:hAnsi="Times New Roman" w:cs="Times New Roman"/>
          <w:sz w:val="28"/>
          <w:szCs w:val="28"/>
        </w:rPr>
        <w:t>, сайт</w:t>
      </w:r>
      <w:bookmarkStart w:id="0" w:name="_GoBack"/>
      <w:bookmarkEnd w:id="0"/>
      <w:r w:rsidR="00F65A4F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CC"/>
    <w:multiLevelType w:val="hybridMultilevel"/>
    <w:tmpl w:val="4F9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5D573A3"/>
    <w:multiLevelType w:val="hybridMultilevel"/>
    <w:tmpl w:val="2B3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A3BF5"/>
    <w:rsid w:val="007A5A80"/>
    <w:rsid w:val="007B59B3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65A4F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2014-02-21T09:03:00Z</cp:lastPrinted>
  <dcterms:created xsi:type="dcterms:W3CDTF">2014-02-21T07:43:00Z</dcterms:created>
  <dcterms:modified xsi:type="dcterms:W3CDTF">2014-02-21T09:03:00Z</dcterms:modified>
</cp:coreProperties>
</file>