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A3" w:rsidRDefault="008B0FA3">
      <w:pPr>
        <w:rPr>
          <w:sz w:val="0"/>
          <w:szCs w:val="0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2272BF" w:rsidRDefault="002272BF" w:rsidP="0050447E">
      <w:pPr>
        <w:pStyle w:val="2"/>
        <w:shd w:val="clear" w:color="auto" w:fill="auto"/>
        <w:spacing w:after="0" w:line="360" w:lineRule="auto"/>
        <w:ind w:left="20" w:right="-8" w:firstLine="0"/>
        <w:rPr>
          <w:lang w:val="ru-RU"/>
        </w:rPr>
      </w:pPr>
    </w:p>
    <w:p w:rsidR="002272BF" w:rsidRDefault="002272BF" w:rsidP="0050447E">
      <w:pPr>
        <w:pStyle w:val="2"/>
        <w:shd w:val="clear" w:color="auto" w:fill="auto"/>
        <w:spacing w:after="0" w:line="360" w:lineRule="auto"/>
        <w:ind w:left="284" w:right="-8" w:firstLine="0"/>
        <w:rPr>
          <w:lang w:val="ru-RU"/>
        </w:rPr>
      </w:pPr>
      <w:r>
        <w:rPr>
          <w:lang w:val="ru-RU"/>
        </w:rPr>
        <w:t>24 октября 2012г.       331-р</w:t>
      </w: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right="-8" w:firstLine="0"/>
        <w:rPr>
          <w:lang w:val="ru-RU"/>
        </w:rPr>
      </w:pPr>
    </w:p>
    <w:p w:rsidR="008B0FA3" w:rsidRDefault="009C1BC7" w:rsidP="002272BF">
      <w:pPr>
        <w:pStyle w:val="2"/>
        <w:shd w:val="clear" w:color="auto" w:fill="auto"/>
        <w:spacing w:after="0" w:line="240" w:lineRule="auto"/>
        <w:ind w:left="851" w:right="4395" w:firstLine="0"/>
        <w:rPr>
          <w:sz w:val="28"/>
          <w:szCs w:val="28"/>
          <w:lang w:val="ru-RU"/>
        </w:rPr>
      </w:pPr>
      <w:bookmarkStart w:id="0" w:name="_GoBack"/>
      <w:bookmarkEnd w:id="0"/>
      <w:r w:rsidRPr="002272BF">
        <w:rPr>
          <w:sz w:val="28"/>
          <w:szCs w:val="28"/>
        </w:rPr>
        <w:t>О размещении муниципального заказа на выполнение работ по уборке и вывозу твердых бытовых отходов (ТБО) с несанкционированных свалок и контейнерных площадок, расположенных на территори</w:t>
      </w:r>
      <w:r w:rsidR="002272BF">
        <w:rPr>
          <w:sz w:val="28"/>
          <w:szCs w:val="28"/>
        </w:rPr>
        <w:t>и Лужского городского поселения</w:t>
      </w:r>
    </w:p>
    <w:p w:rsidR="002272BF" w:rsidRPr="002272BF" w:rsidRDefault="002272BF" w:rsidP="002272BF">
      <w:pPr>
        <w:pStyle w:val="2"/>
        <w:shd w:val="clear" w:color="auto" w:fill="auto"/>
        <w:spacing w:after="0" w:line="240" w:lineRule="auto"/>
        <w:ind w:left="851" w:right="4395" w:firstLine="0"/>
        <w:rPr>
          <w:sz w:val="28"/>
          <w:szCs w:val="28"/>
          <w:lang w:val="ru-RU"/>
        </w:rPr>
      </w:pPr>
    </w:p>
    <w:p w:rsidR="008B0FA3" w:rsidRPr="002272BF" w:rsidRDefault="009C1BC7" w:rsidP="002272BF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  <w:lang w:val="ru-RU"/>
        </w:rPr>
      </w:pPr>
      <w:r w:rsidRPr="002272BF">
        <w:rPr>
          <w:sz w:val="28"/>
          <w:szCs w:val="28"/>
        </w:rPr>
        <w:t>Руководствуясь требованиями Федеральног</w:t>
      </w:r>
      <w:r w:rsidRPr="002272BF">
        <w:rPr>
          <w:sz w:val="28"/>
          <w:szCs w:val="28"/>
        </w:rPr>
        <w:t xml:space="preserve">о закона от 21.07.2005 г. </w:t>
      </w:r>
      <w:r w:rsidR="002272BF">
        <w:rPr>
          <w:sz w:val="28"/>
          <w:szCs w:val="28"/>
          <w:lang w:val="ru-RU"/>
        </w:rPr>
        <w:t xml:space="preserve">             </w:t>
      </w:r>
      <w:r w:rsidRPr="002272BF">
        <w:rPr>
          <w:sz w:val="28"/>
          <w:szCs w:val="28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</w:t>
      </w:r>
      <w:r w:rsidRPr="002272BF">
        <w:rPr>
          <w:sz w:val="28"/>
          <w:szCs w:val="28"/>
        </w:rPr>
        <w:t>услуг для мун</w:t>
      </w:r>
      <w:r w:rsidR="002272BF">
        <w:rPr>
          <w:sz w:val="28"/>
          <w:szCs w:val="28"/>
        </w:rPr>
        <w:t xml:space="preserve">иципальных нужд», утвержденным </w:t>
      </w:r>
      <w:r w:rsidR="002272BF">
        <w:rPr>
          <w:sz w:val="28"/>
          <w:szCs w:val="28"/>
          <w:lang w:val="ru-RU"/>
        </w:rPr>
        <w:t xml:space="preserve">постановлением </w:t>
      </w:r>
      <w:r w:rsidRPr="002272BF">
        <w:rPr>
          <w:sz w:val="28"/>
          <w:szCs w:val="28"/>
        </w:rPr>
        <w:t xml:space="preserve">администрации Лужского городского поселения </w:t>
      </w:r>
      <w:r w:rsidR="002272BF">
        <w:rPr>
          <w:sz w:val="28"/>
          <w:szCs w:val="28"/>
          <w:lang w:val="ru-RU"/>
        </w:rPr>
        <w:t xml:space="preserve">                            от 24.02.2010г. № 102:</w:t>
      </w:r>
    </w:p>
    <w:p w:rsidR="008B0FA3" w:rsidRPr="002272BF" w:rsidRDefault="009C1BC7" w:rsidP="002272BF">
      <w:pPr>
        <w:pStyle w:val="2"/>
        <w:numPr>
          <w:ilvl w:val="0"/>
          <w:numId w:val="1"/>
        </w:numPr>
        <w:shd w:val="clear" w:color="auto" w:fill="auto"/>
        <w:tabs>
          <w:tab w:val="left" w:pos="-426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2272BF">
        <w:rPr>
          <w:sz w:val="28"/>
          <w:szCs w:val="28"/>
        </w:rPr>
        <w:t>Разместить заказ</w:t>
      </w:r>
      <w:proofErr w:type="gramEnd"/>
      <w:r w:rsidRPr="002272BF">
        <w:rPr>
          <w:sz w:val="28"/>
          <w:szCs w:val="28"/>
        </w:rPr>
        <w:t xml:space="preserve"> на выполнение работ по уборке и вывозу твёрдых</w:t>
      </w:r>
      <w:r w:rsidR="002272BF">
        <w:rPr>
          <w:sz w:val="28"/>
          <w:szCs w:val="28"/>
          <w:lang w:val="ru-RU"/>
        </w:rPr>
        <w:t xml:space="preserve"> </w:t>
      </w:r>
      <w:r w:rsidRPr="002272BF">
        <w:rPr>
          <w:sz w:val="28"/>
          <w:szCs w:val="28"/>
        </w:rPr>
        <w:t xml:space="preserve">бытовых отходов (ТБО) с несанкционированных свалок и контейнерных площадок, расположенных на территории </w:t>
      </w:r>
      <w:r w:rsidR="002272BF">
        <w:rPr>
          <w:sz w:val="28"/>
          <w:szCs w:val="28"/>
        </w:rPr>
        <w:t xml:space="preserve">Лужского городского поселения, </w:t>
      </w:r>
      <w:r w:rsidR="002272BF">
        <w:rPr>
          <w:sz w:val="28"/>
          <w:szCs w:val="28"/>
          <w:lang w:val="ru-RU"/>
        </w:rPr>
        <w:t>н</w:t>
      </w:r>
      <w:r w:rsidRPr="002272BF">
        <w:rPr>
          <w:sz w:val="28"/>
          <w:szCs w:val="28"/>
        </w:rPr>
        <w:t>а сумму 125441</w:t>
      </w:r>
      <w:r w:rsidR="002272BF">
        <w:rPr>
          <w:sz w:val="28"/>
          <w:szCs w:val="28"/>
          <w:lang w:val="ru-RU"/>
        </w:rPr>
        <w:t>1(Один</w:t>
      </w:r>
      <w:r w:rsidRPr="002272BF">
        <w:rPr>
          <w:sz w:val="28"/>
          <w:szCs w:val="28"/>
          <w:lang w:val="ru-RU"/>
        </w:rPr>
        <w:t xml:space="preserve"> </w:t>
      </w:r>
      <w:r w:rsidRPr="002272BF">
        <w:rPr>
          <w:sz w:val="28"/>
          <w:szCs w:val="28"/>
        </w:rPr>
        <w:t>миллион двести пятьдесят четыре тысячи четыреста один</w:t>
      </w:r>
      <w:r w:rsidR="002272BF">
        <w:rPr>
          <w:sz w:val="28"/>
          <w:szCs w:val="28"/>
          <w:lang w:val="ru-RU"/>
        </w:rPr>
        <w:t>н</w:t>
      </w:r>
      <w:proofErr w:type="spellStart"/>
      <w:r w:rsidRPr="002272BF">
        <w:rPr>
          <w:sz w:val="28"/>
          <w:szCs w:val="28"/>
        </w:rPr>
        <w:t>адцать</w:t>
      </w:r>
      <w:proofErr w:type="spellEnd"/>
      <w:r w:rsidRPr="002272BF">
        <w:rPr>
          <w:sz w:val="28"/>
          <w:szCs w:val="28"/>
        </w:rPr>
        <w:t>) рублей 56 коп.</w:t>
      </w:r>
    </w:p>
    <w:p w:rsidR="008B0FA3" w:rsidRPr="002272BF" w:rsidRDefault="009C1BC7" w:rsidP="002272BF">
      <w:pPr>
        <w:pStyle w:val="2"/>
        <w:numPr>
          <w:ilvl w:val="1"/>
          <w:numId w:val="2"/>
        </w:numPr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2272BF">
        <w:rPr>
          <w:sz w:val="28"/>
          <w:szCs w:val="28"/>
        </w:rPr>
        <w:t xml:space="preserve">Размещение заказа </w:t>
      </w:r>
      <w:r w:rsidRPr="002272BF">
        <w:rPr>
          <w:sz w:val="28"/>
          <w:szCs w:val="28"/>
        </w:rPr>
        <w:t>осуществить путем проведения открытого</w:t>
      </w:r>
      <w:r w:rsidR="002272BF">
        <w:rPr>
          <w:sz w:val="28"/>
          <w:szCs w:val="28"/>
          <w:lang w:val="ru-RU"/>
        </w:rPr>
        <w:t xml:space="preserve"> </w:t>
      </w:r>
      <w:r w:rsidRPr="002272BF">
        <w:rPr>
          <w:sz w:val="28"/>
          <w:szCs w:val="28"/>
        </w:rPr>
        <w:t>аукциона в электронной форме.</w:t>
      </w:r>
    </w:p>
    <w:p w:rsidR="008B0FA3" w:rsidRPr="002272BF" w:rsidRDefault="009C1BC7" w:rsidP="002272BF">
      <w:pPr>
        <w:pStyle w:val="2"/>
        <w:numPr>
          <w:ilvl w:val="0"/>
          <w:numId w:val="3"/>
        </w:numPr>
        <w:shd w:val="clear" w:color="auto" w:fill="auto"/>
        <w:tabs>
          <w:tab w:val="left" w:pos="-284"/>
        </w:tabs>
        <w:spacing w:after="0" w:line="240" w:lineRule="auto"/>
        <w:ind w:left="20" w:firstLine="831"/>
        <w:jc w:val="both"/>
        <w:rPr>
          <w:sz w:val="28"/>
          <w:szCs w:val="28"/>
        </w:rPr>
      </w:pPr>
      <w:proofErr w:type="gramStart"/>
      <w:r w:rsidRPr="002272BF">
        <w:rPr>
          <w:sz w:val="28"/>
          <w:szCs w:val="28"/>
        </w:rPr>
        <w:t>Контроль за</w:t>
      </w:r>
      <w:proofErr w:type="gramEnd"/>
      <w:r w:rsidR="002272BF" w:rsidRPr="002272BF">
        <w:rPr>
          <w:sz w:val="28"/>
          <w:szCs w:val="28"/>
        </w:rPr>
        <w:t xml:space="preserve"> исполнением настоящего </w:t>
      </w:r>
      <w:proofErr w:type="spellStart"/>
      <w:r w:rsidR="002272BF" w:rsidRPr="002272BF">
        <w:rPr>
          <w:sz w:val="28"/>
          <w:szCs w:val="28"/>
        </w:rPr>
        <w:t>распоря</w:t>
      </w:r>
      <w:r w:rsidR="002272BF" w:rsidRPr="002272BF">
        <w:rPr>
          <w:sz w:val="28"/>
          <w:szCs w:val="28"/>
          <w:lang w:val="ru-RU"/>
        </w:rPr>
        <w:t>жения</w:t>
      </w:r>
      <w:proofErr w:type="spellEnd"/>
      <w:r w:rsidR="002272BF" w:rsidRPr="002272BF">
        <w:rPr>
          <w:sz w:val="28"/>
          <w:szCs w:val="28"/>
          <w:lang w:val="ru-RU"/>
        </w:rPr>
        <w:t xml:space="preserve"> оставляю за собой.</w:t>
      </w:r>
      <w:r w:rsidR="002272BF" w:rsidRPr="002272BF">
        <w:rPr>
          <w:sz w:val="28"/>
          <w:szCs w:val="28"/>
        </w:rPr>
        <w:tab/>
      </w: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  <w:lang w:val="ru-RU"/>
        </w:rPr>
      </w:pPr>
    </w:p>
    <w:p w:rsidR="008B0FA3" w:rsidRDefault="009C1BC7" w:rsidP="002272BF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  <w:lang w:val="ru-RU"/>
        </w:rPr>
      </w:pPr>
      <w:r w:rsidRPr="002272BF">
        <w:rPr>
          <w:sz w:val="28"/>
          <w:szCs w:val="28"/>
        </w:rPr>
        <w:t>Глава администрации</w:t>
      </w:r>
      <w:r w:rsidR="002272BF">
        <w:rPr>
          <w:sz w:val="28"/>
          <w:szCs w:val="28"/>
          <w:lang w:val="ru-RU"/>
        </w:rPr>
        <w:t xml:space="preserve">                                                                               Ю.С. Хиль</w:t>
      </w: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  <w:lang w:val="ru-RU"/>
        </w:rPr>
      </w:pPr>
    </w:p>
    <w:p w:rsidR="002272BF" w:rsidRDefault="002272BF" w:rsidP="002272BF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отдел ЖКХиТ, СЭИ, ЮС, ОФ, сайт.</w:t>
      </w:r>
    </w:p>
    <w:p w:rsidR="002272BF" w:rsidRPr="002272BF" w:rsidRDefault="002272BF" w:rsidP="002272BF">
      <w:pPr>
        <w:pStyle w:val="2"/>
        <w:shd w:val="clear" w:color="auto" w:fill="auto"/>
        <w:spacing w:after="0" w:line="240" w:lineRule="auto"/>
        <w:ind w:left="-142" w:firstLine="0"/>
        <w:rPr>
          <w:sz w:val="28"/>
          <w:szCs w:val="28"/>
          <w:lang w:val="ru-RU"/>
        </w:rPr>
        <w:sectPr w:rsidR="002272BF" w:rsidRPr="002272BF" w:rsidSect="002272BF">
          <w:type w:val="continuous"/>
          <w:pgSz w:w="11905" w:h="16837"/>
          <w:pgMar w:top="1135" w:right="706" w:bottom="851" w:left="1701" w:header="0" w:footer="3" w:gutter="0"/>
          <w:cols w:space="720"/>
          <w:noEndnote/>
          <w:docGrid w:linePitch="360"/>
        </w:sectPr>
      </w:pPr>
    </w:p>
    <w:p w:rsidR="008B0FA3" w:rsidRPr="002272BF" w:rsidRDefault="008B0FA3">
      <w:pPr>
        <w:rPr>
          <w:sz w:val="28"/>
          <w:szCs w:val="28"/>
          <w:lang w:val="ru-RU"/>
        </w:rPr>
        <w:sectPr w:rsidR="008B0FA3" w:rsidRPr="002272B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B0FA3" w:rsidRPr="002272BF" w:rsidRDefault="008B0FA3">
      <w:pPr>
        <w:jc w:val="center"/>
        <w:rPr>
          <w:sz w:val="28"/>
          <w:szCs w:val="28"/>
          <w:lang w:val="ru-RU"/>
        </w:rPr>
      </w:pPr>
    </w:p>
    <w:sectPr w:rsidR="008B0FA3" w:rsidRPr="002272BF">
      <w:type w:val="continuous"/>
      <w:pgSz w:w="11905" w:h="16837"/>
      <w:pgMar w:top="1331" w:right="2175" w:bottom="1326" w:left="6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C7" w:rsidRDefault="009C1BC7">
      <w:r>
        <w:separator/>
      </w:r>
    </w:p>
  </w:endnote>
  <w:endnote w:type="continuationSeparator" w:id="0">
    <w:p w:rsidR="009C1BC7" w:rsidRDefault="009C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C7" w:rsidRDefault="009C1BC7"/>
  </w:footnote>
  <w:footnote w:type="continuationSeparator" w:id="0">
    <w:p w:rsidR="009C1BC7" w:rsidRDefault="009C1B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895"/>
    <w:multiLevelType w:val="multilevel"/>
    <w:tmpl w:val="446AF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24DEB"/>
    <w:multiLevelType w:val="multilevel"/>
    <w:tmpl w:val="0534FF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75915"/>
    <w:multiLevelType w:val="multilevel"/>
    <w:tmpl w:val="899A78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A3"/>
    <w:rsid w:val="002272BF"/>
    <w:rsid w:val="0050447E"/>
    <w:rsid w:val="008B0FA3"/>
    <w:rsid w:val="009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ru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0pt">
    <w:name w:val="Основной текст + 10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485pt-1pt">
    <w:name w:val="Основной текст (4) + 8;5 pt;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47pt">
    <w:name w:val="Основной текст (4) + 7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character" w:customStyle="1" w:styleId="3165pt">
    <w:name w:val="Основной текст (3) + 16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10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504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4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ru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0pt">
    <w:name w:val="Основной текст + 10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485pt-1pt">
    <w:name w:val="Основной текст (4) + 8;5 pt;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47pt">
    <w:name w:val="Основной текст (4) + 7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character" w:customStyle="1" w:styleId="3165pt">
    <w:name w:val="Основной текст (3) + 16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10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504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4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2012-10-24T09:23:00Z</cp:lastPrinted>
  <dcterms:created xsi:type="dcterms:W3CDTF">2012-10-24T09:11:00Z</dcterms:created>
  <dcterms:modified xsi:type="dcterms:W3CDTF">2012-10-24T09:23:00Z</dcterms:modified>
</cp:coreProperties>
</file>