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>
      <w:r>
        <w:t>22 августа 2012г.</w:t>
      </w:r>
      <w:r>
        <w:tab/>
      </w:r>
      <w:r>
        <w:tab/>
        <w:t>503</w:t>
      </w:r>
    </w:p>
    <w:p w:rsidR="00EC2E06" w:rsidRDefault="00EC2E06"/>
    <w:p w:rsidR="00EC2E06" w:rsidRDefault="00EC2E06" w:rsidP="00EC2E06">
      <w:pPr>
        <w:ind w:left="851"/>
      </w:pPr>
      <w:r>
        <w:t xml:space="preserve">Об утверждении </w:t>
      </w:r>
    </w:p>
    <w:p w:rsidR="00EC2E06" w:rsidRDefault="00EC2E06" w:rsidP="00EC2E06">
      <w:pPr>
        <w:ind w:left="851"/>
      </w:pPr>
      <w:r>
        <w:t xml:space="preserve">схемы расположения </w:t>
      </w:r>
    </w:p>
    <w:p w:rsidR="00EC2E06" w:rsidRDefault="00EC2E06" w:rsidP="00EC2E06">
      <w:pPr>
        <w:ind w:left="851"/>
      </w:pPr>
      <w:r>
        <w:t xml:space="preserve">земельного участка </w:t>
      </w:r>
      <w:proofErr w:type="gramStart"/>
      <w:r>
        <w:t>для</w:t>
      </w:r>
      <w:proofErr w:type="gramEnd"/>
      <w:r>
        <w:t xml:space="preserve"> </w:t>
      </w:r>
    </w:p>
    <w:p w:rsidR="00EC2E06" w:rsidRDefault="00EC2E06" w:rsidP="00EC2E06">
      <w:pPr>
        <w:ind w:left="851"/>
      </w:pPr>
      <w:r>
        <w:t xml:space="preserve">индивидуального жилищного </w:t>
      </w:r>
    </w:p>
    <w:p w:rsidR="00EC2E06" w:rsidRDefault="00EC2E06" w:rsidP="00EC2E06">
      <w:pPr>
        <w:ind w:left="851"/>
      </w:pPr>
      <w:r>
        <w:t>строительства в г. Луга-2</w:t>
      </w:r>
    </w:p>
    <w:p w:rsidR="00EC2E06" w:rsidRDefault="00EC2E06" w:rsidP="00EC2E06"/>
    <w:p w:rsidR="00EC2E06" w:rsidRDefault="00EC2E06" w:rsidP="00EC2E06"/>
    <w:p w:rsidR="00EC2E06" w:rsidRDefault="00EC2E06" w:rsidP="00EC2E06">
      <w:pPr>
        <w:jc w:val="both"/>
      </w:pPr>
      <w:r>
        <w:tab/>
      </w:r>
      <w:r>
        <w:t>На основании личного заявления Гашкова Кирилла Олеговича, зарегистрированного по адресу г.</w:t>
      </w:r>
      <w:r>
        <w:t xml:space="preserve"> </w:t>
      </w:r>
      <w:r>
        <w:t>Луга, ул.</w:t>
      </w:r>
      <w:r>
        <w:t xml:space="preserve"> Восточная, д. 6, </w:t>
      </w:r>
      <w:r>
        <w:t>соответствии с материалами схемы расположения</w:t>
      </w:r>
      <w:r>
        <w:t xml:space="preserve"> </w:t>
      </w:r>
      <w:r>
        <w:t xml:space="preserve">земельного участка, Земельным кодексом РФ, Градостроительным кодексом РФ, </w:t>
      </w:r>
      <w:proofErr w:type="gramStart"/>
      <w:r>
        <w:t>п</w:t>
      </w:r>
      <w:proofErr w:type="gramEnd"/>
      <w:r>
        <w:t xml:space="preserve"> </w:t>
      </w:r>
      <w:r>
        <w:t>о</w:t>
      </w:r>
      <w:r>
        <w:t xml:space="preserve"> </w:t>
      </w:r>
      <w:r>
        <w:t>с</w:t>
      </w:r>
      <w:r>
        <w:t xml:space="preserve"> </w:t>
      </w:r>
      <w:r>
        <w:t>т</w:t>
      </w:r>
      <w:r>
        <w:t xml:space="preserve"> </w:t>
      </w:r>
      <w:r>
        <w:t>а</w:t>
      </w:r>
      <w:r>
        <w:t xml:space="preserve"> </w:t>
      </w:r>
      <w:r>
        <w:t>н</w:t>
      </w:r>
      <w:r>
        <w:t xml:space="preserve"> </w:t>
      </w:r>
      <w:r>
        <w:t>о</w:t>
      </w:r>
      <w:r>
        <w:t xml:space="preserve"> </w:t>
      </w:r>
      <w:r>
        <w:t>в</w:t>
      </w:r>
      <w:r>
        <w:t xml:space="preserve"> </w:t>
      </w:r>
      <w:r>
        <w:t>л</w:t>
      </w:r>
      <w:r>
        <w:t xml:space="preserve"> </w:t>
      </w:r>
      <w:r>
        <w:t>я</w:t>
      </w:r>
      <w:r>
        <w:t xml:space="preserve"> </w:t>
      </w:r>
      <w:r>
        <w:t>ю:</w:t>
      </w:r>
    </w:p>
    <w:p w:rsidR="00EC2E06" w:rsidRDefault="00EC2E06" w:rsidP="00EC2E06">
      <w:pPr>
        <w:ind w:firstLine="851"/>
        <w:jc w:val="both"/>
      </w:pPr>
      <w:r>
        <w:t>1.</w:t>
      </w:r>
      <w:r>
        <w:tab/>
        <w:t>Утвердить схему расположения земельного участка площадью 1200 кв. м из состава земель населенного пункта, для индивидуального жилищного строительства, расположенного по адресу: Ленинградская область, г.</w:t>
      </w:r>
      <w:r>
        <w:t xml:space="preserve"> </w:t>
      </w:r>
      <w:r>
        <w:t>Луга-2.</w:t>
      </w:r>
    </w:p>
    <w:p w:rsidR="00EC2E06" w:rsidRDefault="00EC2E06" w:rsidP="00EC2E06">
      <w:pPr>
        <w:ind w:firstLine="851"/>
        <w:jc w:val="both"/>
      </w:pPr>
      <w:r>
        <w:t>2.</w:t>
      </w:r>
      <w:r>
        <w:tab/>
        <w:t>Использовать земельный участок строго по целевому назначению.</w:t>
      </w:r>
    </w:p>
    <w:p w:rsidR="00EC2E06" w:rsidRDefault="00EC2E06" w:rsidP="00EC2E06">
      <w:pPr>
        <w:ind w:firstLine="851"/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C2E06" w:rsidRDefault="00EC2E06" w:rsidP="00EC2E06">
      <w:pPr>
        <w:jc w:val="both"/>
      </w:pPr>
      <w:r>
        <w:t xml:space="preserve"> </w:t>
      </w:r>
    </w:p>
    <w:p w:rsidR="00EC2E06" w:rsidRDefault="00EC2E06" w:rsidP="00EC2E06">
      <w:r>
        <w:t>И. о. главы администрации                                                             С.Д. Богданов</w:t>
      </w:r>
    </w:p>
    <w:p w:rsidR="00EC2E06" w:rsidRDefault="00EC2E06" w:rsidP="00EC2E06"/>
    <w:p w:rsidR="00EC2E06" w:rsidRDefault="00EC2E06" w:rsidP="00EC2E06"/>
    <w:p w:rsidR="00EC2E06" w:rsidRDefault="00EC2E06" w:rsidP="00EC2E06"/>
    <w:p w:rsidR="00EC2E06" w:rsidRDefault="00EC2E06" w:rsidP="00EC2E06"/>
    <w:p w:rsidR="00EC2E06" w:rsidRDefault="00EC2E06" w:rsidP="00EC2E06"/>
    <w:p w:rsidR="00EC2E06" w:rsidRDefault="00EC2E06" w:rsidP="00EC2E06"/>
    <w:p w:rsidR="00EC2E06" w:rsidRDefault="00F34C13" w:rsidP="00EC2E06">
      <w:r>
        <w:t>Разослано: МУП</w:t>
      </w:r>
      <w:bookmarkStart w:id="0" w:name="_GoBack"/>
      <w:bookmarkEnd w:id="0"/>
      <w:r w:rsidR="00EC2E06">
        <w:t xml:space="preserve"> «Лужское АПБ», </w:t>
      </w:r>
      <w:proofErr w:type="spellStart"/>
      <w:r w:rsidR="00EC2E06">
        <w:t>ОАиГ</w:t>
      </w:r>
      <w:proofErr w:type="spellEnd"/>
      <w:r w:rsidR="00EC2E06">
        <w:t xml:space="preserve">, БТИ, КУМИ-2экз., </w:t>
      </w:r>
      <w:r w:rsidR="00EC2E06">
        <w:tab/>
      </w:r>
      <w:r w:rsidR="00EC2E06">
        <w:tab/>
      </w:r>
      <w:r w:rsidR="00EC2E06">
        <w:t>Управление «Росреестра» по ЛО-2 экз., ИФНС, Гашков К</w:t>
      </w:r>
      <w:r w:rsidR="00EC2E06">
        <w:t>.</w:t>
      </w:r>
      <w:r w:rsidR="00EC2E06">
        <w:t>О., сайт.</w:t>
      </w:r>
    </w:p>
    <w:sectPr w:rsidR="00EC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7"/>
    <w:rsid w:val="00205325"/>
    <w:rsid w:val="00953E67"/>
    <w:rsid w:val="00EC2E06"/>
    <w:rsid w:val="00F3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2012-08-22T10:30:00Z</cp:lastPrinted>
  <dcterms:created xsi:type="dcterms:W3CDTF">2012-08-22T10:15:00Z</dcterms:created>
  <dcterms:modified xsi:type="dcterms:W3CDTF">2012-08-22T10:31:00Z</dcterms:modified>
</cp:coreProperties>
</file>