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E" w:rsidRPr="00044B58" w:rsidRDefault="005A0FCE" w:rsidP="00044B58">
      <w:pPr>
        <w:jc w:val="both"/>
        <w:rPr>
          <w:sz w:val="28"/>
          <w:szCs w:val="28"/>
        </w:rPr>
        <w:sectPr w:rsidR="005A0FCE" w:rsidRPr="00044B5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8"/>
          <w:szCs w:val="28"/>
          <w:lang w:val="ru-RU"/>
        </w:rPr>
      </w:pPr>
    </w:p>
    <w:p w:rsidR="00044B58" w:rsidRP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6"/>
          <w:szCs w:val="26"/>
          <w:lang w:val="ru-RU"/>
        </w:rPr>
      </w:pPr>
    </w:p>
    <w:p w:rsidR="00044B58" w:rsidRP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6"/>
          <w:szCs w:val="26"/>
          <w:lang w:val="ru-RU"/>
        </w:rPr>
      </w:pPr>
    </w:p>
    <w:p w:rsidR="00044B58" w:rsidRP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26"/>
          <w:szCs w:val="26"/>
          <w:lang w:val="ru-RU"/>
        </w:rPr>
      </w:pPr>
    </w:p>
    <w:p w:rsidR="00044B58" w:rsidRPr="00D316B4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8"/>
          <w:szCs w:val="26"/>
          <w:lang w:val="ru-RU"/>
        </w:rPr>
      </w:pPr>
    </w:p>
    <w:p w:rsidR="00044B58" w:rsidRPr="00044B58" w:rsidRDefault="00044B58" w:rsidP="00D316B4">
      <w:pPr>
        <w:pStyle w:val="4"/>
        <w:shd w:val="clear" w:color="auto" w:fill="auto"/>
        <w:spacing w:line="240" w:lineRule="auto"/>
        <w:ind w:left="-284" w:right="5780" w:firstLine="0"/>
        <w:jc w:val="both"/>
        <w:rPr>
          <w:sz w:val="26"/>
          <w:szCs w:val="26"/>
          <w:lang w:val="ru-RU"/>
        </w:rPr>
      </w:pPr>
      <w:r w:rsidRPr="00044B58">
        <w:rPr>
          <w:sz w:val="26"/>
          <w:szCs w:val="26"/>
          <w:lang w:val="ru-RU"/>
        </w:rPr>
        <w:t>14 октября 2011 г.         569</w:t>
      </w:r>
    </w:p>
    <w:p w:rsidR="00044B58" w:rsidRPr="00044B58" w:rsidRDefault="00044B58" w:rsidP="00044B58">
      <w:pPr>
        <w:pStyle w:val="4"/>
        <w:shd w:val="clear" w:color="auto" w:fill="auto"/>
        <w:spacing w:line="240" w:lineRule="auto"/>
        <w:ind w:right="5780" w:firstLine="0"/>
        <w:jc w:val="both"/>
        <w:rPr>
          <w:sz w:val="40"/>
          <w:szCs w:val="26"/>
          <w:lang w:val="ru-RU"/>
        </w:rPr>
      </w:pPr>
    </w:p>
    <w:p w:rsidR="005A0FCE" w:rsidRPr="00044B58" w:rsidRDefault="00044B58" w:rsidP="00D316B4">
      <w:pPr>
        <w:pStyle w:val="4"/>
        <w:shd w:val="clear" w:color="auto" w:fill="auto"/>
        <w:spacing w:line="240" w:lineRule="auto"/>
        <w:ind w:left="851" w:right="5103" w:firstLine="0"/>
        <w:rPr>
          <w:sz w:val="26"/>
          <w:szCs w:val="26"/>
          <w:lang w:val="ru-RU"/>
        </w:rPr>
      </w:pPr>
      <w:r w:rsidRPr="00044B58">
        <w:rPr>
          <w:sz w:val="26"/>
          <w:szCs w:val="26"/>
          <w:lang w:val="ru-RU"/>
        </w:rPr>
        <w:t>Об</w:t>
      </w:r>
      <w:r w:rsidR="0018063F" w:rsidRPr="00044B58">
        <w:rPr>
          <w:sz w:val="26"/>
          <w:szCs w:val="26"/>
        </w:rPr>
        <w:t xml:space="preserve"> утверждении схемы расположения земельного участка на кадас</w:t>
      </w:r>
      <w:r w:rsidRPr="00044B58">
        <w:rPr>
          <w:sz w:val="26"/>
          <w:szCs w:val="26"/>
        </w:rPr>
        <w:t xml:space="preserve">тровом плане в г. Луга, Шалово </w:t>
      </w:r>
    </w:p>
    <w:p w:rsidR="00044B58" w:rsidRPr="00044B58" w:rsidRDefault="00044B58" w:rsidP="00044B58">
      <w:pPr>
        <w:pStyle w:val="4"/>
        <w:shd w:val="clear" w:color="auto" w:fill="auto"/>
        <w:spacing w:line="240" w:lineRule="auto"/>
        <w:ind w:right="5780" w:firstLine="0"/>
        <w:rPr>
          <w:sz w:val="26"/>
          <w:szCs w:val="26"/>
          <w:lang w:val="ru-RU"/>
        </w:rPr>
      </w:pPr>
    </w:p>
    <w:p w:rsidR="005A0FCE" w:rsidRPr="00044B58" w:rsidRDefault="0018063F" w:rsidP="00044B58">
      <w:pPr>
        <w:pStyle w:val="4"/>
        <w:shd w:val="clear" w:color="auto" w:fill="auto"/>
        <w:spacing w:line="240" w:lineRule="auto"/>
        <w:ind w:right="20" w:firstLine="760"/>
        <w:jc w:val="both"/>
        <w:rPr>
          <w:sz w:val="26"/>
          <w:szCs w:val="26"/>
        </w:rPr>
      </w:pPr>
      <w:r w:rsidRPr="00044B58">
        <w:rPr>
          <w:sz w:val="26"/>
          <w:szCs w:val="26"/>
        </w:rPr>
        <w:t>На основании личного заявления Антонова Максима Сергеевича, зарегистрированного по адресу: г. Луга, ул. Красноармейская, д.</w:t>
      </w:r>
      <w:r w:rsidR="00044B58" w:rsidRP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38, кв.</w:t>
      </w:r>
      <w:r w:rsidR="00044B58" w:rsidRP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24, об утверждении схемы расположения земельного участка площадью 1300 кв.м для индивидуального жилищного строительства по адресу: Ленинградская область, Лужский район, Лужское городское поселение, г. Луга, Шалово, ул. Центральная, д.</w:t>
      </w:r>
      <w:r w:rsid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1-г, принимая во внимание положительное решение межведомственной комиссии по предоставлению земельных участков на территории Лужского муниципального района (протокол №</w:t>
      </w:r>
      <w:r w:rsidR="00044B58" w:rsidRP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11 от 28.12.2009</w:t>
      </w:r>
      <w:r w:rsidR="00044B58" w:rsidRP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г</w:t>
      </w:r>
      <w:r w:rsidR="00044B58" w:rsidRPr="00044B58">
        <w:rPr>
          <w:sz w:val="26"/>
          <w:szCs w:val="26"/>
          <w:lang w:val="ru-RU"/>
        </w:rPr>
        <w:t>.</w:t>
      </w:r>
      <w:r w:rsidRPr="00044B58">
        <w:rPr>
          <w:sz w:val="26"/>
          <w:szCs w:val="26"/>
        </w:rPr>
        <w:t>)</w:t>
      </w:r>
      <w:r w:rsidR="00044B58" w:rsidRPr="00044B58">
        <w:rPr>
          <w:sz w:val="26"/>
          <w:szCs w:val="26"/>
          <w:lang w:val="ru-RU"/>
        </w:rPr>
        <w:t>,</w:t>
      </w:r>
      <w:r w:rsidRPr="00044B58">
        <w:rPr>
          <w:sz w:val="26"/>
          <w:szCs w:val="26"/>
        </w:rPr>
        <w:t xml:space="preserve"> и заблаговременную публикацию сообщения о предстоящем выделении данного земельного участка </w:t>
      </w:r>
      <w:r w:rsidR="00044B58">
        <w:rPr>
          <w:sz w:val="26"/>
          <w:szCs w:val="26"/>
          <w:lang w:val="ru-RU"/>
        </w:rPr>
        <w:t xml:space="preserve">             </w:t>
      </w:r>
      <w:r w:rsidRPr="00044B58">
        <w:rPr>
          <w:sz w:val="26"/>
          <w:szCs w:val="26"/>
        </w:rPr>
        <w:t xml:space="preserve">в средствах массовой информации населения (газета «Лужская правда» </w:t>
      </w:r>
      <w:r w:rsidR="00044B58">
        <w:rPr>
          <w:sz w:val="26"/>
          <w:szCs w:val="26"/>
          <w:lang w:val="ru-RU"/>
        </w:rPr>
        <w:t xml:space="preserve">                         </w:t>
      </w:r>
      <w:r w:rsidRPr="00044B58">
        <w:rPr>
          <w:sz w:val="26"/>
          <w:szCs w:val="26"/>
        </w:rPr>
        <w:t>от 21.01.2010</w:t>
      </w:r>
      <w:r w:rsidR="00044B58" w:rsidRP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г</w:t>
      </w:r>
      <w:r w:rsidR="00044B58" w:rsidRPr="00044B58">
        <w:rPr>
          <w:sz w:val="26"/>
          <w:szCs w:val="26"/>
          <w:lang w:val="ru-RU"/>
        </w:rPr>
        <w:t>.)</w:t>
      </w:r>
      <w:r w:rsidRPr="00044B58">
        <w:rPr>
          <w:sz w:val="26"/>
          <w:szCs w:val="26"/>
        </w:rPr>
        <w:t xml:space="preserve"> в соответствии с материалами схемы расположения земельного участка и руководствуясь Градостроительным кодексом Российской Федерации, Гражданским кодексом Российской Федерации, Земельным кодексом Российской федерации,</w:t>
      </w:r>
      <w:r w:rsidR="00044B58" w:rsidRPr="00044B58">
        <w:rPr>
          <w:sz w:val="26"/>
          <w:szCs w:val="26"/>
          <w:lang w:val="ru-RU"/>
        </w:rPr>
        <w:t xml:space="preserve"> </w:t>
      </w:r>
      <w:proofErr w:type="gramStart"/>
      <w:r w:rsidR="00044B58" w:rsidRPr="00044B58">
        <w:rPr>
          <w:sz w:val="26"/>
          <w:szCs w:val="26"/>
          <w:lang w:val="ru-RU"/>
        </w:rPr>
        <w:t>п</w:t>
      </w:r>
      <w:proofErr w:type="gramEnd"/>
      <w:r w:rsidR="00044B58" w:rsidRPr="00044B58">
        <w:rPr>
          <w:sz w:val="26"/>
          <w:szCs w:val="26"/>
          <w:lang w:val="ru-RU"/>
        </w:rPr>
        <w:t xml:space="preserve"> о с т а н о в л я ю</w:t>
      </w:r>
      <w:r w:rsidRPr="00044B58">
        <w:rPr>
          <w:sz w:val="26"/>
          <w:szCs w:val="26"/>
        </w:rPr>
        <w:t>:</w:t>
      </w:r>
    </w:p>
    <w:p w:rsidR="005A0FCE" w:rsidRPr="00044B58" w:rsidRDefault="00044B58" w:rsidP="00044B58">
      <w:pPr>
        <w:pStyle w:val="4"/>
        <w:shd w:val="clear" w:color="auto" w:fill="auto"/>
        <w:tabs>
          <w:tab w:val="left" w:pos="426"/>
        </w:tabs>
        <w:spacing w:line="240" w:lineRule="auto"/>
        <w:ind w:right="20" w:firstLine="0"/>
        <w:jc w:val="both"/>
        <w:rPr>
          <w:sz w:val="26"/>
          <w:szCs w:val="26"/>
        </w:rPr>
      </w:pPr>
      <w:r w:rsidRPr="00044B58">
        <w:rPr>
          <w:sz w:val="26"/>
          <w:szCs w:val="26"/>
          <w:lang w:val="ru-RU"/>
        </w:rPr>
        <w:tab/>
        <w:t xml:space="preserve">1. </w:t>
      </w:r>
      <w:r w:rsidR="0018063F" w:rsidRPr="00044B58">
        <w:rPr>
          <w:sz w:val="26"/>
          <w:szCs w:val="26"/>
        </w:rPr>
        <w:t>Утвердить схему расположения земельного участка площадью</w:t>
      </w:r>
      <w:r w:rsidR="0018063F" w:rsidRPr="00044B58">
        <w:rPr>
          <w:rStyle w:val="11pt"/>
          <w:sz w:val="26"/>
          <w:szCs w:val="26"/>
        </w:rPr>
        <w:t xml:space="preserve"> </w:t>
      </w:r>
      <w:r w:rsidRPr="00044B58">
        <w:rPr>
          <w:rStyle w:val="11pt"/>
          <w:b w:val="0"/>
          <w:sz w:val="26"/>
          <w:szCs w:val="26"/>
        </w:rPr>
        <w:t>1300,0 кв.</w:t>
      </w:r>
      <w:r w:rsidR="0018063F" w:rsidRPr="00044B58">
        <w:rPr>
          <w:rStyle w:val="11pt"/>
          <w:b w:val="0"/>
          <w:sz w:val="26"/>
          <w:szCs w:val="26"/>
        </w:rPr>
        <w:t>м</w:t>
      </w:r>
      <w:r w:rsidR="0018063F" w:rsidRPr="00044B58">
        <w:rPr>
          <w:sz w:val="26"/>
          <w:szCs w:val="26"/>
        </w:rPr>
        <w:t xml:space="preserve"> из состава земель населенного пункта для индивидуального жилищного строительства в г. Луга, Шалово, ул. Центральная, д.</w:t>
      </w:r>
      <w:r w:rsidRPr="00044B58">
        <w:rPr>
          <w:sz w:val="26"/>
          <w:szCs w:val="26"/>
          <w:lang w:val="ru-RU"/>
        </w:rPr>
        <w:t xml:space="preserve"> </w:t>
      </w:r>
      <w:r w:rsidR="0018063F" w:rsidRPr="00044B58">
        <w:rPr>
          <w:sz w:val="26"/>
          <w:szCs w:val="26"/>
        </w:rPr>
        <w:t>1-г, Лужское городское поселение.</w:t>
      </w:r>
    </w:p>
    <w:p w:rsidR="005A0FCE" w:rsidRPr="00044B58" w:rsidRDefault="00044B58" w:rsidP="00044B58">
      <w:pPr>
        <w:pStyle w:val="4"/>
        <w:shd w:val="clear" w:color="auto" w:fill="auto"/>
        <w:tabs>
          <w:tab w:val="left" w:pos="426"/>
        </w:tabs>
        <w:spacing w:line="240" w:lineRule="auto"/>
        <w:ind w:firstLine="0"/>
        <w:jc w:val="both"/>
        <w:rPr>
          <w:sz w:val="26"/>
          <w:szCs w:val="26"/>
        </w:rPr>
      </w:pPr>
      <w:r w:rsidRPr="00044B58">
        <w:rPr>
          <w:sz w:val="26"/>
          <w:szCs w:val="26"/>
          <w:lang w:val="ru-RU"/>
        </w:rPr>
        <w:tab/>
        <w:t xml:space="preserve">2. </w:t>
      </w:r>
      <w:proofErr w:type="gramStart"/>
      <w:r w:rsidR="0018063F" w:rsidRPr="00044B58">
        <w:rPr>
          <w:sz w:val="26"/>
          <w:szCs w:val="26"/>
        </w:rPr>
        <w:t>Установить особые условия</w:t>
      </w:r>
      <w:proofErr w:type="gramEnd"/>
      <w:r w:rsidR="0018063F" w:rsidRPr="00044B58">
        <w:rPr>
          <w:sz w:val="26"/>
          <w:szCs w:val="26"/>
        </w:rPr>
        <w:t xml:space="preserve"> при использовании земельного участка:</w:t>
      </w:r>
    </w:p>
    <w:p w:rsidR="005A0FCE" w:rsidRPr="00044B58" w:rsidRDefault="0018063F" w:rsidP="00044B58">
      <w:pPr>
        <w:pStyle w:val="4"/>
        <w:shd w:val="clear" w:color="auto" w:fill="auto"/>
        <w:spacing w:line="240" w:lineRule="auto"/>
        <w:ind w:right="20" w:firstLine="708"/>
        <w:jc w:val="both"/>
        <w:rPr>
          <w:sz w:val="26"/>
          <w:szCs w:val="26"/>
        </w:rPr>
      </w:pPr>
      <w:r w:rsidRPr="00044B58">
        <w:rPr>
          <w:sz w:val="26"/>
          <w:szCs w:val="26"/>
        </w:rPr>
        <w:t>- земельный участок площадью 81,0 кв.м находится в охранной зоне линии связи - обеспечить беспрепятственный доступ для обслуживания и соблюдения правил охраны электрических сетей.</w:t>
      </w:r>
    </w:p>
    <w:p w:rsidR="005A0FCE" w:rsidRPr="00044B58" w:rsidRDefault="00044B58" w:rsidP="00044B58">
      <w:pPr>
        <w:pStyle w:val="4"/>
        <w:shd w:val="clear" w:color="auto" w:fill="auto"/>
        <w:tabs>
          <w:tab w:val="left" w:pos="422"/>
          <w:tab w:val="left" w:pos="6250"/>
        </w:tabs>
        <w:spacing w:line="240" w:lineRule="auto"/>
        <w:ind w:right="20" w:firstLine="0"/>
        <w:jc w:val="both"/>
        <w:rPr>
          <w:sz w:val="26"/>
          <w:szCs w:val="26"/>
          <w:lang w:val="ru-RU"/>
        </w:rPr>
      </w:pPr>
      <w:r w:rsidRPr="00044B58">
        <w:rPr>
          <w:sz w:val="26"/>
          <w:szCs w:val="26"/>
          <w:lang w:val="ru-RU"/>
        </w:rPr>
        <w:tab/>
        <w:t xml:space="preserve">3. </w:t>
      </w:r>
      <w:proofErr w:type="gramStart"/>
      <w:r w:rsidR="0018063F" w:rsidRPr="00044B58">
        <w:rPr>
          <w:sz w:val="26"/>
          <w:szCs w:val="26"/>
        </w:rPr>
        <w:t>Контроль за</w:t>
      </w:r>
      <w:proofErr w:type="gramEnd"/>
      <w:r w:rsidR="0018063F" w:rsidRPr="00044B58">
        <w:rPr>
          <w:sz w:val="26"/>
          <w:szCs w:val="26"/>
        </w:rPr>
        <w:t xml:space="preserve"> исполнением данного постановления возложить на заместителя главы администрац</w:t>
      </w:r>
      <w:r w:rsidRPr="00044B58">
        <w:rPr>
          <w:sz w:val="26"/>
          <w:szCs w:val="26"/>
        </w:rPr>
        <w:t xml:space="preserve">ии Лужского городского </w:t>
      </w:r>
      <w:r w:rsidRPr="00044B58">
        <w:rPr>
          <w:sz w:val="26"/>
          <w:szCs w:val="26"/>
          <w:lang w:val="ru-RU"/>
        </w:rPr>
        <w:t xml:space="preserve">поселения </w:t>
      </w:r>
      <w:r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  <w:lang w:val="ru-RU"/>
        </w:rPr>
        <w:t>Саркисов А.М.</w:t>
      </w:r>
    </w:p>
    <w:p w:rsidR="00044B58" w:rsidRPr="00044B58" w:rsidRDefault="00044B58" w:rsidP="00044B58">
      <w:pPr>
        <w:pStyle w:val="4"/>
        <w:shd w:val="clear" w:color="auto" w:fill="auto"/>
        <w:tabs>
          <w:tab w:val="left" w:pos="422"/>
          <w:tab w:val="left" w:pos="6250"/>
        </w:tabs>
        <w:spacing w:line="240" w:lineRule="auto"/>
        <w:ind w:right="20" w:firstLine="0"/>
        <w:jc w:val="both"/>
        <w:rPr>
          <w:sz w:val="26"/>
          <w:szCs w:val="26"/>
          <w:lang w:val="ru-RU"/>
        </w:rPr>
      </w:pPr>
    </w:p>
    <w:p w:rsidR="00044B58" w:rsidRDefault="0018063F" w:rsidP="00044B58">
      <w:pPr>
        <w:pStyle w:val="4"/>
        <w:shd w:val="clear" w:color="auto" w:fill="auto"/>
        <w:spacing w:line="240" w:lineRule="auto"/>
        <w:ind w:right="20" w:firstLine="0"/>
        <w:jc w:val="both"/>
        <w:rPr>
          <w:sz w:val="26"/>
          <w:szCs w:val="26"/>
          <w:lang w:val="ru-RU"/>
        </w:rPr>
      </w:pPr>
      <w:r w:rsidRPr="00044B58">
        <w:rPr>
          <w:sz w:val="26"/>
          <w:szCs w:val="26"/>
        </w:rPr>
        <w:t xml:space="preserve">Глава администрации </w:t>
      </w:r>
      <w:r w:rsidR="00044B58">
        <w:rPr>
          <w:sz w:val="26"/>
          <w:szCs w:val="26"/>
          <w:lang w:val="ru-RU"/>
        </w:rPr>
        <w:t xml:space="preserve">                                                                                      Ю.С. Хиль</w:t>
      </w:r>
    </w:p>
    <w:p w:rsidR="005A0FCE" w:rsidRPr="00D316B4" w:rsidRDefault="00044B58" w:rsidP="00044B58">
      <w:pPr>
        <w:pStyle w:val="4"/>
        <w:shd w:val="clear" w:color="auto" w:fill="auto"/>
        <w:spacing w:line="240" w:lineRule="auto"/>
        <w:ind w:right="20" w:firstLine="0"/>
        <w:jc w:val="both"/>
        <w:rPr>
          <w:sz w:val="44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2001F1" w:rsidRPr="00D316B4" w:rsidRDefault="0018063F" w:rsidP="00266B36">
      <w:pPr>
        <w:pStyle w:val="4"/>
        <w:shd w:val="clear" w:color="auto" w:fill="auto"/>
        <w:spacing w:line="240" w:lineRule="auto"/>
        <w:ind w:left="1418" w:right="20" w:hanging="1418"/>
        <w:jc w:val="both"/>
        <w:rPr>
          <w:sz w:val="14"/>
          <w:szCs w:val="28"/>
          <w:lang w:val="ru-RU"/>
        </w:rPr>
      </w:pPr>
      <w:r w:rsidRPr="00044B58">
        <w:rPr>
          <w:sz w:val="26"/>
          <w:szCs w:val="26"/>
        </w:rPr>
        <w:t xml:space="preserve">Разослано: </w:t>
      </w:r>
      <w:r w:rsid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МУП «Лужское АПБ», ОАиС, БТИ, ИФНС, Управление Росреестра, КУМИ</w:t>
      </w:r>
      <w:r w:rsidR="00044B58">
        <w:rPr>
          <w:sz w:val="26"/>
          <w:szCs w:val="26"/>
          <w:lang w:val="ru-RU"/>
        </w:rPr>
        <w:t xml:space="preserve"> </w:t>
      </w:r>
      <w:r w:rsidR="00044B58">
        <w:rPr>
          <w:sz w:val="26"/>
          <w:szCs w:val="26"/>
        </w:rPr>
        <w:t>–</w:t>
      </w:r>
      <w:r w:rsidRPr="00044B58">
        <w:rPr>
          <w:sz w:val="26"/>
          <w:szCs w:val="26"/>
        </w:rPr>
        <w:t xml:space="preserve"> 2</w:t>
      </w:r>
      <w:r w:rsidR="00044B58">
        <w:rPr>
          <w:sz w:val="26"/>
          <w:szCs w:val="26"/>
          <w:lang w:val="ru-RU"/>
        </w:rPr>
        <w:t xml:space="preserve"> </w:t>
      </w:r>
      <w:r w:rsidRPr="00044B58">
        <w:rPr>
          <w:sz w:val="26"/>
          <w:szCs w:val="26"/>
        </w:rPr>
        <w:t>экз., Антонов М.С.</w:t>
      </w:r>
      <w:bookmarkStart w:id="0" w:name="_GoBack"/>
      <w:bookmarkEnd w:id="0"/>
    </w:p>
    <w:sectPr w:rsidR="002001F1" w:rsidRPr="00D316B4" w:rsidSect="00044B58">
      <w:type w:val="continuous"/>
      <w:pgSz w:w="11905" w:h="16837"/>
      <w:pgMar w:top="1134" w:right="848" w:bottom="14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1F" w:rsidRDefault="00B34A1F">
      <w:r>
        <w:separator/>
      </w:r>
    </w:p>
  </w:endnote>
  <w:endnote w:type="continuationSeparator" w:id="0">
    <w:p w:rsidR="00B34A1F" w:rsidRDefault="00B3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1F" w:rsidRDefault="00B34A1F"/>
  </w:footnote>
  <w:footnote w:type="continuationSeparator" w:id="0">
    <w:p w:rsidR="00B34A1F" w:rsidRDefault="00B34A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3D13"/>
    <w:multiLevelType w:val="hybridMultilevel"/>
    <w:tmpl w:val="FAE27C38"/>
    <w:lvl w:ilvl="0" w:tplc="B14C53A2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7B610E10"/>
    <w:multiLevelType w:val="multilevel"/>
    <w:tmpl w:val="55F6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CE"/>
    <w:rsid w:val="00044B58"/>
    <w:rsid w:val="0018063F"/>
    <w:rsid w:val="002001F1"/>
    <w:rsid w:val="00266B36"/>
    <w:rsid w:val="005A0FCE"/>
    <w:rsid w:val="00B34A1F"/>
    <w:rsid w:val="00D3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044B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4B58"/>
    <w:rPr>
      <w:color w:val="000000"/>
    </w:rPr>
  </w:style>
  <w:style w:type="paragraph" w:styleId="ab">
    <w:name w:val="footer"/>
    <w:basedOn w:val="a"/>
    <w:link w:val="ac"/>
    <w:uiPriority w:val="99"/>
    <w:unhideWhenUsed/>
    <w:rsid w:val="00044B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B5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44B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B5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044B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4B58"/>
    <w:rPr>
      <w:color w:val="000000"/>
    </w:rPr>
  </w:style>
  <w:style w:type="paragraph" w:styleId="ab">
    <w:name w:val="footer"/>
    <w:basedOn w:val="a"/>
    <w:link w:val="ac"/>
    <w:uiPriority w:val="99"/>
    <w:unhideWhenUsed/>
    <w:rsid w:val="00044B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4B58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44B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4B5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2011-10-17T10:12:00Z</cp:lastPrinted>
  <dcterms:created xsi:type="dcterms:W3CDTF">2011-10-17T06:00:00Z</dcterms:created>
  <dcterms:modified xsi:type="dcterms:W3CDTF">2011-10-17T10:51:00Z</dcterms:modified>
</cp:coreProperties>
</file>