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07" w:rsidRPr="003811F5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BC2E114" wp14:editId="4E41798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07" w:rsidRPr="003811F5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65607" w:rsidRPr="003811F5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65607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65607" w:rsidRPr="003811F5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65607" w:rsidRPr="003811F5" w:rsidRDefault="00E65607" w:rsidP="00E6560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65607" w:rsidRPr="00FC303C" w:rsidRDefault="00E65607" w:rsidP="00E65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65607" w:rsidRDefault="00E65607" w:rsidP="00E65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607" w:rsidRDefault="00E65607" w:rsidP="00E65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мая 2015 года    № 6</w:t>
      </w:r>
      <w:r w:rsidR="00CC43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65607" w:rsidRPr="00BC2304" w:rsidRDefault="00E65607" w:rsidP="00E6560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5607" w:rsidRPr="00F206D7" w:rsidRDefault="00E65607" w:rsidP="00E6560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2002" wp14:editId="24AADA3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C2DB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65607" w:rsidRDefault="00E65607" w:rsidP="00E65607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создании рабочей группы по внесению изменений и дополнений в Устав Лужского городского поселения Лужского муниципального района Ленинградской области и ины</w:t>
      </w:r>
      <w:r w:rsidR="000D01EB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нормативно-правовы</w:t>
      </w:r>
      <w:r w:rsidR="000D01EB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акт</w:t>
      </w:r>
      <w:r w:rsidR="000D01EB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Лужского городского поселения</w:t>
      </w:r>
    </w:p>
    <w:p w:rsidR="00E65607" w:rsidRDefault="00E65607" w:rsidP="00E65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607" w:rsidRPr="00E65607" w:rsidRDefault="00E65607" w:rsidP="00E6560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  </w:t>
      </w:r>
      <w:r w:rsidRPr="00E65607">
        <w:rPr>
          <w:rFonts w:ascii="Times New Roman" w:hAnsi="Times New Roman"/>
          <w:bCs/>
          <w:sz w:val="28"/>
          <w:szCs w:val="28"/>
        </w:rPr>
        <w:t xml:space="preserve">В целях эффективного осуществления полномочий по решению вопросов местного значения </w:t>
      </w:r>
      <w:proofErr w:type="spellStart"/>
      <w:r w:rsidRPr="00E656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bCs/>
          <w:sz w:val="28"/>
          <w:szCs w:val="28"/>
        </w:rPr>
        <w:t xml:space="preserve"> городского поселения, в связи с необходимостью приведения отдельных положений </w:t>
      </w:r>
      <w:hyperlink r:id="rId5" w:history="1">
        <w:r w:rsidRPr="00E65607">
          <w:rPr>
            <w:rStyle w:val="a6"/>
            <w:rFonts w:ascii="Times New Roman" w:hAnsi="Times New Roman"/>
            <w:bCs/>
            <w:sz w:val="28"/>
            <w:szCs w:val="28"/>
          </w:rPr>
          <w:t>Устава</w:t>
        </w:r>
      </w:hyperlink>
      <w:r w:rsidRPr="00E656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56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E656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в соответствие с изменениями и дополнениями, внесенными в законодательные акты Российской Федерации, и иных нормативно-правовых актов </w:t>
      </w:r>
      <w:proofErr w:type="spellStart"/>
      <w:r w:rsidRPr="00E656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E65607">
        <w:rPr>
          <w:rFonts w:ascii="Times New Roman" w:hAnsi="Times New Roman"/>
          <w:bCs/>
          <w:sz w:val="28"/>
          <w:szCs w:val="28"/>
        </w:rPr>
        <w:t xml:space="preserve">  </w:t>
      </w:r>
      <w:r w:rsidRPr="00E65607">
        <w:rPr>
          <w:rFonts w:ascii="Times New Roman" w:hAnsi="Times New Roman"/>
          <w:sz w:val="28"/>
          <w:szCs w:val="28"/>
        </w:rPr>
        <w:t xml:space="preserve">и руководствуясь ст. ст. 28, 55 Устава, Совет депутатов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65607">
        <w:rPr>
          <w:rFonts w:ascii="Times New Roman" w:hAnsi="Times New Roman"/>
          <w:spacing w:val="68"/>
          <w:sz w:val="28"/>
          <w:szCs w:val="28"/>
        </w:rPr>
        <w:t>РЕШИЛ</w:t>
      </w:r>
      <w:r w:rsidRPr="00E65607">
        <w:rPr>
          <w:rFonts w:ascii="Times New Roman" w:hAnsi="Times New Roman"/>
          <w:sz w:val="28"/>
          <w:szCs w:val="28"/>
        </w:rPr>
        <w:t>:</w:t>
      </w:r>
    </w:p>
    <w:p w:rsidR="00E65607" w:rsidRPr="00E65607" w:rsidRDefault="00E65607" w:rsidP="00E65607">
      <w:pPr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65607">
        <w:rPr>
          <w:rFonts w:ascii="Times New Roman" w:hAnsi="Times New Roman"/>
          <w:sz w:val="28"/>
          <w:szCs w:val="28"/>
        </w:rPr>
        <w:t>Создать  рабочую</w:t>
      </w:r>
      <w:proofErr w:type="gramEnd"/>
      <w:r w:rsidRPr="00E65607">
        <w:rPr>
          <w:rFonts w:ascii="Times New Roman" w:hAnsi="Times New Roman"/>
          <w:sz w:val="28"/>
          <w:szCs w:val="28"/>
        </w:rPr>
        <w:t xml:space="preserve">  группу  по внесению изменений и дополнений в Устав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и ины</w:t>
      </w:r>
      <w:r w:rsidR="000D01EB">
        <w:rPr>
          <w:rFonts w:ascii="Times New Roman" w:hAnsi="Times New Roman"/>
          <w:sz w:val="28"/>
          <w:szCs w:val="28"/>
        </w:rPr>
        <w:t>е</w:t>
      </w:r>
      <w:r w:rsidRPr="00E65607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0D01EB">
        <w:rPr>
          <w:rFonts w:ascii="Times New Roman" w:hAnsi="Times New Roman"/>
          <w:sz w:val="28"/>
          <w:szCs w:val="28"/>
        </w:rPr>
        <w:t>е</w:t>
      </w:r>
      <w:r w:rsidRPr="00E65607">
        <w:rPr>
          <w:rFonts w:ascii="Times New Roman" w:hAnsi="Times New Roman"/>
          <w:sz w:val="28"/>
          <w:szCs w:val="28"/>
        </w:rPr>
        <w:t xml:space="preserve"> акт</w:t>
      </w:r>
      <w:r w:rsidR="000D01EB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E65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городского поселения в  составе:</w:t>
      </w: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Степанов В.Н.,  председатель Совета депутатов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городского поселения – председатель комиссии;</w:t>
      </w: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>-   Артамонова  – депутат избирательного округа № 10; председатель постоянной депутатской комиссии по бюджету, налогам и экономическому развитию;</w:t>
      </w: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E65607">
        <w:rPr>
          <w:rFonts w:ascii="Times New Roman" w:hAnsi="Times New Roman"/>
          <w:sz w:val="28"/>
          <w:szCs w:val="28"/>
        </w:rPr>
        <w:t>Бакунев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В.В. – депутат избирательного округа № 7;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среды;</w:t>
      </w:r>
    </w:p>
    <w:p w:rsid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 Карпухина С.И. – депутат избирательного округа № 14;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</w:t>
      </w:r>
      <w:proofErr w:type="spellStart"/>
      <w:r w:rsidRPr="00E65607">
        <w:rPr>
          <w:rFonts w:ascii="Times New Roman" w:hAnsi="Times New Roman"/>
          <w:sz w:val="28"/>
          <w:szCs w:val="28"/>
        </w:rPr>
        <w:t>ГОиЧС</w:t>
      </w:r>
      <w:proofErr w:type="spellEnd"/>
      <w:r w:rsidRPr="00E65607">
        <w:rPr>
          <w:rFonts w:ascii="Times New Roman" w:hAnsi="Times New Roman"/>
          <w:sz w:val="28"/>
          <w:szCs w:val="28"/>
        </w:rPr>
        <w:t>;</w:t>
      </w:r>
    </w:p>
    <w:p w:rsid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lastRenderedPageBreak/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Самодумова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 </w:t>
      </w:r>
      <w:r w:rsidRPr="00E65607">
        <w:rPr>
          <w:rFonts w:ascii="Times New Roman" w:hAnsi="Times New Roman"/>
          <w:sz w:val="28"/>
          <w:szCs w:val="28"/>
        </w:rPr>
        <w:t xml:space="preserve"> – депутат избирательного округа № </w:t>
      </w:r>
      <w:r>
        <w:rPr>
          <w:rFonts w:ascii="Times New Roman" w:hAnsi="Times New Roman"/>
          <w:sz w:val="28"/>
          <w:szCs w:val="28"/>
        </w:rPr>
        <w:t>8</w:t>
      </w:r>
      <w:r w:rsidRPr="00E65607">
        <w:rPr>
          <w:rFonts w:ascii="Times New Roman" w:hAnsi="Times New Roman"/>
          <w:sz w:val="28"/>
          <w:szCs w:val="28"/>
        </w:rPr>
        <w:t xml:space="preserve">; председатель постоянной депутатской комиссии по </w:t>
      </w:r>
      <w:r>
        <w:rPr>
          <w:rFonts w:ascii="Times New Roman" w:hAnsi="Times New Roman"/>
          <w:sz w:val="28"/>
          <w:szCs w:val="28"/>
        </w:rPr>
        <w:t>культуре, делам молодежи, физкультуры, спорту, связям с общественностью</w:t>
      </w:r>
      <w:r w:rsidRPr="00E65607">
        <w:rPr>
          <w:rFonts w:ascii="Times New Roman" w:hAnsi="Times New Roman"/>
          <w:sz w:val="28"/>
          <w:szCs w:val="28"/>
        </w:rPr>
        <w:t>;</w:t>
      </w:r>
    </w:p>
    <w:p w:rsid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Величкевич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E65607">
        <w:rPr>
          <w:rFonts w:ascii="Times New Roman" w:hAnsi="Times New Roman"/>
          <w:sz w:val="28"/>
          <w:szCs w:val="28"/>
        </w:rPr>
        <w:t xml:space="preserve"> – депутат избирательного округа № 1</w:t>
      </w:r>
      <w:r>
        <w:rPr>
          <w:rFonts w:ascii="Times New Roman" w:hAnsi="Times New Roman"/>
          <w:sz w:val="28"/>
          <w:szCs w:val="28"/>
        </w:rPr>
        <w:t>8</w:t>
      </w:r>
      <w:r w:rsidRPr="00E65607">
        <w:rPr>
          <w:rFonts w:ascii="Times New Roman" w:hAnsi="Times New Roman"/>
          <w:sz w:val="28"/>
          <w:szCs w:val="28"/>
        </w:rPr>
        <w:t xml:space="preserve">; </w:t>
      </w: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Кочеванов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  <w:r w:rsidRPr="00E65607">
        <w:rPr>
          <w:rFonts w:ascii="Times New Roman" w:hAnsi="Times New Roman"/>
          <w:sz w:val="28"/>
          <w:szCs w:val="28"/>
        </w:rPr>
        <w:t xml:space="preserve"> – депутат избирательного округа № 1</w:t>
      </w:r>
      <w:r w:rsidR="00783CF0">
        <w:rPr>
          <w:rFonts w:ascii="Times New Roman" w:hAnsi="Times New Roman"/>
          <w:sz w:val="28"/>
          <w:szCs w:val="28"/>
        </w:rPr>
        <w:t>9;</w:t>
      </w:r>
    </w:p>
    <w:p w:rsidR="00E65607" w:rsidRPr="00E65607" w:rsidRDefault="00E65607" w:rsidP="00E656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65607">
        <w:rPr>
          <w:rFonts w:ascii="Times New Roman" w:hAnsi="Times New Roman"/>
          <w:sz w:val="28"/>
          <w:szCs w:val="28"/>
        </w:rPr>
        <w:t>Лаас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О.В. – заведующий-старший юрисконсульт юридического отдела администрации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83CF0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65607">
        <w:rPr>
          <w:rFonts w:ascii="Times New Roman" w:hAnsi="Times New Roman"/>
          <w:sz w:val="28"/>
          <w:szCs w:val="28"/>
        </w:rPr>
        <w:t xml:space="preserve">.  </w:t>
      </w:r>
    </w:p>
    <w:p w:rsidR="00E65607" w:rsidRPr="00E65607" w:rsidRDefault="00E65607" w:rsidP="00E6560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6560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65607">
        <w:rPr>
          <w:rFonts w:ascii="Times New Roman" w:hAnsi="Times New Roman"/>
          <w:sz w:val="28"/>
          <w:szCs w:val="28"/>
        </w:rPr>
        <w:t xml:space="preserve"> исполнением решения возложить на  главу </w:t>
      </w:r>
      <w:proofErr w:type="spellStart"/>
      <w:r w:rsidRPr="00E656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607">
        <w:rPr>
          <w:rFonts w:ascii="Times New Roman" w:hAnsi="Times New Roman"/>
          <w:sz w:val="28"/>
          <w:szCs w:val="28"/>
        </w:rPr>
        <w:t xml:space="preserve"> городского поселения Степанова В.Н.</w:t>
      </w:r>
    </w:p>
    <w:p w:rsidR="00E65607" w:rsidRPr="00E65607" w:rsidRDefault="00E65607" w:rsidP="00E6560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E65607">
        <w:rPr>
          <w:rFonts w:ascii="Times New Roman" w:hAnsi="Times New Roman"/>
          <w:sz w:val="28"/>
          <w:szCs w:val="28"/>
        </w:rPr>
        <w:t>3.  Настоящее решение  вступает в силу с момента принятия.</w:t>
      </w:r>
    </w:p>
    <w:p w:rsidR="00E65607" w:rsidRPr="00B039C9" w:rsidRDefault="00E65607" w:rsidP="00E6560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65607" w:rsidRPr="00FC303C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65607" w:rsidRPr="00FC303C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CF0" w:rsidRDefault="00783CF0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07" w:rsidRDefault="00E65607" w:rsidP="00E6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="00783CF0">
        <w:rPr>
          <w:rFonts w:ascii="Times New Roman" w:hAnsi="Times New Roman"/>
          <w:sz w:val="28"/>
          <w:szCs w:val="28"/>
        </w:rPr>
        <w:t xml:space="preserve">депутаты СД – 7 экз.,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="00783CF0">
        <w:rPr>
          <w:rFonts w:ascii="Times New Roman" w:hAnsi="Times New Roman"/>
          <w:sz w:val="28"/>
          <w:szCs w:val="28"/>
        </w:rPr>
        <w:t xml:space="preserve">юридический отдел, </w:t>
      </w:r>
    </w:p>
    <w:p w:rsidR="00E65607" w:rsidRDefault="00E65607" w:rsidP="00E656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99312C" w:rsidRDefault="000D01EB"/>
    <w:sectPr w:rsidR="0099312C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7"/>
    <w:rsid w:val="000D01EB"/>
    <w:rsid w:val="005775ED"/>
    <w:rsid w:val="00783CF0"/>
    <w:rsid w:val="00786F15"/>
    <w:rsid w:val="00CC4313"/>
    <w:rsid w:val="00E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6C25"/>
  <w15:docId w15:val="{5C228C7A-E97C-40ED-962C-F0EF57E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65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560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560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rsid w:val="00E6560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65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10469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Депутатов Совет</cp:lastModifiedBy>
  <cp:revision>3</cp:revision>
  <dcterms:created xsi:type="dcterms:W3CDTF">2015-05-28T10:28:00Z</dcterms:created>
  <dcterms:modified xsi:type="dcterms:W3CDTF">2016-04-11T10:38:00Z</dcterms:modified>
</cp:coreProperties>
</file>