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B" w:rsidRDefault="006663AB" w:rsidP="006663A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6663AB" w:rsidTr="00491C66">
        <w:tc>
          <w:tcPr>
            <w:tcW w:w="4928" w:type="dxa"/>
          </w:tcPr>
          <w:p w:rsidR="006663AB" w:rsidRDefault="006663AB" w:rsidP="00491C66">
            <w:pPr>
              <w:rPr>
                <w:rFonts w:eastAsiaTheme="minorHAnsi" w:cstheme="minorBidi"/>
                <w:color w:val="auto"/>
                <w:sz w:val="28"/>
                <w:lang w:eastAsia="en-US"/>
              </w:rPr>
            </w:pPr>
          </w:p>
        </w:tc>
        <w:tc>
          <w:tcPr>
            <w:tcW w:w="4643" w:type="dxa"/>
            <w:hideMark/>
          </w:tcPr>
          <w:p w:rsidR="006663AB" w:rsidRDefault="006663AB" w:rsidP="00491C66">
            <w:pPr>
              <w:ind w:hanging="533"/>
              <w:jc w:val="right"/>
              <w:rPr>
                <w:rFonts w:eastAsiaTheme="minorHAnsi" w:cstheme="minorBidi"/>
                <w:color w:val="auto"/>
                <w:sz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8"/>
                <w:szCs w:val="22"/>
                <w:lang w:eastAsia="en-US"/>
              </w:rPr>
              <w:t>УТВЕРЖДЕНА</w:t>
            </w:r>
          </w:p>
          <w:p w:rsidR="006663AB" w:rsidRDefault="006663AB" w:rsidP="00491C66">
            <w:pPr>
              <w:jc w:val="right"/>
              <w:rPr>
                <w:rFonts w:eastAsiaTheme="minorHAnsi" w:cstheme="minorBidi"/>
                <w:color w:val="auto"/>
                <w:sz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8"/>
                <w:szCs w:val="22"/>
                <w:lang w:eastAsia="en-US"/>
              </w:rPr>
              <w:t>постановлением администрации</w:t>
            </w:r>
          </w:p>
          <w:p w:rsidR="006663AB" w:rsidRDefault="006663AB" w:rsidP="00491C66">
            <w:pPr>
              <w:jc w:val="right"/>
              <w:rPr>
                <w:rFonts w:eastAsiaTheme="minorHAnsi" w:cstheme="minorBidi"/>
                <w:color w:val="auto"/>
                <w:sz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8"/>
                <w:szCs w:val="22"/>
                <w:lang w:eastAsia="en-US"/>
              </w:rPr>
              <w:t>Лужского муниципального района</w:t>
            </w:r>
          </w:p>
          <w:p w:rsidR="006663AB" w:rsidRDefault="006663AB" w:rsidP="00491C66">
            <w:pPr>
              <w:jc w:val="right"/>
              <w:rPr>
                <w:rFonts w:eastAsiaTheme="minorHAnsi" w:cstheme="minorBidi"/>
                <w:color w:val="auto"/>
                <w:sz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8"/>
                <w:szCs w:val="22"/>
                <w:lang w:eastAsia="en-US"/>
              </w:rPr>
              <w:t>от  23.11.2015 г. № 3119</w:t>
            </w:r>
          </w:p>
          <w:p w:rsidR="006663AB" w:rsidRDefault="006663AB" w:rsidP="00491C66">
            <w:pPr>
              <w:jc w:val="right"/>
              <w:rPr>
                <w:rFonts w:eastAsiaTheme="minorHAnsi" w:cstheme="minorBidi"/>
                <w:color w:val="auto"/>
                <w:sz w:val="28"/>
                <w:lang w:eastAsia="en-US"/>
              </w:rPr>
            </w:pPr>
            <w:r>
              <w:rPr>
                <w:rFonts w:eastAsiaTheme="minorHAnsi" w:cstheme="minorBidi"/>
                <w:color w:val="auto"/>
                <w:sz w:val="28"/>
                <w:szCs w:val="22"/>
                <w:lang w:eastAsia="en-US"/>
              </w:rPr>
              <w:t>(приложение)</w:t>
            </w:r>
          </w:p>
        </w:tc>
      </w:tr>
    </w:tbl>
    <w:p w:rsidR="006663AB" w:rsidRDefault="006663AB" w:rsidP="006663AB">
      <w:pPr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right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>МУНИЦИПАЛЬНАЯ ПРОГРАММА</w:t>
      </w: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«ФИЗИЧЕСКАЯ КУЛЬТУРА </w:t>
      </w: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>В ЛУЖСКОМ ГОРОДСКОМ ПОСЕЛЕНИИ НА 2015 ГОД</w:t>
      </w: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>И ПЛАНОВЫЙ ПЕРИОД 2016-2017 ГОДОВ»</w:t>
      </w: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 xml:space="preserve">г. Луга </w:t>
      </w: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  <w:r>
        <w:rPr>
          <w:rFonts w:eastAsiaTheme="minorHAnsi" w:cstheme="minorBidi"/>
          <w:color w:val="auto"/>
          <w:sz w:val="28"/>
          <w:szCs w:val="22"/>
          <w:lang w:eastAsia="en-US"/>
        </w:rPr>
        <w:t>2015г.</w:t>
      </w:r>
    </w:p>
    <w:p w:rsidR="006663AB" w:rsidRDefault="006663AB" w:rsidP="006663AB">
      <w:pPr>
        <w:jc w:val="center"/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6663AB" w:rsidRDefault="006663AB" w:rsidP="006663AB">
      <w:pPr>
        <w:rPr>
          <w:sz w:val="28"/>
          <w:szCs w:val="28"/>
        </w:rPr>
      </w:pPr>
    </w:p>
    <w:p w:rsidR="006663AB" w:rsidRDefault="006663AB" w:rsidP="00E54529">
      <w:pPr>
        <w:jc w:val="center"/>
        <w:rPr>
          <w:sz w:val="28"/>
          <w:szCs w:val="28"/>
        </w:rPr>
      </w:pPr>
    </w:p>
    <w:p w:rsidR="00E54529" w:rsidRPr="00F865F7" w:rsidRDefault="00E54529" w:rsidP="00E54529">
      <w:pPr>
        <w:jc w:val="center"/>
        <w:rPr>
          <w:sz w:val="28"/>
          <w:szCs w:val="28"/>
        </w:rPr>
      </w:pPr>
      <w:r w:rsidRPr="00F865F7">
        <w:rPr>
          <w:sz w:val="28"/>
          <w:szCs w:val="28"/>
        </w:rPr>
        <w:t>ПАСПОРТ</w:t>
      </w:r>
    </w:p>
    <w:p w:rsidR="00E54529" w:rsidRDefault="00E54529" w:rsidP="00E54529">
      <w:pPr>
        <w:jc w:val="center"/>
        <w:rPr>
          <w:sz w:val="28"/>
          <w:szCs w:val="28"/>
        </w:rPr>
      </w:pPr>
    </w:p>
    <w:p w:rsidR="00E54529" w:rsidRDefault="00E54529" w:rsidP="00E545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F865F7">
        <w:rPr>
          <w:sz w:val="28"/>
          <w:szCs w:val="28"/>
        </w:rPr>
        <w:t xml:space="preserve"> программы </w:t>
      </w:r>
    </w:p>
    <w:p w:rsidR="00E54529" w:rsidRPr="00F865F7" w:rsidRDefault="00E54529" w:rsidP="00E54529">
      <w:pPr>
        <w:jc w:val="center"/>
        <w:rPr>
          <w:sz w:val="28"/>
          <w:szCs w:val="28"/>
        </w:rPr>
      </w:pPr>
      <w:r w:rsidRPr="00F865F7">
        <w:rPr>
          <w:sz w:val="28"/>
          <w:szCs w:val="28"/>
        </w:rPr>
        <w:t>«Физическая культура в Лужском городском поселении</w:t>
      </w:r>
      <w:r>
        <w:rPr>
          <w:sz w:val="28"/>
          <w:szCs w:val="28"/>
        </w:rPr>
        <w:t xml:space="preserve"> на 2015 год и плановый период 2016-2017 годы</w:t>
      </w:r>
      <w:r w:rsidRPr="00F865F7">
        <w:rPr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Spec="center" w:tblpY="2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7176"/>
      </w:tblGrid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«Физическая культура в Лужском городском поселении</w:t>
            </w:r>
            <w:r>
              <w:rPr>
                <w:sz w:val="28"/>
                <w:szCs w:val="28"/>
              </w:rPr>
              <w:t xml:space="preserve"> на 2015 год и плановый период 2016-2017 годы</w:t>
            </w:r>
            <w:r w:rsidRPr="00AA7C1F">
              <w:rPr>
                <w:sz w:val="28"/>
                <w:szCs w:val="28"/>
              </w:rPr>
              <w:t>»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color w:val="000000"/>
                <w:sz w:val="28"/>
                <w:szCs w:val="28"/>
              </w:rPr>
            </w:pPr>
            <w:r w:rsidRPr="00AA7C1F">
              <w:rPr>
                <w:color w:val="000000"/>
                <w:sz w:val="28"/>
                <w:szCs w:val="28"/>
              </w:rPr>
              <w:t>Отдел молодежной политики, спорта и культуры администрации Лужского муниципального района</w:t>
            </w:r>
          </w:p>
          <w:p w:rsidR="00E54529" w:rsidRPr="00AA7C1F" w:rsidRDefault="00E54529" w:rsidP="006D786D">
            <w:pPr>
              <w:pStyle w:val="a6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Муниципальное казенное учреждение «Спортивно-молодежный центр»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5930D9" w:rsidRDefault="00E54529" w:rsidP="006D7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930D9">
              <w:rPr>
                <w:sz w:val="28"/>
                <w:szCs w:val="28"/>
              </w:rPr>
              <w:t xml:space="preserve">оисполнители Программы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5930D9" w:rsidRDefault="00E54529" w:rsidP="006D786D">
            <w:pPr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>Не предусмотрены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 xml:space="preserve">Участники муниципальной программы  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E54529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Отдел молодежной политики, спорта и культуры администрации Лужского муниципального района;</w:t>
            </w:r>
          </w:p>
          <w:p w:rsidR="00E54529" w:rsidRDefault="00E54529" w:rsidP="00E54529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«Спортивно-молодежный центр»</w:t>
            </w:r>
          </w:p>
          <w:p w:rsidR="00E54529" w:rsidRPr="00AA7C1F" w:rsidRDefault="00E54529" w:rsidP="00E54529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Комитет образования администрации Лужского муниципального района;</w:t>
            </w:r>
          </w:p>
          <w:p w:rsidR="00E54529" w:rsidRPr="00AA7C1F" w:rsidRDefault="00E54529" w:rsidP="00E54529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Комиссия по делам несовершеннолетних и защите их прав Лужского муниципального района;</w:t>
            </w:r>
          </w:p>
          <w:p w:rsidR="00E54529" w:rsidRPr="00AA7C1F" w:rsidRDefault="00E54529" w:rsidP="00E54529">
            <w:pPr>
              <w:widowControl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Муниципальные учреждения Лужского муниципального района.</w:t>
            </w:r>
          </w:p>
          <w:p w:rsidR="00E54529" w:rsidRPr="00AA7C1F" w:rsidRDefault="00E54529" w:rsidP="006D786D">
            <w:pPr>
              <w:ind w:left="72" w:right="72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- Муниципальные учреждения Лужского городского поселения</w:t>
            </w:r>
          </w:p>
          <w:p w:rsidR="00E54529" w:rsidRPr="00AA7C1F" w:rsidRDefault="00E54529" w:rsidP="006D786D">
            <w:pPr>
              <w:ind w:left="35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- Отделения и филиалы федераций по видам спорта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Default="00E54529" w:rsidP="006D786D">
            <w:pPr>
              <w:ind w:left="35"/>
              <w:jc w:val="both"/>
              <w:rPr>
                <w:bCs/>
                <w:sz w:val="28"/>
                <w:szCs w:val="28"/>
              </w:rPr>
            </w:pPr>
          </w:p>
          <w:p w:rsidR="00E54529" w:rsidRPr="00AA7C1F" w:rsidRDefault="00E54529" w:rsidP="006D786D">
            <w:pPr>
              <w:ind w:left="35"/>
              <w:jc w:val="both"/>
              <w:rPr>
                <w:sz w:val="28"/>
                <w:szCs w:val="28"/>
              </w:rPr>
            </w:pPr>
            <w:r w:rsidRPr="00AA7C1F">
              <w:rPr>
                <w:bCs/>
                <w:sz w:val="28"/>
                <w:szCs w:val="28"/>
              </w:rPr>
              <w:t>Отсутствуют</w:t>
            </w:r>
            <w:r w:rsidRPr="00AA7C1F">
              <w:rPr>
                <w:sz w:val="28"/>
                <w:szCs w:val="28"/>
              </w:rPr>
              <w:t xml:space="preserve"> 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  <w:lang w:eastAsia="en-US"/>
              </w:rPr>
              <w:t>Обеспечение возможностей жителей Лужского городского поселения систематически заниматься  массовым спортом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AA7C1F">
              <w:rPr>
                <w:sz w:val="28"/>
                <w:szCs w:val="28"/>
                <w:lang w:eastAsia="en-US"/>
              </w:rPr>
              <w:t xml:space="preserve"> вести здоровый образ жизни, совершенствовать спортивное мастерство 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 xml:space="preserve">Задачи муниципальной программы 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Default="00E54529" w:rsidP="00E54529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C38">
              <w:rPr>
                <w:sz w:val="28"/>
                <w:szCs w:val="28"/>
              </w:rPr>
              <w:t xml:space="preserve">обеспечение условий для развития на территории </w:t>
            </w:r>
            <w:r>
              <w:rPr>
                <w:sz w:val="28"/>
                <w:szCs w:val="28"/>
              </w:rPr>
              <w:t xml:space="preserve">Лужского городского </w:t>
            </w:r>
            <w:r w:rsidRPr="00E93C38">
              <w:rPr>
                <w:sz w:val="28"/>
                <w:szCs w:val="28"/>
              </w:rPr>
              <w:t>поселения физической культуры, школьного спорта и массового спорта, организация проведения официальных физкультурно-</w:t>
            </w:r>
            <w:r w:rsidRPr="00E93C38">
              <w:rPr>
                <w:sz w:val="28"/>
                <w:szCs w:val="28"/>
              </w:rPr>
              <w:lastRenderedPageBreak/>
              <w:t>оздоровительных и спортивных мероприятий поселения</w:t>
            </w:r>
          </w:p>
          <w:p w:rsidR="00E54529" w:rsidRDefault="00E54529" w:rsidP="00E54529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93C38">
              <w:rPr>
                <w:sz w:val="28"/>
                <w:szCs w:val="28"/>
              </w:rPr>
              <w:t>Сохранение и укрепление</w:t>
            </w:r>
            <w:r w:rsidRPr="00D2346A">
              <w:rPr>
                <w:sz w:val="28"/>
                <w:szCs w:val="28"/>
              </w:rPr>
              <w:t xml:space="preserve"> здоровья детей, формирование у них потребности в физическом совершенствовании и здоровом образе жизни</w:t>
            </w:r>
          </w:p>
          <w:p w:rsidR="00E54529" w:rsidRDefault="00E54529" w:rsidP="00E54529">
            <w:pPr>
              <w:widowControl/>
              <w:numPr>
                <w:ilvl w:val="0"/>
                <w:numId w:val="3"/>
              </w:numPr>
              <w:tabs>
                <w:tab w:val="clear" w:pos="792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2346A">
              <w:rPr>
                <w:sz w:val="28"/>
                <w:szCs w:val="28"/>
              </w:rPr>
              <w:t xml:space="preserve">Подготовка спортивного резерва и сборных команд города Луги для их успешного выступления на соревнованиях. </w:t>
            </w:r>
          </w:p>
          <w:p w:rsidR="00E54529" w:rsidRPr="004A1A3F" w:rsidRDefault="00E54529" w:rsidP="00E54529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</w:t>
            </w:r>
            <w:r w:rsidRPr="005A11EB">
              <w:rPr>
                <w:rStyle w:val="CharStyle10"/>
                <w:sz w:val="28"/>
                <w:szCs w:val="28"/>
              </w:rPr>
              <w:t xml:space="preserve"> физической культуры и спорта, включая меры по популяризации нравственных ценностей спорта и </w:t>
            </w:r>
            <w:proofErr w:type="spellStart"/>
            <w:r w:rsidRPr="005A11EB">
              <w:rPr>
                <w:rStyle w:val="CharStyle10"/>
                <w:sz w:val="28"/>
                <w:szCs w:val="28"/>
              </w:rPr>
              <w:t>олимпизма</w:t>
            </w:r>
            <w:proofErr w:type="spellEnd"/>
            <w:r w:rsidRPr="005A11EB">
              <w:rPr>
                <w:rStyle w:val="CharStyle10"/>
                <w:sz w:val="28"/>
                <w:szCs w:val="28"/>
              </w:rPr>
              <w:t xml:space="preserve"> в средствах массовой информации.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lastRenderedPageBreak/>
              <w:t xml:space="preserve">Целевые индикаторы и показатели    муниципальной программы 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9" w:rsidRPr="00AA7C1F" w:rsidRDefault="00E54529" w:rsidP="006D786D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>Доля населения, систематически занимающегося физической культурой и спортом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к населению Лужского муниципального района</w:t>
            </w:r>
            <w:r w:rsidRPr="00AA7C1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</w:rPr>
              <w:t xml:space="preserve">Этапы и сроки реализации муниципальной программы  </w:t>
            </w:r>
          </w:p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Default="00E54529" w:rsidP="006D786D">
            <w:pPr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>Сроки реализации программы 201</w:t>
            </w:r>
            <w:r>
              <w:rPr>
                <w:sz w:val="28"/>
                <w:szCs w:val="28"/>
              </w:rPr>
              <w:t>5</w:t>
            </w:r>
            <w:r w:rsidRPr="003672C6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7</w:t>
            </w:r>
            <w:r w:rsidRPr="003672C6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E54529" w:rsidRPr="003672C6" w:rsidRDefault="00E54529" w:rsidP="006D7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1 этап, ежегодно.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 xml:space="preserve">Объемы бюджетных ассигнований муниципальной программы   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3672C6" w:rsidRDefault="00E54529" w:rsidP="006D786D">
            <w:pPr>
              <w:jc w:val="both"/>
              <w:rPr>
                <w:sz w:val="28"/>
                <w:szCs w:val="28"/>
              </w:rPr>
            </w:pPr>
            <w:r w:rsidRPr="003672C6">
              <w:rPr>
                <w:sz w:val="28"/>
                <w:szCs w:val="28"/>
              </w:rPr>
              <w:t xml:space="preserve">Общий объем финансирования программы за счет средств местного бюджета Лужского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3672C6">
              <w:rPr>
                <w:sz w:val="28"/>
                <w:szCs w:val="28"/>
              </w:rPr>
              <w:t xml:space="preserve"> за весь период реализации составит </w:t>
            </w:r>
            <w:r>
              <w:rPr>
                <w:sz w:val="28"/>
                <w:szCs w:val="28"/>
              </w:rPr>
              <w:t>7 968,9</w:t>
            </w:r>
            <w:r w:rsidRPr="003672C6">
              <w:rPr>
                <w:sz w:val="28"/>
                <w:szCs w:val="28"/>
              </w:rPr>
              <w:t xml:space="preserve"> тыс. рублей:</w:t>
            </w:r>
          </w:p>
          <w:p w:rsidR="00E54529" w:rsidRPr="00AA7C1F" w:rsidRDefault="00E54529" w:rsidP="006D786D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>в 2015 году: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A7C1F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2452</w:t>
            </w:r>
            <w:r w:rsidRPr="00AA7C1F">
              <w:rPr>
                <w:sz w:val="28"/>
                <w:szCs w:val="28"/>
                <w:lang w:eastAsia="en-US"/>
              </w:rPr>
              <w:t>,0 тыс. рублей;</w:t>
            </w:r>
          </w:p>
          <w:p w:rsidR="00E54529" w:rsidRPr="00AA7C1F" w:rsidRDefault="00E54529" w:rsidP="006D786D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>в 2016 году: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A7C1F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2102,0</w:t>
            </w:r>
            <w:r w:rsidRPr="00AA7C1F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E54529" w:rsidRDefault="00E54529" w:rsidP="006D786D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>в 2017 году: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AA7C1F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3414</w:t>
            </w:r>
            <w:r w:rsidRPr="00AA7C1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AA7C1F">
              <w:rPr>
                <w:sz w:val="28"/>
                <w:szCs w:val="28"/>
                <w:lang w:eastAsia="en-US"/>
              </w:rPr>
              <w:t xml:space="preserve"> тыс. рублей</w:t>
            </w:r>
          </w:p>
          <w:p w:rsidR="00E54529" w:rsidRPr="00AA7C1F" w:rsidRDefault="00E54529" w:rsidP="006D786D">
            <w:pPr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</w:rPr>
              <w:t xml:space="preserve">Расходы на финансирование программы будут уточняться при рассмотрении  проекта  бюджета Лужского городского поселения на последующий финансовый год. </w:t>
            </w:r>
            <w:r w:rsidRPr="003672C6">
              <w:rPr>
                <w:sz w:val="28"/>
                <w:szCs w:val="28"/>
              </w:rPr>
              <w:t xml:space="preserve"> Дополнительными источниками финансирования могут быть средства федерального</w:t>
            </w:r>
            <w:r>
              <w:rPr>
                <w:sz w:val="28"/>
                <w:szCs w:val="28"/>
              </w:rPr>
              <w:t xml:space="preserve">, </w:t>
            </w:r>
            <w:r w:rsidRPr="003672C6">
              <w:rPr>
                <w:sz w:val="28"/>
                <w:szCs w:val="28"/>
              </w:rPr>
              <w:t>областного</w:t>
            </w:r>
            <w:r>
              <w:rPr>
                <w:sz w:val="28"/>
                <w:szCs w:val="28"/>
              </w:rPr>
              <w:t xml:space="preserve"> и районного</w:t>
            </w:r>
            <w:r w:rsidRPr="003672C6">
              <w:rPr>
                <w:sz w:val="28"/>
                <w:szCs w:val="28"/>
              </w:rPr>
              <w:t xml:space="preserve"> бюджетов, средства частных инвесторов и иные привлеченные средства.</w:t>
            </w:r>
          </w:p>
        </w:tc>
      </w:tr>
      <w:tr w:rsidR="00E54529" w:rsidTr="006D786D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pStyle w:val="a6"/>
              <w:rPr>
                <w:rFonts w:eastAsia="Calibri"/>
                <w:sz w:val="28"/>
                <w:szCs w:val="28"/>
              </w:rPr>
            </w:pPr>
            <w:r w:rsidRPr="00AA7C1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29" w:rsidRPr="00AA7C1F" w:rsidRDefault="00E54529" w:rsidP="006D786D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 xml:space="preserve">В результате реализации мероприятий программы планируется достичь следующих результатов: </w:t>
            </w:r>
          </w:p>
          <w:p w:rsidR="00E54529" w:rsidRPr="00AA7C1F" w:rsidRDefault="00E54529" w:rsidP="006D786D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</w:rPr>
              <w:t>Увели</w:t>
            </w:r>
            <w:r>
              <w:rPr>
                <w:sz w:val="28"/>
                <w:szCs w:val="28"/>
              </w:rPr>
              <w:t>чение</w:t>
            </w:r>
            <w:r w:rsidRPr="00AA7C1F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AA7C1F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 с </w:t>
            </w:r>
            <w:r>
              <w:rPr>
                <w:sz w:val="28"/>
                <w:szCs w:val="28"/>
              </w:rPr>
              <w:t>34</w:t>
            </w:r>
            <w:r w:rsidRPr="00AA7C1F">
              <w:rPr>
                <w:sz w:val="28"/>
                <w:szCs w:val="28"/>
              </w:rPr>
              <w:t>% в 201</w:t>
            </w:r>
            <w:r>
              <w:rPr>
                <w:sz w:val="28"/>
                <w:szCs w:val="28"/>
              </w:rPr>
              <w:t>5</w:t>
            </w:r>
            <w:r w:rsidRPr="00AA7C1F">
              <w:rPr>
                <w:sz w:val="28"/>
                <w:szCs w:val="28"/>
              </w:rPr>
              <w:t xml:space="preserve"> году до </w:t>
            </w:r>
            <w:r>
              <w:rPr>
                <w:sz w:val="28"/>
                <w:szCs w:val="28"/>
              </w:rPr>
              <w:t>35</w:t>
            </w:r>
            <w:r w:rsidRPr="00AA7C1F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в</w:t>
            </w:r>
            <w:r w:rsidRPr="00AA7C1F">
              <w:rPr>
                <w:sz w:val="28"/>
                <w:szCs w:val="28"/>
              </w:rPr>
              <w:t xml:space="preserve"> 2017 год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E54529" w:rsidRDefault="00E54529" w:rsidP="00E54529">
      <w:pPr>
        <w:pStyle w:val="a6"/>
        <w:jc w:val="center"/>
        <w:rPr>
          <w:sz w:val="28"/>
          <w:szCs w:val="28"/>
        </w:rPr>
      </w:pPr>
    </w:p>
    <w:p w:rsidR="00E54529" w:rsidRDefault="00E54529" w:rsidP="00E54529">
      <w:pPr>
        <w:pStyle w:val="a6"/>
        <w:jc w:val="both"/>
        <w:rPr>
          <w:sz w:val="28"/>
          <w:szCs w:val="28"/>
        </w:rPr>
      </w:pPr>
    </w:p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Default="00E54529" w:rsidP="00E54529"/>
    <w:p w:rsidR="00E54529" w:rsidRPr="00606195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E54529" w:rsidRPr="00F818D1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E54529" w:rsidRPr="00713B4E" w:rsidRDefault="00E54529" w:rsidP="00E54529">
      <w:pPr>
        <w:ind w:firstLine="709"/>
        <w:jc w:val="both"/>
        <w:rPr>
          <w:sz w:val="28"/>
          <w:szCs w:val="28"/>
        </w:rPr>
      </w:pPr>
      <w:r w:rsidRPr="00713B4E">
        <w:rPr>
          <w:sz w:val="28"/>
          <w:szCs w:val="28"/>
        </w:rPr>
        <w:t>Программа представляет собой нормативный документ, определяющий содержание основных мероприятий по р</w:t>
      </w:r>
      <w:r>
        <w:rPr>
          <w:sz w:val="28"/>
          <w:szCs w:val="28"/>
        </w:rPr>
        <w:t>азвитию</w:t>
      </w:r>
      <w:r w:rsidRPr="00713B4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</w:t>
      </w:r>
      <w:r w:rsidRPr="00862669">
        <w:rPr>
          <w:sz w:val="28"/>
          <w:szCs w:val="28"/>
        </w:rPr>
        <w:t xml:space="preserve"> </w:t>
      </w:r>
      <w:r w:rsidRPr="00713B4E">
        <w:rPr>
          <w:sz w:val="28"/>
          <w:szCs w:val="28"/>
        </w:rPr>
        <w:t>на территории Лужского городского поселения.</w:t>
      </w:r>
    </w:p>
    <w:p w:rsidR="00E54529" w:rsidRPr="00DF4B13" w:rsidRDefault="00E54529" w:rsidP="00E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B13">
        <w:rPr>
          <w:sz w:val="28"/>
          <w:szCs w:val="28"/>
        </w:rPr>
        <w:t>В связи с передачей полномочий Лужского городского поселения – «</w:t>
      </w:r>
      <w:r w:rsidRPr="00E93C38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DF4B13">
        <w:rPr>
          <w:sz w:val="28"/>
          <w:szCs w:val="28"/>
        </w:rPr>
        <w:t xml:space="preserve">» с 01 </w:t>
      </w:r>
      <w:r>
        <w:rPr>
          <w:sz w:val="28"/>
          <w:szCs w:val="28"/>
        </w:rPr>
        <w:t>апреля</w:t>
      </w:r>
      <w:r w:rsidRPr="00DF4B13">
        <w:rPr>
          <w:sz w:val="28"/>
          <w:szCs w:val="28"/>
        </w:rPr>
        <w:t xml:space="preserve"> 2014 года</w:t>
      </w:r>
      <w:r w:rsidRPr="00713B4E">
        <w:rPr>
          <w:sz w:val="28"/>
          <w:szCs w:val="28"/>
        </w:rPr>
        <w:t xml:space="preserve"> р</w:t>
      </w:r>
      <w:r>
        <w:rPr>
          <w:sz w:val="28"/>
          <w:szCs w:val="28"/>
        </w:rPr>
        <w:t>азвитие</w:t>
      </w:r>
      <w:r w:rsidRPr="00713B4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 в</w:t>
      </w:r>
      <w:r w:rsidRPr="00713B4E">
        <w:rPr>
          <w:sz w:val="28"/>
          <w:szCs w:val="28"/>
        </w:rPr>
        <w:t xml:space="preserve"> Лужском</w:t>
      </w:r>
      <w:r>
        <w:rPr>
          <w:sz w:val="28"/>
          <w:szCs w:val="28"/>
        </w:rPr>
        <w:t xml:space="preserve"> городском поселении</w:t>
      </w:r>
      <w:r w:rsidRPr="00713B4E">
        <w:rPr>
          <w:sz w:val="28"/>
          <w:szCs w:val="28"/>
        </w:rPr>
        <w:t xml:space="preserve"> реализуется</w:t>
      </w:r>
      <w:r w:rsidRPr="003672C6">
        <w:rPr>
          <w:sz w:val="28"/>
          <w:szCs w:val="28"/>
        </w:rPr>
        <w:t xml:space="preserve"> отделом молодежной политики, спорта и культуры администрации Лужского муниципального района, при участии </w:t>
      </w:r>
      <w:r>
        <w:rPr>
          <w:sz w:val="28"/>
          <w:szCs w:val="28"/>
        </w:rPr>
        <w:t>физкультурных</w:t>
      </w:r>
      <w:r w:rsidRPr="003672C6">
        <w:rPr>
          <w:sz w:val="28"/>
          <w:szCs w:val="28"/>
        </w:rPr>
        <w:t xml:space="preserve"> и </w:t>
      </w:r>
      <w:r>
        <w:rPr>
          <w:sz w:val="28"/>
          <w:szCs w:val="28"/>
        </w:rPr>
        <w:t>спортивных</w:t>
      </w:r>
      <w:proofErr w:type="gramEnd"/>
      <w:r w:rsidRPr="003672C6">
        <w:rPr>
          <w:sz w:val="28"/>
          <w:szCs w:val="28"/>
        </w:rPr>
        <w:t xml:space="preserve"> общественных объединений</w:t>
      </w:r>
      <w:r>
        <w:rPr>
          <w:sz w:val="28"/>
          <w:szCs w:val="28"/>
        </w:rPr>
        <w:t>, местных отделений федераций по видам спорта</w:t>
      </w:r>
      <w:r w:rsidRPr="003672C6">
        <w:rPr>
          <w:sz w:val="28"/>
          <w:szCs w:val="28"/>
        </w:rPr>
        <w:t xml:space="preserve">, </w:t>
      </w:r>
      <w:r w:rsidRPr="00DF4B13">
        <w:rPr>
          <w:sz w:val="28"/>
          <w:szCs w:val="28"/>
        </w:rPr>
        <w:t>неправительственных организаций, иных юридических и физических лиц.</w:t>
      </w:r>
    </w:p>
    <w:p w:rsidR="00E54529" w:rsidRPr="003672C6" w:rsidRDefault="00E54529" w:rsidP="00E54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4B1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органов местного самоуправления </w:t>
      </w:r>
      <w:r w:rsidRPr="00DF4B13">
        <w:rPr>
          <w:sz w:val="28"/>
          <w:szCs w:val="28"/>
        </w:rPr>
        <w:t xml:space="preserve">направлена на решение </w:t>
      </w:r>
      <w:r>
        <w:rPr>
          <w:sz w:val="28"/>
          <w:szCs w:val="28"/>
        </w:rPr>
        <w:t>задач в сфере</w:t>
      </w:r>
      <w:r w:rsidRPr="00DF4B13">
        <w:rPr>
          <w:sz w:val="28"/>
          <w:szCs w:val="28"/>
        </w:rPr>
        <w:t xml:space="preserve"> </w:t>
      </w:r>
      <w:r w:rsidRPr="00713B4E">
        <w:rPr>
          <w:sz w:val="28"/>
          <w:szCs w:val="28"/>
        </w:rPr>
        <w:t>р</w:t>
      </w:r>
      <w:r>
        <w:rPr>
          <w:sz w:val="28"/>
          <w:szCs w:val="28"/>
        </w:rPr>
        <w:t>азвития</w:t>
      </w:r>
      <w:r w:rsidRPr="00713B4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физической культуры и спорта в Лужском городском поселении</w:t>
      </w:r>
      <w:r w:rsidRPr="00DF4B13">
        <w:rPr>
          <w:sz w:val="28"/>
          <w:szCs w:val="28"/>
        </w:rPr>
        <w:t xml:space="preserve"> и осуществляется в условиях правового, организационного и финансового обеспечения.</w:t>
      </w:r>
      <w:r w:rsidRPr="003672C6">
        <w:rPr>
          <w:sz w:val="28"/>
          <w:szCs w:val="28"/>
        </w:rPr>
        <w:t xml:space="preserve"> 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человеческого потенциала и повышения качества жизни.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и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зическая культура, являясь одной из составляющих частей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Вместе с тем, исходя из задач по повышению вклада физической культуры и спорта в социально-экономическое развитие 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Лужского района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, необходимо существенно увеличить число граждан, ведущих активный и здоровый образ жизни.</w:t>
      </w:r>
    </w:p>
    <w:p w:rsidR="00E54529" w:rsidRPr="000253C2" w:rsidRDefault="00E54529" w:rsidP="00E54529">
      <w:pPr>
        <w:pStyle w:val="rvps410421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 xml:space="preserve">Комплекс мероприятий Программы направлен на решение </w:t>
      </w:r>
      <w:r>
        <w:rPr>
          <w:rFonts w:ascii="Times New Roman" w:hAnsi="Times New Roman"/>
          <w:sz w:val="28"/>
          <w:szCs w:val="28"/>
        </w:rPr>
        <w:t>задач</w:t>
      </w:r>
      <w:r w:rsidRPr="000253C2">
        <w:rPr>
          <w:rFonts w:ascii="Times New Roman" w:hAnsi="Times New Roman"/>
          <w:sz w:val="28"/>
          <w:szCs w:val="28"/>
        </w:rPr>
        <w:t xml:space="preserve"> социального характера в интересах жителей </w:t>
      </w:r>
      <w:r>
        <w:rPr>
          <w:rFonts w:ascii="Times New Roman" w:hAnsi="Times New Roman"/>
          <w:sz w:val="28"/>
          <w:szCs w:val="28"/>
        </w:rPr>
        <w:t>Лужского городского поселения</w:t>
      </w:r>
      <w:r w:rsidRPr="000253C2">
        <w:rPr>
          <w:rFonts w:ascii="Times New Roman" w:hAnsi="Times New Roman"/>
          <w:sz w:val="28"/>
          <w:szCs w:val="28"/>
        </w:rPr>
        <w:t xml:space="preserve"> и на получение следующих результатов:</w:t>
      </w:r>
    </w:p>
    <w:p w:rsidR="00E54529" w:rsidRPr="000253C2" w:rsidRDefault="00E54529" w:rsidP="00E54529">
      <w:pPr>
        <w:pStyle w:val="rvps410421"/>
        <w:spacing w:after="0"/>
        <w:ind w:firstLine="397"/>
        <w:jc w:val="both"/>
        <w:rPr>
          <w:rFonts w:ascii="Times New Roman" w:hAnsi="Times New Roman"/>
          <w:color w:val="auto"/>
          <w:sz w:val="28"/>
          <w:szCs w:val="28"/>
        </w:rPr>
      </w:pPr>
      <w:r w:rsidRPr="000253C2">
        <w:rPr>
          <w:rFonts w:ascii="Times New Roman" w:hAnsi="Times New Roman"/>
          <w:color w:val="auto"/>
          <w:sz w:val="28"/>
          <w:szCs w:val="28"/>
        </w:rPr>
        <w:lastRenderedPageBreak/>
        <w:t>- улучшение физического здоровья, физической подготовленности населения;</w:t>
      </w:r>
    </w:p>
    <w:p w:rsidR="00E54529" w:rsidRPr="000253C2" w:rsidRDefault="00E54529" w:rsidP="00E54529">
      <w:pPr>
        <w:pStyle w:val="rvps410421"/>
        <w:spacing w:after="0"/>
        <w:ind w:firstLine="397"/>
        <w:jc w:val="both"/>
        <w:rPr>
          <w:rFonts w:ascii="Times New Roman" w:hAnsi="Times New Roman"/>
          <w:color w:val="auto"/>
          <w:sz w:val="28"/>
          <w:szCs w:val="28"/>
        </w:rPr>
      </w:pPr>
      <w:r w:rsidRPr="000253C2">
        <w:rPr>
          <w:rFonts w:ascii="Times New Roman" w:hAnsi="Times New Roman"/>
          <w:color w:val="auto"/>
          <w:sz w:val="28"/>
          <w:szCs w:val="28"/>
        </w:rPr>
        <w:t>- повышение уровня физической подготовки молодежи к службе в вооруженных силах;</w:t>
      </w:r>
    </w:p>
    <w:p w:rsidR="00E54529" w:rsidRPr="000253C2" w:rsidRDefault="00E54529" w:rsidP="00E54529">
      <w:pPr>
        <w:pStyle w:val="rvps410421"/>
        <w:spacing w:after="0"/>
        <w:ind w:firstLine="397"/>
        <w:jc w:val="both"/>
        <w:rPr>
          <w:rFonts w:ascii="Times New Roman" w:hAnsi="Times New Roman"/>
          <w:color w:val="auto"/>
          <w:sz w:val="28"/>
          <w:szCs w:val="28"/>
        </w:rPr>
      </w:pPr>
      <w:r w:rsidRPr="000253C2">
        <w:rPr>
          <w:rFonts w:ascii="Times New Roman" w:hAnsi="Times New Roman"/>
          <w:color w:val="auto"/>
          <w:sz w:val="28"/>
          <w:szCs w:val="28"/>
        </w:rPr>
        <w:t>- расширение услуг в области физической культуры и увеличение количества участников массовых физкультурно-оздоровительных мероприятий;</w:t>
      </w:r>
    </w:p>
    <w:p w:rsidR="00E54529" w:rsidRPr="000253C2" w:rsidRDefault="00E54529" w:rsidP="00E54529">
      <w:pPr>
        <w:pStyle w:val="rvps410421"/>
        <w:spacing w:after="0"/>
        <w:ind w:firstLine="397"/>
        <w:jc w:val="both"/>
        <w:rPr>
          <w:rFonts w:ascii="Times New Roman" w:hAnsi="Times New Roman"/>
          <w:color w:val="auto"/>
          <w:sz w:val="28"/>
          <w:szCs w:val="28"/>
        </w:rPr>
      </w:pPr>
      <w:r w:rsidRPr="000253C2">
        <w:rPr>
          <w:rFonts w:ascii="Times New Roman" w:hAnsi="Times New Roman"/>
          <w:color w:val="auto"/>
          <w:sz w:val="28"/>
          <w:szCs w:val="28"/>
        </w:rPr>
        <w:t>- привлечение к занятиям физической культурой детей, подростков и молодежи, что приведет к снижению уровня правонарушений и уменьшению количества подростков, употребляющих наркотики;</w:t>
      </w:r>
    </w:p>
    <w:p w:rsidR="00E54529" w:rsidRPr="000253C2" w:rsidRDefault="00E54529" w:rsidP="00E54529">
      <w:pPr>
        <w:pStyle w:val="rvps410421"/>
        <w:spacing w:after="0"/>
        <w:ind w:firstLine="397"/>
        <w:jc w:val="both"/>
        <w:rPr>
          <w:rFonts w:ascii="Times New Roman" w:hAnsi="Times New Roman"/>
          <w:color w:val="auto"/>
          <w:sz w:val="28"/>
          <w:szCs w:val="28"/>
        </w:rPr>
      </w:pPr>
      <w:r w:rsidRPr="000253C2">
        <w:rPr>
          <w:rFonts w:ascii="Times New Roman" w:hAnsi="Times New Roman"/>
          <w:color w:val="auto"/>
          <w:sz w:val="28"/>
          <w:szCs w:val="28"/>
        </w:rPr>
        <w:t>- обеспечение спортивным инвентарем и оборудованием клуб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Pr="000253C2">
        <w:rPr>
          <w:rFonts w:ascii="Times New Roman" w:hAnsi="Times New Roman"/>
          <w:color w:val="auto"/>
          <w:sz w:val="28"/>
          <w:szCs w:val="28"/>
        </w:rPr>
        <w:t xml:space="preserve"> по месту жительства.</w:t>
      </w:r>
    </w:p>
    <w:p w:rsidR="00E54529" w:rsidRPr="000253C2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53C2">
        <w:rPr>
          <w:rFonts w:ascii="Times New Roman" w:hAnsi="Times New Roman"/>
          <w:sz w:val="28"/>
          <w:szCs w:val="28"/>
        </w:rPr>
        <w:t>Реализация Программы позволит создать более благоприятные условия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>, у</w:t>
      </w:r>
      <w:r w:rsidRPr="000253C2">
        <w:rPr>
          <w:rFonts w:ascii="Times New Roman" w:hAnsi="Times New Roman"/>
          <w:sz w:val="28"/>
          <w:szCs w:val="28"/>
        </w:rPr>
        <w:t xml:space="preserve">величить число жителей поселения, регулярно занимающихся физической культурой и спортом: </w:t>
      </w:r>
      <w:r>
        <w:rPr>
          <w:rFonts w:ascii="Times New Roman" w:hAnsi="Times New Roman"/>
          <w:sz w:val="28"/>
          <w:szCs w:val="28"/>
        </w:rPr>
        <w:t>д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оля населения Лужского городского поселения, систематически занимающегося физической культурой и спортом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4%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(В Лужском муниципальном районе 24,5 %.)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в 2015 году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35% в 2017 году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3C2">
        <w:rPr>
          <w:rFonts w:ascii="Times New Roman" w:hAnsi="Times New Roman"/>
          <w:sz w:val="28"/>
          <w:szCs w:val="28"/>
        </w:rPr>
        <w:t>от общего числа жителей поселения;</w:t>
      </w:r>
      <w:proofErr w:type="gramEnd"/>
      <w:r w:rsidRPr="000253C2">
        <w:rPr>
          <w:rFonts w:ascii="Times New Roman" w:hAnsi="Times New Roman"/>
          <w:sz w:val="28"/>
          <w:szCs w:val="28"/>
        </w:rPr>
        <w:t xml:space="preserve"> улучшить физическую подготовленность детей, молодежи, повысить их готовность к производительному труду и защите Родины.</w:t>
      </w:r>
    </w:p>
    <w:p w:rsidR="00E54529" w:rsidRPr="000253C2" w:rsidRDefault="00E54529" w:rsidP="00E54529">
      <w:pPr>
        <w:pStyle w:val="Style24"/>
        <w:shd w:val="clear" w:color="auto" w:fill="auto"/>
        <w:spacing w:after="0" w:line="240" w:lineRule="auto"/>
        <w:ind w:firstLine="397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</w:p>
    <w:p w:rsidR="00E54529" w:rsidRPr="000253C2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0253C2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Приоритеты государственной политики</w:t>
      </w:r>
    </w:p>
    <w:p w:rsidR="00E54529" w:rsidRPr="00606195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в сфере реализации программы, соответствующие Концепции</w:t>
      </w:r>
    </w:p>
    <w:p w:rsidR="00E54529" w:rsidRPr="00606195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социально-экономического развития Лужского района</w:t>
      </w:r>
    </w:p>
    <w:p w:rsidR="00E54529" w:rsidRPr="00B2146F" w:rsidRDefault="00E54529" w:rsidP="00E54529">
      <w:pPr>
        <w:pStyle w:val="Style24"/>
        <w:shd w:val="clear" w:color="auto" w:fill="auto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Приоритетными задачами и направлениями по развитию физической культуры и массового спорта, установленными Концепцией, являются:</w:t>
      </w:r>
    </w:p>
    <w:p w:rsidR="00E54529" w:rsidRPr="00FF1AB9" w:rsidRDefault="00E54529" w:rsidP="00E54529">
      <w:pPr>
        <w:pStyle w:val="Style9"/>
        <w:shd w:val="clear" w:color="auto" w:fill="auto"/>
        <w:tabs>
          <w:tab w:val="right" w:pos="9016"/>
        </w:tabs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Укрепление здоровья населения и формирование здорового об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р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аза жизни:</w:t>
      </w:r>
    </w:p>
    <w:p w:rsidR="00E54529" w:rsidRPr="00FF1AB9" w:rsidRDefault="00E54529" w:rsidP="00E54529">
      <w:pPr>
        <w:pStyle w:val="Style9"/>
        <w:shd w:val="clear" w:color="auto" w:fill="auto"/>
        <w:tabs>
          <w:tab w:val="left" w:pos="986"/>
        </w:tabs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организация занятий физической культурой и спортом, пропаганды здорового образа жизни;</w:t>
      </w:r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  <w:r>
        <w:rPr>
          <w:rStyle w:val="CharStyle10"/>
          <w:sz w:val="28"/>
          <w:szCs w:val="28"/>
        </w:rPr>
        <w:t xml:space="preserve">- </w:t>
      </w:r>
      <w:r w:rsidRPr="00FF1AB9">
        <w:rPr>
          <w:rStyle w:val="CharStyle10"/>
          <w:sz w:val="28"/>
          <w:szCs w:val="28"/>
        </w:rPr>
        <w:t>обеспечение охраны здоровья детей и подростков;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увеличения охвата населения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спортом и физической культурой:</w:t>
      </w:r>
    </w:p>
    <w:p w:rsidR="00E54529" w:rsidRPr="00FF1AB9" w:rsidRDefault="00E54529" w:rsidP="00E54529">
      <w:pPr>
        <w:pStyle w:val="Style9"/>
        <w:shd w:val="clear" w:color="auto" w:fill="auto"/>
        <w:tabs>
          <w:tab w:val="left" w:pos="1007"/>
        </w:tabs>
        <w:spacing w:line="24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проведение массовых спортивных мероприятий и соревнований на территории Лужского городского поселения.</w:t>
      </w:r>
    </w:p>
    <w:p w:rsidR="00E54529" w:rsidRDefault="00E54529" w:rsidP="00E54529">
      <w:pPr>
        <w:pStyle w:val="Style24"/>
        <w:shd w:val="clear" w:color="auto" w:fill="auto"/>
        <w:spacing w:after="0" w:line="240" w:lineRule="auto"/>
        <w:ind w:firstLine="397"/>
        <w:jc w:val="both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</w:p>
    <w:p w:rsidR="00E54529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 xml:space="preserve">Цели, задачи, </w:t>
      </w:r>
    </w:p>
    <w:p w:rsidR="00E54529" w:rsidRPr="00606195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показатели (индикаторы)</w:t>
      </w:r>
      <w:r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 xml:space="preserve"> и конечные результаты </w:t>
      </w: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</w:p>
    <w:p w:rsidR="00E54529" w:rsidRPr="00B2146F" w:rsidRDefault="00E54529" w:rsidP="00E54529">
      <w:pPr>
        <w:pStyle w:val="Style24"/>
        <w:shd w:val="clear" w:color="auto" w:fill="auto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54529" w:rsidRPr="00606195" w:rsidRDefault="00E54529" w:rsidP="00E54529">
      <w:pPr>
        <w:pStyle w:val="Style26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6195">
        <w:rPr>
          <w:rStyle w:val="CharStyle27"/>
          <w:rFonts w:ascii="Times New Roman" w:hAnsi="Times New Roman" w:cs="Times New Roman"/>
          <w:b/>
          <w:i/>
          <w:color w:val="000000"/>
          <w:sz w:val="28"/>
          <w:szCs w:val="28"/>
        </w:rPr>
        <w:t>Цель программы.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Обеспечение возможностей 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жителей Лужского городского поселения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систематически заниматься физической культурой и массовым спортом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,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вести здоровый образ жизни</w:t>
      </w:r>
    </w:p>
    <w:p w:rsidR="00E54529" w:rsidRPr="00606195" w:rsidRDefault="00E54529" w:rsidP="00E54529">
      <w:pPr>
        <w:pStyle w:val="Style26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6195">
        <w:rPr>
          <w:rStyle w:val="CharStyle27"/>
          <w:rFonts w:ascii="Times New Roman" w:hAnsi="Times New Roman" w:cs="Times New Roman"/>
          <w:b/>
          <w:i/>
          <w:color w:val="000000"/>
          <w:sz w:val="28"/>
          <w:szCs w:val="28"/>
        </w:rPr>
        <w:t>Задачи программы.</w:t>
      </w:r>
    </w:p>
    <w:p w:rsidR="00E54529" w:rsidRDefault="00E54529" w:rsidP="00E54529">
      <w:pPr>
        <w:widowControl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E93C38">
        <w:rPr>
          <w:sz w:val="28"/>
          <w:szCs w:val="28"/>
        </w:rPr>
        <w:t xml:space="preserve">беспечение условий для развития на территории </w:t>
      </w:r>
      <w:r>
        <w:rPr>
          <w:sz w:val="28"/>
          <w:szCs w:val="28"/>
        </w:rPr>
        <w:t xml:space="preserve">Лужского городского </w:t>
      </w:r>
      <w:r w:rsidRPr="00E93C38">
        <w:rPr>
          <w:sz w:val="28"/>
          <w:szCs w:val="28"/>
        </w:rPr>
        <w:t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E54529" w:rsidRDefault="00E54529" w:rsidP="00E54529">
      <w:pPr>
        <w:widowControl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A11EB">
        <w:rPr>
          <w:sz w:val="28"/>
          <w:szCs w:val="28"/>
        </w:rPr>
        <w:t>Сохранение и укрепление здоровья детей, формирование у них потребности в физическом совершенствовании и здоровом образе жизни.</w:t>
      </w:r>
    </w:p>
    <w:p w:rsidR="00E54529" w:rsidRDefault="00E54529" w:rsidP="00E54529">
      <w:pPr>
        <w:widowControl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5A11EB">
        <w:rPr>
          <w:sz w:val="28"/>
          <w:szCs w:val="28"/>
        </w:rPr>
        <w:t xml:space="preserve">Подготовка спортивного резерва и сборных команд города Луги для их успешного выступления на соревнованиях. </w:t>
      </w:r>
    </w:p>
    <w:p w:rsidR="00E54529" w:rsidRPr="005A11EB" w:rsidRDefault="00E54529" w:rsidP="00E54529">
      <w:pPr>
        <w:widowControl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</w:t>
      </w:r>
      <w:r w:rsidRPr="005A11EB">
        <w:rPr>
          <w:rStyle w:val="CharStyle10"/>
          <w:sz w:val="28"/>
          <w:szCs w:val="28"/>
        </w:rPr>
        <w:t xml:space="preserve"> физической культуры и спорта, включая меры по популяризации нравственных ценностей спорта и </w:t>
      </w:r>
      <w:proofErr w:type="spellStart"/>
      <w:r w:rsidRPr="005A11EB">
        <w:rPr>
          <w:rStyle w:val="CharStyle10"/>
          <w:sz w:val="28"/>
          <w:szCs w:val="28"/>
        </w:rPr>
        <w:t>олимпизма</w:t>
      </w:r>
      <w:proofErr w:type="spellEnd"/>
      <w:r w:rsidRPr="005A11EB">
        <w:rPr>
          <w:rStyle w:val="CharStyle10"/>
          <w:sz w:val="28"/>
          <w:szCs w:val="28"/>
        </w:rPr>
        <w:t xml:space="preserve"> в средствах массовой информации.</w:t>
      </w:r>
    </w:p>
    <w:p w:rsidR="00E54529" w:rsidRPr="00606195" w:rsidRDefault="00E54529" w:rsidP="00E54529">
      <w:pPr>
        <w:pStyle w:val="Style26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6195">
        <w:rPr>
          <w:rStyle w:val="CharStyle27"/>
          <w:rFonts w:ascii="Times New Roman" w:hAnsi="Times New Roman" w:cs="Times New Roman"/>
          <w:b/>
          <w:i/>
          <w:color w:val="000000"/>
          <w:sz w:val="28"/>
          <w:szCs w:val="28"/>
        </w:rPr>
        <w:t>Показатели программы</w:t>
      </w:r>
      <w:r>
        <w:rPr>
          <w:rStyle w:val="CharStyle27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0619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(индикаторы)</w:t>
      </w:r>
      <w:r w:rsidRPr="00606195">
        <w:rPr>
          <w:rStyle w:val="CharStyle27"/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в общей численности населения Лужского городского поселения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программы планируется достичь следующих результатов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: у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величить долю населения, систематически занимающегося физической культурой и спортом, с 3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4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% в 2015 году до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35% в 2017 году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529" w:rsidRPr="00606195" w:rsidRDefault="00E54529" w:rsidP="00E54529">
      <w:pPr>
        <w:pStyle w:val="Style26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606195">
        <w:rPr>
          <w:rStyle w:val="CharStyle27"/>
          <w:rFonts w:ascii="Times New Roman" w:hAnsi="Times New Roman" w:cs="Times New Roman"/>
          <w:b/>
          <w:i/>
          <w:color w:val="000000"/>
          <w:sz w:val="28"/>
          <w:szCs w:val="28"/>
        </w:rPr>
        <w:t>Расшифровка плановых значений показателей (индикаторов) программы по годам реализации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Доля населения, систематически занимающегося физической культурой и спортом: 2015 год 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–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4,0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% - 12363 чел., 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2016 год - 34,5% - 12582 чел., 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          2017 год -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35,0% - 12765 чел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</w:p>
    <w:p w:rsidR="00E54529" w:rsidRPr="003672C6" w:rsidRDefault="00E54529" w:rsidP="00E54529">
      <w:pPr>
        <w:jc w:val="center"/>
        <w:rPr>
          <w:b/>
          <w:bCs/>
          <w:sz w:val="28"/>
          <w:szCs w:val="28"/>
        </w:rPr>
      </w:pPr>
      <w:r w:rsidRPr="003672C6">
        <w:rPr>
          <w:b/>
          <w:bCs/>
          <w:sz w:val="28"/>
          <w:szCs w:val="28"/>
        </w:rPr>
        <w:t>Характеристика основных мероприятий муниципальной программы</w:t>
      </w:r>
    </w:p>
    <w:p w:rsidR="00E54529" w:rsidRDefault="00E54529" w:rsidP="00E54529">
      <w:pPr>
        <w:pStyle w:val="s1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54529" w:rsidRPr="003672C6" w:rsidRDefault="00E54529" w:rsidP="00E54529">
      <w:pPr>
        <w:pStyle w:val="s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C6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672C6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 w:rsidRPr="003672C6">
        <w:rPr>
          <w:rFonts w:ascii="Times New Roman" w:hAnsi="Times New Roman" w:cs="Times New Roman"/>
          <w:sz w:val="28"/>
          <w:szCs w:val="28"/>
        </w:rPr>
        <w:t xml:space="preserve">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E54529" w:rsidRPr="006E542A" w:rsidRDefault="00E54529" w:rsidP="00E54529">
      <w:pPr>
        <w:pStyle w:val="ConsPlusTitle"/>
        <w:tabs>
          <w:tab w:val="left" w:pos="317"/>
        </w:tabs>
        <w:ind w:firstLine="709"/>
        <w:jc w:val="both"/>
        <w:rPr>
          <w:i/>
          <w:sz w:val="28"/>
          <w:szCs w:val="28"/>
        </w:rPr>
      </w:pPr>
      <w:r w:rsidRPr="006E542A">
        <w:rPr>
          <w:i/>
          <w:sz w:val="28"/>
          <w:szCs w:val="28"/>
        </w:rPr>
        <w:t>Раздел 1 – «</w:t>
      </w:r>
      <w:r w:rsidRPr="006E542A">
        <w:rPr>
          <w:i/>
          <w:iCs/>
          <w:sz w:val="28"/>
          <w:szCs w:val="28"/>
        </w:rPr>
        <w:t xml:space="preserve">Развитие </w:t>
      </w:r>
      <w:r>
        <w:rPr>
          <w:i/>
          <w:iCs/>
          <w:sz w:val="28"/>
          <w:szCs w:val="28"/>
        </w:rPr>
        <w:t>физической культуры и</w:t>
      </w:r>
      <w:r w:rsidRPr="006E542A">
        <w:rPr>
          <w:i/>
          <w:iCs/>
          <w:sz w:val="28"/>
          <w:szCs w:val="28"/>
        </w:rPr>
        <w:t xml:space="preserve"> спорта среди различных групп населения Лужского городского поселения</w:t>
      </w:r>
      <w:r w:rsidRPr="006E542A">
        <w:rPr>
          <w:i/>
          <w:sz w:val="28"/>
          <w:szCs w:val="28"/>
        </w:rPr>
        <w:t xml:space="preserve">» </w:t>
      </w:r>
    </w:p>
    <w:p w:rsidR="00E54529" w:rsidRPr="00B2678C" w:rsidRDefault="00E54529" w:rsidP="00E54529">
      <w:pPr>
        <w:pStyle w:val="2"/>
        <w:tabs>
          <w:tab w:val="num" w:pos="420"/>
        </w:tabs>
        <w:spacing w:after="0" w:line="240" w:lineRule="auto"/>
        <w:ind w:firstLine="397"/>
        <w:jc w:val="both"/>
        <w:rPr>
          <w:bCs/>
          <w:i/>
          <w:iCs/>
          <w:sz w:val="28"/>
          <w:szCs w:val="28"/>
        </w:rPr>
      </w:pPr>
      <w:r w:rsidRPr="00B2678C">
        <w:rPr>
          <w:bCs/>
          <w:i/>
          <w:iCs/>
          <w:sz w:val="28"/>
          <w:szCs w:val="28"/>
        </w:rPr>
        <w:t>. Проведение официальных массовых физкультурных  и  спортивных мероприятий Лужского городского поселения:</w:t>
      </w:r>
    </w:p>
    <w:p w:rsidR="00E54529" w:rsidRPr="000253C2" w:rsidRDefault="00E54529" w:rsidP="00E54529">
      <w:pPr>
        <w:pStyle w:val="2"/>
        <w:tabs>
          <w:tab w:val="num" w:pos="0"/>
        </w:tabs>
        <w:spacing w:after="0" w:line="240" w:lineRule="auto"/>
        <w:ind w:firstLine="397"/>
        <w:contextualSpacing/>
        <w:jc w:val="both"/>
        <w:rPr>
          <w:b/>
          <w:bCs/>
          <w:iCs/>
          <w:sz w:val="28"/>
          <w:szCs w:val="28"/>
        </w:rPr>
      </w:pPr>
      <w:r w:rsidRPr="000253C2">
        <w:rPr>
          <w:iCs/>
          <w:sz w:val="28"/>
          <w:szCs w:val="28"/>
        </w:rPr>
        <w:t xml:space="preserve">- исполнение </w:t>
      </w:r>
      <w:r w:rsidRPr="000253C2">
        <w:rPr>
          <w:sz w:val="28"/>
          <w:szCs w:val="28"/>
        </w:rPr>
        <w:t>календарного плана спортивных мероприятий;</w:t>
      </w:r>
    </w:p>
    <w:p w:rsidR="00E54529" w:rsidRPr="000253C2" w:rsidRDefault="00E54529" w:rsidP="00E54529">
      <w:pPr>
        <w:pStyle w:val="FR2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-  организация отдыха детей и подростков в каникулярное время;</w:t>
      </w:r>
    </w:p>
    <w:p w:rsidR="00E54529" w:rsidRPr="000253C2" w:rsidRDefault="00E54529" w:rsidP="00E54529">
      <w:pPr>
        <w:pStyle w:val="FR2"/>
        <w:ind w:left="0" w:firstLine="39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- повышение эффективности использования средств физической культуры в профилактической работе по борьбе с наркоманией, пьянством, правонарушениями, особенно в молодежной среде.</w:t>
      </w:r>
      <w:r w:rsidRPr="000253C2">
        <w:rPr>
          <w:rFonts w:ascii="Times New Roman" w:hAnsi="Times New Roman"/>
          <w:b/>
          <w:sz w:val="28"/>
          <w:szCs w:val="28"/>
        </w:rPr>
        <w:t xml:space="preserve"> </w:t>
      </w:r>
    </w:p>
    <w:p w:rsidR="00E54529" w:rsidRPr="000253C2" w:rsidRDefault="00E54529" w:rsidP="00E54529">
      <w:pPr>
        <w:pStyle w:val="FR2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lastRenderedPageBreak/>
        <w:t>- совершенствование организации и проведения тренировочных процессов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253C2">
        <w:rPr>
          <w:rFonts w:ascii="Times New Roman" w:hAnsi="Times New Roman"/>
          <w:sz w:val="28"/>
          <w:szCs w:val="28"/>
        </w:rPr>
        <w:t xml:space="preserve"> соревнований;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- о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рганизация и проведение мероприятий и спортивных соревнований Районного, Областного и Всероссийского физкультурно-спортивного комплекса;</w:t>
      </w:r>
    </w:p>
    <w:p w:rsidR="00E54529" w:rsidRPr="00B2678C" w:rsidRDefault="00E54529" w:rsidP="00E54529">
      <w:pPr>
        <w:pStyle w:val="FR2"/>
        <w:ind w:left="0" w:firstLine="397"/>
        <w:jc w:val="both"/>
        <w:rPr>
          <w:rFonts w:ascii="Times New Roman" w:hAnsi="Times New Roman"/>
          <w:i/>
          <w:sz w:val="28"/>
          <w:szCs w:val="28"/>
        </w:rPr>
      </w:pPr>
      <w:r w:rsidRPr="00B2678C">
        <w:rPr>
          <w:rFonts w:ascii="Times New Roman" w:hAnsi="Times New Roman"/>
          <w:i/>
          <w:sz w:val="28"/>
          <w:szCs w:val="28"/>
        </w:rPr>
        <w:t>Формирование спортивных сборных команд Лужского городского поселения, их  обеспечение:</w:t>
      </w:r>
    </w:p>
    <w:p w:rsidR="00E54529" w:rsidRPr="000253C2" w:rsidRDefault="00E54529" w:rsidP="00E54529">
      <w:pPr>
        <w:pStyle w:val="FR2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 xml:space="preserve"> - формирование и подготовка сборных команд </w:t>
      </w:r>
      <w:proofErr w:type="gramStart"/>
      <w:r w:rsidRPr="000253C2">
        <w:rPr>
          <w:rFonts w:ascii="Times New Roman" w:hAnsi="Times New Roman"/>
          <w:sz w:val="28"/>
          <w:szCs w:val="28"/>
        </w:rPr>
        <w:t>г</w:t>
      </w:r>
      <w:proofErr w:type="gramEnd"/>
      <w:r w:rsidRPr="000253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Луги</w:t>
      </w:r>
      <w:r w:rsidRPr="000253C2">
        <w:rPr>
          <w:rFonts w:ascii="Times New Roman" w:hAnsi="Times New Roman"/>
          <w:sz w:val="28"/>
          <w:szCs w:val="28"/>
        </w:rPr>
        <w:t xml:space="preserve"> по  </w:t>
      </w:r>
      <w:r>
        <w:rPr>
          <w:rFonts w:ascii="Times New Roman" w:hAnsi="Times New Roman"/>
          <w:sz w:val="28"/>
          <w:szCs w:val="28"/>
        </w:rPr>
        <w:t>культивированным</w:t>
      </w:r>
      <w:r w:rsidRPr="000253C2">
        <w:rPr>
          <w:rFonts w:ascii="Times New Roman" w:hAnsi="Times New Roman"/>
          <w:sz w:val="28"/>
          <w:szCs w:val="28"/>
        </w:rPr>
        <w:t xml:space="preserve"> видам спорта.</w:t>
      </w:r>
    </w:p>
    <w:p w:rsidR="00E54529" w:rsidRPr="000253C2" w:rsidRDefault="00E54529" w:rsidP="00E54529">
      <w:pPr>
        <w:pStyle w:val="2"/>
        <w:spacing w:after="0" w:line="240" w:lineRule="auto"/>
        <w:ind w:firstLine="397"/>
        <w:jc w:val="both"/>
        <w:rPr>
          <w:bCs/>
          <w:iCs/>
          <w:sz w:val="28"/>
          <w:szCs w:val="28"/>
        </w:rPr>
      </w:pPr>
      <w:r w:rsidRPr="000253C2">
        <w:rPr>
          <w:bCs/>
          <w:iCs/>
          <w:sz w:val="28"/>
          <w:szCs w:val="28"/>
        </w:rPr>
        <w:t>- приобретение спортивного инвентаря и спортивной формы.</w:t>
      </w:r>
    </w:p>
    <w:p w:rsidR="00E54529" w:rsidRPr="000253C2" w:rsidRDefault="00E54529" w:rsidP="00E54529">
      <w:pPr>
        <w:pStyle w:val="2"/>
        <w:spacing w:after="0" w:line="240" w:lineRule="auto"/>
        <w:ind w:firstLine="397"/>
        <w:rPr>
          <w:b/>
          <w:bCs/>
          <w:iCs/>
          <w:sz w:val="28"/>
          <w:szCs w:val="28"/>
        </w:rPr>
      </w:pPr>
      <w:r w:rsidRPr="000253C2">
        <w:rPr>
          <w:sz w:val="28"/>
          <w:szCs w:val="28"/>
        </w:rPr>
        <w:t xml:space="preserve"> - обеспечение сборных команд  поселения спортивной </w:t>
      </w:r>
      <w:r>
        <w:rPr>
          <w:sz w:val="28"/>
          <w:szCs w:val="28"/>
        </w:rPr>
        <w:t>экипировкой</w:t>
      </w:r>
      <w:r w:rsidRPr="000253C2">
        <w:rPr>
          <w:sz w:val="28"/>
          <w:szCs w:val="28"/>
        </w:rPr>
        <w:t xml:space="preserve"> с элементами официальной символики г</w:t>
      </w:r>
      <w:proofErr w:type="gramStart"/>
      <w:r w:rsidRPr="000253C2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уги</w:t>
      </w:r>
      <w:r w:rsidRPr="000253C2">
        <w:rPr>
          <w:sz w:val="28"/>
          <w:szCs w:val="28"/>
        </w:rPr>
        <w:t>;</w:t>
      </w:r>
    </w:p>
    <w:p w:rsidR="00E54529" w:rsidRDefault="00E54529" w:rsidP="00E54529">
      <w:pPr>
        <w:pStyle w:val="FR2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участия </w:t>
      </w:r>
      <w:proofErr w:type="spellStart"/>
      <w:r>
        <w:rPr>
          <w:rFonts w:ascii="Times New Roman" w:hAnsi="Times New Roman"/>
          <w:sz w:val="28"/>
          <w:szCs w:val="28"/>
        </w:rPr>
        <w:t>спортсменов-лужан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областного и всероссийского уровня, получивших право участия на отборочных соревнованиях;</w:t>
      </w:r>
    </w:p>
    <w:p w:rsidR="00E54529" w:rsidRPr="00B2678C" w:rsidRDefault="00E54529" w:rsidP="00E54529">
      <w:pPr>
        <w:pStyle w:val="2"/>
        <w:spacing w:after="0" w:line="240" w:lineRule="auto"/>
        <w:ind w:firstLine="397"/>
        <w:jc w:val="both"/>
        <w:rPr>
          <w:bCs/>
          <w:i/>
          <w:iCs/>
          <w:sz w:val="28"/>
          <w:szCs w:val="28"/>
        </w:rPr>
      </w:pPr>
      <w:r w:rsidRPr="00B2678C">
        <w:rPr>
          <w:bCs/>
          <w:i/>
          <w:iCs/>
          <w:sz w:val="28"/>
          <w:szCs w:val="28"/>
        </w:rPr>
        <w:t>Пропаганда здорового образа жизни населения:</w:t>
      </w:r>
    </w:p>
    <w:p w:rsidR="00E54529" w:rsidRPr="000253C2" w:rsidRDefault="00E54529" w:rsidP="00E54529">
      <w:pPr>
        <w:pStyle w:val="FR2"/>
        <w:tabs>
          <w:tab w:val="left" w:pos="1168"/>
        </w:tabs>
        <w:ind w:left="0" w:firstLine="397"/>
        <w:jc w:val="both"/>
        <w:rPr>
          <w:rFonts w:ascii="Times New Roman" w:hAnsi="Times New Roman"/>
          <w:snapToGrid w:val="0"/>
          <w:sz w:val="28"/>
          <w:szCs w:val="28"/>
        </w:rPr>
      </w:pPr>
      <w:r w:rsidRPr="000253C2">
        <w:rPr>
          <w:rFonts w:ascii="Times New Roman" w:hAnsi="Times New Roman"/>
          <w:snapToGrid w:val="0"/>
          <w:sz w:val="28"/>
          <w:szCs w:val="28"/>
        </w:rPr>
        <w:t>- реклама спортивной тематики на спортивно-массовых мероприятиях, с целью пропаганды физической культуры, спорта и здорового образа жизни населения;</w:t>
      </w:r>
    </w:p>
    <w:p w:rsidR="00E54529" w:rsidRPr="000253C2" w:rsidRDefault="00E54529" w:rsidP="00E54529">
      <w:pPr>
        <w:pStyle w:val="FR2"/>
        <w:tabs>
          <w:tab w:val="left" w:pos="1168"/>
        </w:tabs>
        <w:ind w:left="0" w:firstLine="397"/>
        <w:jc w:val="both"/>
        <w:rPr>
          <w:rFonts w:ascii="Times New Roman" w:hAnsi="Times New Roman"/>
          <w:snapToGrid w:val="0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- чествование лучших спортсменов, команд, а также ветеранов спорта, ведущих специалистов;</w:t>
      </w:r>
    </w:p>
    <w:p w:rsidR="00E54529" w:rsidRPr="000253C2" w:rsidRDefault="00E54529" w:rsidP="00E54529">
      <w:pPr>
        <w:pStyle w:val="FR2"/>
        <w:tabs>
          <w:tab w:val="left" w:pos="1168"/>
        </w:tabs>
        <w:ind w:left="0" w:firstLine="397"/>
        <w:jc w:val="both"/>
        <w:rPr>
          <w:rFonts w:ascii="Times New Roman" w:hAnsi="Times New Roman"/>
          <w:snapToGrid w:val="0"/>
          <w:sz w:val="28"/>
          <w:szCs w:val="28"/>
        </w:rPr>
      </w:pPr>
      <w:r w:rsidRPr="000253C2">
        <w:rPr>
          <w:rFonts w:ascii="Times New Roman" w:hAnsi="Times New Roman"/>
          <w:bCs/>
          <w:iCs/>
          <w:sz w:val="28"/>
          <w:szCs w:val="28"/>
        </w:rPr>
        <w:t>- организация систематических публикаций о  спортивных мероприятиях  в СМИ;</w:t>
      </w:r>
    </w:p>
    <w:p w:rsidR="00E54529" w:rsidRPr="000253C2" w:rsidRDefault="00E54529" w:rsidP="00E54529">
      <w:pPr>
        <w:pStyle w:val="FR2"/>
        <w:tabs>
          <w:tab w:val="left" w:pos="1168"/>
        </w:tabs>
        <w:ind w:left="0" w:firstLine="397"/>
        <w:jc w:val="both"/>
        <w:rPr>
          <w:sz w:val="28"/>
          <w:szCs w:val="28"/>
        </w:rPr>
      </w:pPr>
      <w:r w:rsidRPr="000253C2">
        <w:rPr>
          <w:sz w:val="28"/>
          <w:szCs w:val="28"/>
        </w:rPr>
        <w:t xml:space="preserve">- </w:t>
      </w:r>
      <w:r w:rsidRPr="000253C2">
        <w:rPr>
          <w:rFonts w:ascii="Times New Roman" w:hAnsi="Times New Roman"/>
          <w:sz w:val="28"/>
          <w:szCs w:val="28"/>
        </w:rPr>
        <w:t>освещение в СМИ достижений спортсменов и участников физкультурно-оздоровительных мероприятий</w:t>
      </w:r>
      <w:r w:rsidRPr="000253C2">
        <w:rPr>
          <w:sz w:val="28"/>
          <w:szCs w:val="28"/>
        </w:rPr>
        <w:t>.</w:t>
      </w:r>
    </w:p>
    <w:p w:rsidR="00E54529" w:rsidRPr="006E542A" w:rsidRDefault="00E54529" w:rsidP="00E54529">
      <w:pPr>
        <w:pStyle w:val="ConsPlusTitle"/>
        <w:tabs>
          <w:tab w:val="left" w:pos="317"/>
        </w:tabs>
        <w:ind w:firstLine="709"/>
        <w:jc w:val="both"/>
        <w:rPr>
          <w:b w:val="0"/>
          <w:i/>
          <w:sz w:val="28"/>
          <w:szCs w:val="28"/>
        </w:rPr>
      </w:pPr>
      <w:r w:rsidRPr="006E542A">
        <w:rPr>
          <w:i/>
          <w:sz w:val="28"/>
          <w:szCs w:val="28"/>
        </w:rPr>
        <w:t>Раздел 2 – «Развитие объектов физической культуры и спорта в Лужском городском поселении»</w:t>
      </w:r>
    </w:p>
    <w:p w:rsidR="00E54529" w:rsidRPr="006E542A" w:rsidRDefault="00E54529" w:rsidP="00E54529">
      <w:pPr>
        <w:pStyle w:val="ConsPlusTitle"/>
        <w:tabs>
          <w:tab w:val="left" w:pos="317"/>
        </w:tabs>
        <w:ind w:firstLine="318"/>
        <w:jc w:val="both"/>
        <w:rPr>
          <w:sz w:val="28"/>
          <w:szCs w:val="28"/>
        </w:rPr>
      </w:pPr>
      <w:r w:rsidRPr="006E542A">
        <w:rPr>
          <w:sz w:val="28"/>
          <w:szCs w:val="28"/>
        </w:rPr>
        <w:t xml:space="preserve">- </w:t>
      </w:r>
      <w:r w:rsidRPr="006E542A">
        <w:rPr>
          <w:rStyle w:val="CharStyle25"/>
          <w:color w:val="000000"/>
          <w:sz w:val="28"/>
          <w:szCs w:val="28"/>
        </w:rPr>
        <w:t>ремонт спортзала по адресу г</w:t>
      </w:r>
      <w:proofErr w:type="gramStart"/>
      <w:r w:rsidRPr="006E542A">
        <w:rPr>
          <w:rStyle w:val="CharStyle25"/>
          <w:color w:val="000000"/>
          <w:sz w:val="28"/>
          <w:szCs w:val="28"/>
        </w:rPr>
        <w:t>.Л</w:t>
      </w:r>
      <w:proofErr w:type="gramEnd"/>
      <w:r w:rsidRPr="006E542A">
        <w:rPr>
          <w:rStyle w:val="CharStyle25"/>
          <w:color w:val="000000"/>
          <w:sz w:val="28"/>
          <w:szCs w:val="28"/>
        </w:rPr>
        <w:t>уга, ул.Т.Петровой, д.10</w:t>
      </w:r>
      <w:r>
        <w:rPr>
          <w:rStyle w:val="CharStyle25"/>
          <w:color w:val="000000"/>
          <w:sz w:val="28"/>
          <w:szCs w:val="28"/>
        </w:rPr>
        <w:t>;</w:t>
      </w:r>
    </w:p>
    <w:p w:rsidR="00E54529" w:rsidRDefault="00E54529" w:rsidP="00E54529">
      <w:pPr>
        <w:pStyle w:val="FR2"/>
        <w:ind w:left="0" w:firstLine="39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D609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CharStyle25"/>
          <w:rFonts w:ascii="Times New Roman" w:hAnsi="Times New Roman"/>
          <w:b w:val="0"/>
          <w:color w:val="000000"/>
          <w:sz w:val="28"/>
          <w:szCs w:val="28"/>
        </w:rPr>
        <w:t>ре</w:t>
      </w:r>
      <w:r w:rsidRPr="00D6093F">
        <w:rPr>
          <w:rStyle w:val="CharStyle25"/>
          <w:rFonts w:ascii="Times New Roman" w:hAnsi="Times New Roman"/>
          <w:b w:val="0"/>
          <w:color w:val="000000"/>
          <w:sz w:val="28"/>
          <w:szCs w:val="28"/>
        </w:rPr>
        <w:t>монт спортзала «Олимп» по пожарному предписанию</w:t>
      </w:r>
      <w:r>
        <w:rPr>
          <w:rStyle w:val="CharStyle25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E54529" w:rsidRPr="000253C2" w:rsidRDefault="00E54529" w:rsidP="00E54529">
      <w:pPr>
        <w:pStyle w:val="2"/>
        <w:spacing w:after="0" w:line="240" w:lineRule="auto"/>
        <w:ind w:firstLine="397"/>
        <w:jc w:val="both"/>
        <w:rPr>
          <w:bCs/>
          <w:iCs/>
          <w:sz w:val="28"/>
          <w:szCs w:val="28"/>
        </w:rPr>
      </w:pPr>
      <w:r w:rsidRPr="000253C2">
        <w:rPr>
          <w:bCs/>
          <w:iCs/>
          <w:sz w:val="28"/>
          <w:szCs w:val="28"/>
        </w:rPr>
        <w:t>- приобретение спортивного оборудования для спортивных сооружений;</w:t>
      </w:r>
    </w:p>
    <w:p w:rsidR="00E54529" w:rsidRPr="000253C2" w:rsidRDefault="00E54529" w:rsidP="00E54529">
      <w:pPr>
        <w:pStyle w:val="FR2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 xml:space="preserve">- ремонт </w:t>
      </w:r>
      <w:r>
        <w:rPr>
          <w:rFonts w:ascii="Times New Roman" w:hAnsi="Times New Roman"/>
          <w:sz w:val="28"/>
          <w:szCs w:val="28"/>
        </w:rPr>
        <w:t xml:space="preserve">приспособленных спортсооружений </w:t>
      </w:r>
      <w:r w:rsidRPr="000253C2">
        <w:rPr>
          <w:rFonts w:ascii="Times New Roman" w:hAnsi="Times New Roman"/>
          <w:sz w:val="28"/>
          <w:szCs w:val="28"/>
        </w:rPr>
        <w:t xml:space="preserve">и строительство </w:t>
      </w:r>
      <w:r>
        <w:rPr>
          <w:rFonts w:ascii="Times New Roman" w:hAnsi="Times New Roman"/>
          <w:sz w:val="28"/>
          <w:szCs w:val="28"/>
        </w:rPr>
        <w:t>специализированных с</w:t>
      </w:r>
      <w:r w:rsidRPr="000253C2">
        <w:rPr>
          <w:rFonts w:ascii="Times New Roman" w:hAnsi="Times New Roman"/>
          <w:sz w:val="28"/>
          <w:szCs w:val="28"/>
        </w:rPr>
        <w:t xml:space="preserve">портивных </w:t>
      </w:r>
      <w:r>
        <w:rPr>
          <w:rFonts w:ascii="Times New Roman" w:hAnsi="Times New Roman"/>
          <w:sz w:val="28"/>
          <w:szCs w:val="28"/>
        </w:rPr>
        <w:t>сооружений</w:t>
      </w:r>
      <w:r w:rsidRPr="000253C2">
        <w:rPr>
          <w:rFonts w:ascii="Times New Roman" w:hAnsi="Times New Roman"/>
          <w:sz w:val="28"/>
          <w:szCs w:val="28"/>
        </w:rPr>
        <w:t>.</w:t>
      </w:r>
    </w:p>
    <w:p w:rsidR="00E54529" w:rsidRPr="000253C2" w:rsidRDefault="00E54529" w:rsidP="00E54529">
      <w:pPr>
        <w:pStyle w:val="FR2"/>
        <w:ind w:left="0" w:firstLine="397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- обеспечение безопасности жизни, занимающихся спортом и зрителей спортивных мероприятий;</w:t>
      </w:r>
    </w:p>
    <w:p w:rsidR="00E54529" w:rsidRPr="00D6093F" w:rsidRDefault="00E54529" w:rsidP="00E54529">
      <w:pPr>
        <w:pStyle w:val="ConsPlusTitle"/>
        <w:tabs>
          <w:tab w:val="left" w:pos="317"/>
        </w:tabs>
        <w:ind w:firstLine="709"/>
        <w:jc w:val="both"/>
        <w:rPr>
          <w:i/>
          <w:sz w:val="28"/>
          <w:szCs w:val="28"/>
        </w:rPr>
      </w:pPr>
      <w:r w:rsidRPr="00D6093F">
        <w:rPr>
          <w:i/>
          <w:sz w:val="28"/>
          <w:szCs w:val="28"/>
        </w:rPr>
        <w:t xml:space="preserve">Раздел 3 </w:t>
      </w:r>
      <w:r w:rsidRPr="00D6093F">
        <w:rPr>
          <w:b w:val="0"/>
          <w:i/>
          <w:sz w:val="28"/>
          <w:szCs w:val="28"/>
        </w:rPr>
        <w:t>– «</w:t>
      </w:r>
      <w:r w:rsidRPr="00D6093F">
        <w:rPr>
          <w:rStyle w:val="CharStyle25"/>
          <w:b/>
          <w:i/>
          <w:color w:val="000000"/>
          <w:sz w:val="28"/>
          <w:szCs w:val="28"/>
        </w:rPr>
        <w:t>Расходы на обеспечение деятельности подразделения «Физическая культура» МКУ «Спортивно-молодежный центр</w:t>
      </w:r>
      <w:r w:rsidRPr="00D6093F">
        <w:rPr>
          <w:b w:val="0"/>
          <w:i/>
          <w:sz w:val="28"/>
          <w:szCs w:val="28"/>
        </w:rPr>
        <w:t>»</w:t>
      </w:r>
      <w:r w:rsidRPr="00D6093F">
        <w:rPr>
          <w:i/>
          <w:sz w:val="28"/>
          <w:szCs w:val="28"/>
        </w:rPr>
        <w:t xml:space="preserve"> </w:t>
      </w:r>
    </w:p>
    <w:p w:rsidR="00E54529" w:rsidRPr="000253C2" w:rsidRDefault="00E54529" w:rsidP="00E54529">
      <w:pPr>
        <w:pStyle w:val="2"/>
        <w:spacing w:after="0" w:line="240" w:lineRule="auto"/>
        <w:ind w:firstLine="397"/>
        <w:contextualSpacing/>
        <w:jc w:val="both"/>
        <w:rPr>
          <w:sz w:val="28"/>
          <w:szCs w:val="28"/>
        </w:rPr>
      </w:pPr>
      <w:r w:rsidRPr="000253C2">
        <w:rPr>
          <w:sz w:val="28"/>
          <w:szCs w:val="28"/>
        </w:rPr>
        <w:t>- работа  спортивных секций</w:t>
      </w:r>
      <w:r>
        <w:rPr>
          <w:sz w:val="28"/>
          <w:szCs w:val="28"/>
        </w:rPr>
        <w:t xml:space="preserve"> по месту жительства</w:t>
      </w:r>
      <w:r w:rsidRPr="000253C2">
        <w:rPr>
          <w:sz w:val="28"/>
          <w:szCs w:val="28"/>
        </w:rPr>
        <w:t>, групп</w:t>
      </w:r>
      <w:r>
        <w:rPr>
          <w:sz w:val="28"/>
          <w:szCs w:val="28"/>
        </w:rPr>
        <w:t xml:space="preserve"> оздоровительной направленности</w:t>
      </w:r>
      <w:r w:rsidRPr="000253C2">
        <w:rPr>
          <w:sz w:val="28"/>
          <w:szCs w:val="28"/>
        </w:rPr>
        <w:t xml:space="preserve">;   </w:t>
      </w:r>
    </w:p>
    <w:p w:rsidR="00E54529" w:rsidRPr="000253C2" w:rsidRDefault="00E54529" w:rsidP="00E54529">
      <w:pPr>
        <w:pStyle w:val="FR2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53C2">
        <w:rPr>
          <w:rFonts w:ascii="Times New Roman" w:hAnsi="Times New Roman"/>
          <w:sz w:val="28"/>
          <w:szCs w:val="28"/>
        </w:rPr>
        <w:t>развитие детских спортивных  секций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253C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общефизической подготовки</w:t>
      </w:r>
      <w:r w:rsidRPr="000253C2">
        <w:rPr>
          <w:rFonts w:ascii="Times New Roman" w:hAnsi="Times New Roman"/>
          <w:sz w:val="28"/>
          <w:szCs w:val="28"/>
        </w:rPr>
        <w:t>;</w:t>
      </w:r>
    </w:p>
    <w:p w:rsidR="00E54529" w:rsidRPr="000253C2" w:rsidRDefault="00E54529" w:rsidP="00E54529">
      <w:pPr>
        <w:pStyle w:val="FR2"/>
        <w:ind w:left="0" w:firstLine="39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6093F">
        <w:rPr>
          <w:rFonts w:ascii="Times New Roman" w:hAnsi="Times New Roman"/>
          <w:b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253C2">
        <w:rPr>
          <w:rFonts w:ascii="Times New Roman" w:hAnsi="Times New Roman"/>
          <w:iCs/>
          <w:sz w:val="28"/>
          <w:szCs w:val="28"/>
        </w:rPr>
        <w:t>дос</w:t>
      </w:r>
      <w:r w:rsidRPr="000253C2">
        <w:rPr>
          <w:rFonts w:ascii="Times New Roman" w:hAnsi="Times New Roman"/>
          <w:color w:val="000000"/>
          <w:sz w:val="28"/>
          <w:szCs w:val="28"/>
        </w:rPr>
        <w:t>тупность занятий физкультурой для всех категорий и групп населения;</w:t>
      </w:r>
    </w:p>
    <w:p w:rsidR="00E54529" w:rsidRPr="000253C2" w:rsidRDefault="00E54529" w:rsidP="00E54529">
      <w:pPr>
        <w:pStyle w:val="FR2"/>
        <w:ind w:left="0" w:firstLine="397"/>
        <w:contextualSpacing/>
        <w:jc w:val="both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color w:val="000000"/>
          <w:sz w:val="28"/>
          <w:szCs w:val="28"/>
        </w:rPr>
        <w:t>- увеличение числа детей, подростков и взрослых, активно занимающихся физической культурой;</w:t>
      </w:r>
    </w:p>
    <w:p w:rsidR="00E54529" w:rsidRPr="000253C2" w:rsidRDefault="00E54529" w:rsidP="00E54529">
      <w:pPr>
        <w:pStyle w:val="2"/>
        <w:spacing w:after="0" w:line="240" w:lineRule="auto"/>
        <w:ind w:firstLine="397"/>
        <w:contextualSpacing/>
        <w:jc w:val="both"/>
        <w:rPr>
          <w:sz w:val="28"/>
          <w:szCs w:val="28"/>
        </w:rPr>
      </w:pPr>
      <w:r w:rsidRPr="000253C2">
        <w:rPr>
          <w:sz w:val="28"/>
          <w:szCs w:val="28"/>
        </w:rPr>
        <w:lastRenderedPageBreak/>
        <w:t>- методическая работа по эффективному использованию спортивных сооружений;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529" w:rsidRPr="00673B9A" w:rsidRDefault="00E54529" w:rsidP="00E545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3B9A">
        <w:rPr>
          <w:b/>
          <w:sz w:val="28"/>
          <w:szCs w:val="28"/>
        </w:rPr>
        <w:t>Информация о ресурсном обеспечении муниципальной программы</w:t>
      </w:r>
    </w:p>
    <w:p w:rsidR="00E54529" w:rsidRPr="00673B9A" w:rsidRDefault="00E54529" w:rsidP="00E54529">
      <w:pPr>
        <w:ind w:firstLine="748"/>
        <w:jc w:val="both"/>
        <w:rPr>
          <w:sz w:val="28"/>
          <w:szCs w:val="28"/>
        </w:rPr>
      </w:pPr>
    </w:p>
    <w:p w:rsidR="00E54529" w:rsidRPr="003672C6" w:rsidRDefault="00E54529" w:rsidP="00E54529">
      <w:pPr>
        <w:ind w:firstLine="70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Финансирование программы осуществляется за счет средств местного бюджета Лужского </w:t>
      </w:r>
      <w:r>
        <w:rPr>
          <w:sz w:val="28"/>
          <w:szCs w:val="28"/>
        </w:rPr>
        <w:t>городского поселения</w:t>
      </w:r>
      <w:r w:rsidRPr="003672C6">
        <w:rPr>
          <w:sz w:val="28"/>
          <w:szCs w:val="28"/>
        </w:rPr>
        <w:t xml:space="preserve">. </w:t>
      </w:r>
    </w:p>
    <w:p w:rsidR="00E54529" w:rsidRPr="003672C6" w:rsidRDefault="00E54529" w:rsidP="00E54529">
      <w:pPr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Общий объем финансирования программы за весь период реализации составит </w:t>
      </w:r>
      <w:r>
        <w:rPr>
          <w:sz w:val="28"/>
          <w:szCs w:val="28"/>
        </w:rPr>
        <w:t>7 968,9</w:t>
      </w:r>
      <w:r w:rsidRPr="003672C6">
        <w:rPr>
          <w:sz w:val="28"/>
          <w:szCs w:val="28"/>
        </w:rPr>
        <w:t xml:space="preserve"> тыс. рублей:</w:t>
      </w:r>
    </w:p>
    <w:p w:rsidR="00E54529" w:rsidRDefault="00E54529" w:rsidP="00E54529">
      <w:pPr>
        <w:pStyle w:val="Style24"/>
        <w:shd w:val="clear" w:color="auto" w:fill="auto"/>
        <w:spacing w:after="0" w:line="240" w:lineRule="auto"/>
        <w:ind w:firstLine="397"/>
        <w:jc w:val="left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2015 год местный бюджет – 2452,0 тыс. рублей</w:t>
      </w:r>
    </w:p>
    <w:p w:rsidR="00E54529" w:rsidRDefault="00E54529" w:rsidP="00E54529">
      <w:pPr>
        <w:pStyle w:val="Style24"/>
        <w:shd w:val="clear" w:color="auto" w:fill="auto"/>
        <w:spacing w:after="0" w:line="240" w:lineRule="auto"/>
        <w:ind w:firstLine="397"/>
        <w:jc w:val="left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2016 год местный бюджет – 2102,0 тыс. рублей</w:t>
      </w:r>
    </w:p>
    <w:p w:rsidR="00E54529" w:rsidRDefault="00E54529" w:rsidP="00E54529">
      <w:pPr>
        <w:pStyle w:val="Style24"/>
        <w:shd w:val="clear" w:color="auto" w:fill="auto"/>
        <w:spacing w:after="0" w:line="240" w:lineRule="auto"/>
        <w:ind w:firstLine="397"/>
        <w:jc w:val="left"/>
        <w:rPr>
          <w:rStyle w:val="CharStyle2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 w:cs="Times New Roman"/>
          <w:color w:val="000000"/>
          <w:sz w:val="28"/>
          <w:szCs w:val="28"/>
        </w:rPr>
        <w:t>2017 год местный бюджет – 3414,9 тыс. рублей</w:t>
      </w:r>
    </w:p>
    <w:p w:rsidR="00E54529" w:rsidRDefault="00E54529" w:rsidP="00E54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разделам представлен в приложении №1.</w:t>
      </w:r>
    </w:p>
    <w:p w:rsidR="00E54529" w:rsidRPr="003672C6" w:rsidRDefault="00E54529" w:rsidP="00E54529">
      <w:pPr>
        <w:ind w:firstLine="70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Объемы финансирования Программы на очередной финансовый год за счет средств местного бюджета Лужского </w:t>
      </w:r>
      <w:r>
        <w:rPr>
          <w:sz w:val="28"/>
          <w:szCs w:val="28"/>
        </w:rPr>
        <w:t>городского поселения</w:t>
      </w:r>
      <w:r w:rsidRPr="003672C6">
        <w:rPr>
          <w:sz w:val="28"/>
          <w:szCs w:val="28"/>
        </w:rPr>
        <w:t xml:space="preserve"> определяются Решением о бюджете Лужского </w:t>
      </w:r>
      <w:r>
        <w:rPr>
          <w:sz w:val="28"/>
          <w:szCs w:val="28"/>
        </w:rPr>
        <w:t>городского поселения</w:t>
      </w:r>
      <w:r w:rsidRPr="003672C6">
        <w:rPr>
          <w:sz w:val="28"/>
          <w:szCs w:val="28"/>
        </w:rPr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 </w:t>
      </w:r>
    </w:p>
    <w:p w:rsidR="00E54529" w:rsidRPr="003672C6" w:rsidRDefault="00E54529" w:rsidP="00E54529">
      <w:pPr>
        <w:ind w:firstLine="70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</w:t>
      </w:r>
      <w:proofErr w:type="gramStart"/>
      <w:r w:rsidRPr="003672C6">
        <w:rPr>
          <w:sz w:val="28"/>
          <w:szCs w:val="28"/>
        </w:rPr>
        <w:t>согласно порядка</w:t>
      </w:r>
      <w:proofErr w:type="gramEnd"/>
      <w:r w:rsidRPr="003672C6">
        <w:rPr>
          <w:sz w:val="28"/>
          <w:szCs w:val="28"/>
        </w:rPr>
        <w:t xml:space="preserve"> финансирования, утверждаемого Постановлением администрации Лужского муниципального района по методике, ставкам и в  пределах ассигнований, выделенных на соответствующий финансовый год. </w:t>
      </w:r>
    </w:p>
    <w:p w:rsidR="00E54529" w:rsidRPr="003672C6" w:rsidRDefault="00E54529" w:rsidP="00E54529">
      <w:pPr>
        <w:ind w:firstLine="748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Дополнительными источниками финансирования могут быть средства федерального</w:t>
      </w:r>
      <w:r>
        <w:rPr>
          <w:sz w:val="28"/>
          <w:szCs w:val="28"/>
        </w:rPr>
        <w:t>,</w:t>
      </w:r>
      <w:r w:rsidRPr="003672C6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районного</w:t>
      </w:r>
      <w:r w:rsidRPr="003672C6">
        <w:rPr>
          <w:sz w:val="28"/>
          <w:szCs w:val="28"/>
        </w:rPr>
        <w:t xml:space="preserve"> бюджетов, средства частных инвесторов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</w:t>
      </w:r>
      <w:r>
        <w:rPr>
          <w:sz w:val="28"/>
          <w:szCs w:val="28"/>
        </w:rPr>
        <w:t xml:space="preserve"> №</w:t>
      </w:r>
      <w:r w:rsidRPr="003672C6">
        <w:rPr>
          <w:sz w:val="28"/>
          <w:szCs w:val="28"/>
        </w:rPr>
        <w:t xml:space="preserve"> 1 муниципальной программы.</w:t>
      </w:r>
    </w:p>
    <w:p w:rsidR="00E54529" w:rsidRDefault="00E54529" w:rsidP="00E54529">
      <w:pPr>
        <w:pStyle w:val="Style9"/>
        <w:shd w:val="clear" w:color="auto" w:fill="auto"/>
        <w:spacing w:line="240" w:lineRule="auto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       Рас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ходы на финансирование программы будут уточняться при рассмотрении проекта бюджета Лужского городского поселения на последующий финансовый год. Финансирование спортивно — массовых и </w:t>
      </w:r>
      <w:proofErr w:type="spellStart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физкультурно</w:t>
      </w:r>
      <w:proofErr w:type="spellEnd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- оздоровительных мероприятий осуществляется в соответствии с расчетом денежных средств, выделяемых на мероприятия программы.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54529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</w:pPr>
      <w:r w:rsidRPr="001D1715">
        <w:rPr>
          <w:rStyle w:val="CharStyle25"/>
          <w:rFonts w:ascii="Times New Roman" w:hAnsi="Times New Roman" w:cs="Times New Roman"/>
          <w:b/>
          <w:color w:val="000000"/>
          <w:sz w:val="28"/>
          <w:szCs w:val="28"/>
        </w:rPr>
        <w:t>Методика оценки эффективности программы</w:t>
      </w:r>
    </w:p>
    <w:p w:rsidR="00E54529" w:rsidRPr="001D1715" w:rsidRDefault="00E54529" w:rsidP="00E54529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b w:val="0"/>
          <w:sz w:val="28"/>
          <w:szCs w:val="28"/>
        </w:rPr>
      </w:pP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в целом оценивается по результатам достижения установленного значения показателя, как по годам по отношению к предыдущему году, так и нарастающим итогом к базовому году.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Программы производится отделом </w:t>
      </w: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lastRenderedPageBreak/>
        <w:t>молодежной политики, спорта и культуры администрации Лужского муниципального района.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Программы проводится на основе оценки: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степени достижения целей и задач Программы путем </w:t>
      </w:r>
      <w:proofErr w:type="gram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сопоставления</w:t>
      </w:r>
      <w:proofErr w:type="gram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фактически достигнутых значений показателя Программы и его планового </w:t>
      </w:r>
      <w:proofErr w:type="spell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зачения</w:t>
      </w:r>
      <w:proofErr w:type="spell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, предусмотренного приложением 2 к Программе;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степени реализации мероприятий Программы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Степень достижения целей (решения задач) Программы – </w:t>
      </w:r>
      <w:proofErr w:type="spell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Сд</w:t>
      </w:r>
      <w:proofErr w:type="spell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определяется по формуле:            </w:t>
      </w:r>
      <w:proofErr w:type="spell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Сд=Зф</w:t>
      </w:r>
      <w:proofErr w:type="spell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/Зпх100%,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Зф</w:t>
      </w:r>
      <w:proofErr w:type="spell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– фактическое значение показателя Программы;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Зп</w:t>
      </w:r>
      <w:proofErr w:type="spell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– плановое значение показателя Программы.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исполнителем ежегодно, до 01 марта года, следующего </w:t>
      </w:r>
      <w:proofErr w:type="gram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E5452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Style w:val="CharStyle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Источником получения информации для расчета и анализа целевого показателя (индикатора) является статистическая отчетность по формам федерального статистического наблюдения №1-ФК «Сведения о физической культуре и спорте».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Доля населения, систематически занимающегося физической культурой и спортом.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Д = </w:t>
      </w:r>
      <w:proofErr w:type="spellStart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Чз</w:t>
      </w:r>
      <w:proofErr w:type="spellEnd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Чн</w:t>
      </w:r>
      <w:proofErr w:type="spellEnd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FF1AB9">
        <w:rPr>
          <w:rStyle w:val="CharStyle3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100%, где</w:t>
      </w:r>
    </w:p>
    <w:p w:rsidR="00E54529" w:rsidRPr="00FF1AB9" w:rsidRDefault="00E54529" w:rsidP="00E54529">
      <w:pPr>
        <w:pStyle w:val="Style9"/>
        <w:shd w:val="clear" w:color="auto" w:fill="auto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Д - доля </w:t>
      </w:r>
      <w:proofErr w:type="gramStart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FF1AB9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культурой и спортом;</w:t>
      </w:r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  <w:proofErr w:type="spellStart"/>
      <w:proofErr w:type="gramStart"/>
      <w:r w:rsidRPr="00FF1AB9">
        <w:rPr>
          <w:rStyle w:val="CharStyle10"/>
          <w:sz w:val="28"/>
          <w:szCs w:val="28"/>
        </w:rPr>
        <w:t>Чз</w:t>
      </w:r>
      <w:proofErr w:type="spellEnd"/>
      <w:r w:rsidRPr="00FF1AB9">
        <w:rPr>
          <w:rStyle w:val="CharStyle10"/>
          <w:sz w:val="28"/>
          <w:szCs w:val="28"/>
        </w:rPr>
        <w:t xml:space="preserve"> - численность занимающихся физической культурой и спортом согласно данным федерального статистического наблюдения по форме </w:t>
      </w:r>
      <w:r w:rsidRPr="00FF1AB9">
        <w:rPr>
          <w:rStyle w:val="CharStyle10"/>
          <w:sz w:val="28"/>
          <w:szCs w:val="28"/>
          <w:lang w:val="en-US"/>
        </w:rPr>
        <w:t>N</w:t>
      </w:r>
      <w:r w:rsidRPr="00FF1AB9">
        <w:rPr>
          <w:rStyle w:val="CharStyle10"/>
          <w:sz w:val="28"/>
          <w:szCs w:val="28"/>
        </w:rPr>
        <w:t xml:space="preserve"> 1- ФК (пункт 47.1 Федерального плана статистических работ) 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</w:t>
      </w:r>
      <w:r>
        <w:rPr>
          <w:rStyle w:val="CharStyle10"/>
          <w:sz w:val="28"/>
          <w:szCs w:val="28"/>
        </w:rPr>
        <w:t>.</w:t>
      </w:r>
      <w:proofErr w:type="gramEnd"/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  <w:proofErr w:type="spellStart"/>
      <w:r>
        <w:rPr>
          <w:rStyle w:val="CharStyle10"/>
          <w:sz w:val="28"/>
          <w:szCs w:val="28"/>
        </w:rPr>
        <w:t>Чн</w:t>
      </w:r>
      <w:proofErr w:type="spellEnd"/>
      <w:r>
        <w:rPr>
          <w:rStyle w:val="CharStyle10"/>
          <w:sz w:val="28"/>
          <w:szCs w:val="28"/>
        </w:rPr>
        <w:t xml:space="preserve"> – численность населения Лужского муниципального района на 01.01. отчетного года по </w:t>
      </w:r>
      <w:r w:rsidRPr="00FF1AB9">
        <w:rPr>
          <w:rStyle w:val="CharStyle10"/>
          <w:sz w:val="28"/>
          <w:szCs w:val="28"/>
        </w:rPr>
        <w:t>данным статистического наблюдения</w:t>
      </w:r>
      <w:r>
        <w:rPr>
          <w:rStyle w:val="CharStyle10"/>
          <w:sz w:val="28"/>
          <w:szCs w:val="28"/>
        </w:rPr>
        <w:t>.</w:t>
      </w:r>
    </w:p>
    <w:p w:rsidR="00E54529" w:rsidRPr="006B5A96" w:rsidRDefault="00E54529" w:rsidP="00E54529">
      <w:pPr>
        <w:ind w:firstLine="397"/>
        <w:jc w:val="both"/>
        <w:rPr>
          <w:sz w:val="28"/>
          <w:szCs w:val="28"/>
          <w:shd w:val="clear" w:color="auto" w:fill="FFFFFF"/>
        </w:rPr>
      </w:pPr>
    </w:p>
    <w:p w:rsidR="00E54529" w:rsidRDefault="00E54529" w:rsidP="00E5452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Анализ рисков реализации муниципальной программы</w:t>
      </w:r>
    </w:p>
    <w:p w:rsidR="00E54529" w:rsidRPr="003672C6" w:rsidRDefault="00E54529" w:rsidP="00E5452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72C6">
        <w:rPr>
          <w:rFonts w:ascii="Times New Roman" w:hAnsi="Times New Roman"/>
          <w:sz w:val="28"/>
          <w:szCs w:val="28"/>
        </w:rPr>
        <w:t>и описание мер по минимизации их негативного влияния</w:t>
      </w:r>
    </w:p>
    <w:p w:rsidR="00E54529" w:rsidRPr="003672C6" w:rsidRDefault="00E54529" w:rsidP="00E54529">
      <w:pPr>
        <w:ind w:left="374"/>
        <w:jc w:val="center"/>
        <w:rPr>
          <w:sz w:val="28"/>
          <w:szCs w:val="28"/>
        </w:rPr>
      </w:pPr>
    </w:p>
    <w:p w:rsidR="00E54529" w:rsidRPr="003672C6" w:rsidRDefault="00E54529" w:rsidP="00E54529">
      <w:pPr>
        <w:ind w:firstLine="748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Реализация муниципальной программы подвержена влиянию общих    групп рисков и негативных факторов. Можно также выделить индивидуализированные риски, характерные для </w:t>
      </w:r>
      <w:r>
        <w:rPr>
          <w:sz w:val="28"/>
          <w:szCs w:val="28"/>
        </w:rPr>
        <w:t>каждого раздела</w:t>
      </w:r>
      <w:r w:rsidRPr="003672C6">
        <w:rPr>
          <w:sz w:val="28"/>
          <w:szCs w:val="28"/>
        </w:rPr>
        <w:t xml:space="preserve">. Существуют некоторые рисковые события, наступление которых может исказить (уменьшить) положительный эффект от реализации муниципальной </w:t>
      </w:r>
      <w:r w:rsidRPr="003672C6">
        <w:rPr>
          <w:sz w:val="28"/>
          <w:szCs w:val="28"/>
        </w:rPr>
        <w:lastRenderedPageBreak/>
        <w:t>программы.</w:t>
      </w:r>
    </w:p>
    <w:p w:rsidR="00E54529" w:rsidRPr="003672C6" w:rsidRDefault="00E54529" w:rsidP="00E54529">
      <w:pPr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органами местного самоуправления Лужского района, учреждениями и организациями возможностей, предоставляемых в рамках реализации мероприятий муниципальной программы. </w:t>
      </w:r>
    </w:p>
    <w:p w:rsidR="00E54529" w:rsidRPr="003672C6" w:rsidRDefault="00E54529" w:rsidP="00E54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E54529" w:rsidRPr="003672C6" w:rsidRDefault="00E54529" w:rsidP="00E54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Другим не менее важным риском реализации муниципальной программы может стать несогласованная работа органов местного самоуправления Лужского района (затруднения в выработке общей позиц</w:t>
      </w:r>
      <w:proofErr w:type="gramStart"/>
      <w:r w:rsidRPr="003672C6">
        <w:rPr>
          <w:sz w:val="28"/>
          <w:szCs w:val="28"/>
        </w:rPr>
        <w:t>ии и ее</w:t>
      </w:r>
      <w:proofErr w:type="gramEnd"/>
      <w:r w:rsidRPr="003672C6">
        <w:rPr>
          <w:sz w:val="28"/>
          <w:szCs w:val="28"/>
        </w:rPr>
        <w:t xml:space="preserve"> последовательная реализация на законодательном уровне в последующем и так далее).</w:t>
      </w:r>
    </w:p>
    <w:p w:rsidR="00E54529" w:rsidRPr="003672C6" w:rsidRDefault="00E54529" w:rsidP="00E54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E54529" w:rsidRPr="003672C6" w:rsidRDefault="00E54529" w:rsidP="00E545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Сведения об индивидуализированных рисках программ</w:t>
      </w:r>
      <w:r>
        <w:rPr>
          <w:sz w:val="28"/>
          <w:szCs w:val="28"/>
        </w:rPr>
        <w:t>ы</w:t>
      </w:r>
      <w:r w:rsidRPr="003672C6">
        <w:rPr>
          <w:sz w:val="28"/>
          <w:szCs w:val="28"/>
        </w:rPr>
        <w:t xml:space="preserve"> приведены в описании соответствующих </w:t>
      </w:r>
      <w:r>
        <w:rPr>
          <w:sz w:val="28"/>
          <w:szCs w:val="28"/>
        </w:rPr>
        <w:t>разделов</w:t>
      </w:r>
      <w:r w:rsidRPr="003672C6">
        <w:rPr>
          <w:sz w:val="28"/>
          <w:szCs w:val="28"/>
        </w:rPr>
        <w:t>.</w:t>
      </w:r>
    </w:p>
    <w:p w:rsidR="00E54529" w:rsidRPr="003672C6" w:rsidRDefault="00E54529" w:rsidP="00E54529">
      <w:pPr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от 30 октября 2013 № 3279).</w:t>
      </w:r>
    </w:p>
    <w:p w:rsidR="00E54529" w:rsidRPr="003672C6" w:rsidRDefault="00E54529" w:rsidP="00E54529">
      <w:pPr>
        <w:ind w:firstLine="539"/>
        <w:jc w:val="both"/>
        <w:rPr>
          <w:sz w:val="28"/>
          <w:szCs w:val="28"/>
        </w:rPr>
      </w:pPr>
      <w:r w:rsidRPr="003672C6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ind w:firstLine="397"/>
        <w:jc w:val="both"/>
        <w:rPr>
          <w:rStyle w:val="CharStyle10"/>
          <w:sz w:val="28"/>
          <w:szCs w:val="28"/>
        </w:rPr>
      </w:pPr>
    </w:p>
    <w:p w:rsidR="006B5A96" w:rsidRDefault="006B5A96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E54529" w:rsidRDefault="00E54529" w:rsidP="00E54529">
      <w:pPr>
        <w:jc w:val="both"/>
        <w:rPr>
          <w:rStyle w:val="CharStyle10"/>
          <w:sz w:val="28"/>
          <w:szCs w:val="28"/>
        </w:rPr>
      </w:pPr>
    </w:p>
    <w:p w:rsidR="006B5A96" w:rsidRDefault="006B5A96" w:rsidP="00671427">
      <w:pPr>
        <w:ind w:firstLine="397"/>
        <w:jc w:val="both"/>
        <w:rPr>
          <w:rStyle w:val="CharStyle10"/>
          <w:sz w:val="28"/>
          <w:szCs w:val="28"/>
        </w:rPr>
      </w:pPr>
    </w:p>
    <w:p w:rsidR="006B5A96" w:rsidRDefault="006B5A96" w:rsidP="00671427">
      <w:pPr>
        <w:ind w:firstLine="397"/>
        <w:jc w:val="both"/>
        <w:rPr>
          <w:rStyle w:val="CharStyle10"/>
          <w:sz w:val="28"/>
          <w:szCs w:val="28"/>
        </w:rPr>
      </w:pPr>
    </w:p>
    <w:p w:rsidR="005B0404" w:rsidRDefault="005B0404" w:rsidP="0064604D">
      <w:pPr>
        <w:pStyle w:val="Style2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5B0404" w:rsidSect="00264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0404" w:rsidRDefault="005B0404" w:rsidP="005B040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B0404" w:rsidRDefault="005B0404" w:rsidP="005B040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5B0404" w:rsidRDefault="005B0404" w:rsidP="005B040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«Физическая культура в Лужском </w:t>
      </w:r>
      <w:proofErr w:type="gramStart"/>
      <w:r>
        <w:rPr>
          <w:sz w:val="20"/>
          <w:szCs w:val="20"/>
        </w:rPr>
        <w:t>городском</w:t>
      </w:r>
      <w:proofErr w:type="gramEnd"/>
    </w:p>
    <w:p w:rsidR="005B0404" w:rsidRDefault="005B0404" w:rsidP="005B040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поселении</w:t>
      </w:r>
      <w:proofErr w:type="gramEnd"/>
      <w:r>
        <w:rPr>
          <w:sz w:val="20"/>
          <w:szCs w:val="20"/>
        </w:rPr>
        <w:t xml:space="preserve"> на 2015 год и плановый</w:t>
      </w:r>
    </w:p>
    <w:p w:rsidR="005B0404" w:rsidRDefault="005B0404" w:rsidP="005B0404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период 2016 и 2017 годов»</w:t>
      </w:r>
    </w:p>
    <w:p w:rsidR="005B0404" w:rsidRDefault="005B0404" w:rsidP="005B040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B0404" w:rsidRDefault="005B0404" w:rsidP="005B04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муниципальной программы </w:t>
      </w:r>
    </w:p>
    <w:p w:rsidR="005B0404" w:rsidRDefault="005B0404" w:rsidP="005B0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«Физическая культура в Лужском </w:t>
      </w:r>
      <w:proofErr w:type="gramStart"/>
      <w:r>
        <w:rPr>
          <w:b/>
          <w:sz w:val="28"/>
          <w:szCs w:val="28"/>
        </w:rPr>
        <w:t>городском</w:t>
      </w:r>
      <w:proofErr w:type="gramEnd"/>
      <w:r>
        <w:rPr>
          <w:b/>
          <w:sz w:val="28"/>
          <w:szCs w:val="28"/>
        </w:rPr>
        <w:t xml:space="preserve"> поселения на 2015 год и плановый период 2016 и 2017 годов»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14"/>
        <w:gridCol w:w="60"/>
        <w:gridCol w:w="3039"/>
        <w:gridCol w:w="28"/>
        <w:gridCol w:w="971"/>
        <w:gridCol w:w="21"/>
        <w:gridCol w:w="53"/>
        <w:gridCol w:w="928"/>
        <w:gridCol w:w="12"/>
        <w:gridCol w:w="60"/>
        <w:gridCol w:w="828"/>
        <w:gridCol w:w="77"/>
        <w:gridCol w:w="17"/>
        <w:gridCol w:w="10"/>
        <w:gridCol w:w="786"/>
        <w:gridCol w:w="54"/>
        <w:gridCol w:w="10"/>
        <w:gridCol w:w="19"/>
        <w:gridCol w:w="123"/>
        <w:gridCol w:w="818"/>
        <w:gridCol w:w="23"/>
        <w:gridCol w:w="10"/>
        <w:gridCol w:w="30"/>
        <w:gridCol w:w="111"/>
        <w:gridCol w:w="644"/>
        <w:gridCol w:w="55"/>
        <w:gridCol w:w="10"/>
        <w:gridCol w:w="18"/>
        <w:gridCol w:w="266"/>
        <w:gridCol w:w="1835"/>
        <w:gridCol w:w="10"/>
        <w:gridCol w:w="1701"/>
        <w:gridCol w:w="138"/>
        <w:gridCol w:w="1422"/>
      </w:tblGrid>
      <w:tr w:rsidR="005B0404" w:rsidTr="000A2247">
        <w:trPr>
          <w:trHeight w:val="493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Наименование объекта,   </w:t>
            </w:r>
            <w:r>
              <w:rPr>
                <w:sz w:val="20"/>
                <w:szCs w:val="20"/>
              </w:rPr>
              <w:br/>
              <w:t xml:space="preserve">        мероприятия        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  </w:t>
            </w:r>
            <w:r>
              <w:rPr>
                <w:sz w:val="20"/>
                <w:szCs w:val="20"/>
              </w:rPr>
              <w:br/>
              <w:t xml:space="preserve">финансирования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9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объемы финансирования (тыс. руб. в ценах года реализации  мероприятия)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Индикаторы   </w:t>
            </w:r>
            <w:r>
              <w:rPr>
                <w:sz w:val="20"/>
                <w:szCs w:val="20"/>
              </w:rPr>
              <w:br/>
              <w:t xml:space="preserve">   реализации   </w:t>
            </w:r>
            <w:r>
              <w:rPr>
                <w:sz w:val="20"/>
                <w:szCs w:val="20"/>
              </w:rPr>
              <w:br/>
              <w:t xml:space="preserve">    (целевые    </w:t>
            </w:r>
            <w:r>
              <w:rPr>
                <w:sz w:val="20"/>
                <w:szCs w:val="20"/>
              </w:rPr>
              <w:br/>
              <w:t xml:space="preserve">    задания)    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  </w:t>
            </w:r>
            <w:r>
              <w:rPr>
                <w:sz w:val="20"/>
                <w:szCs w:val="20"/>
              </w:rPr>
              <w:br/>
              <w:t xml:space="preserve">распорядитель    </w:t>
            </w:r>
            <w:r>
              <w:rPr>
                <w:sz w:val="20"/>
                <w:szCs w:val="20"/>
              </w:rPr>
              <w:br/>
              <w:t xml:space="preserve">бюджетных </w:t>
            </w:r>
            <w:r>
              <w:rPr>
                <w:sz w:val="20"/>
                <w:szCs w:val="20"/>
              </w:rPr>
              <w:br/>
              <w:t xml:space="preserve">средств  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Pr="00115E28" w:rsidRDefault="005B0404" w:rsidP="000A2247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Распорядитель (получатель) бюджетных средств Исполнители мероприятий</w:t>
            </w:r>
          </w:p>
        </w:tc>
      </w:tr>
      <w:tr w:rsidR="005B0404" w:rsidTr="000A2247">
        <w:trPr>
          <w:trHeight w:val="22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всего  </w:t>
            </w:r>
          </w:p>
        </w:tc>
        <w:tc>
          <w:tcPr>
            <w:tcW w:w="39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том числе          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</w:p>
        </w:tc>
      </w:tr>
      <w:tr w:rsidR="005B0404" w:rsidTr="000A2247">
        <w:trPr>
          <w:trHeight w:val="480"/>
        </w:trPr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 </w:t>
            </w:r>
            <w:r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    </w:t>
            </w:r>
            <w:r>
              <w:rPr>
                <w:sz w:val="20"/>
                <w:szCs w:val="20"/>
              </w:rPr>
              <w:br/>
              <w:t xml:space="preserve">бюджет 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</w:t>
            </w:r>
            <w:r>
              <w:rPr>
                <w:sz w:val="20"/>
                <w:szCs w:val="20"/>
              </w:rPr>
              <w:br/>
              <w:t>бюджеты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04" w:rsidRDefault="005B0404" w:rsidP="000A224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</w:p>
        </w:tc>
      </w:tr>
      <w:tr w:rsidR="005B0404" w:rsidTr="000A2247">
        <w:trPr>
          <w:trHeight w:val="32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B0404" w:rsidRPr="00510126" w:rsidTr="000A2247">
        <w:trPr>
          <w:trHeight w:val="302"/>
        </w:trPr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510126" w:rsidRDefault="005B0404" w:rsidP="000A2247">
            <w:pPr>
              <w:jc w:val="center"/>
            </w:pPr>
            <w:r w:rsidRPr="00510126">
              <w:rPr>
                <w:b/>
              </w:rPr>
              <w:t>Раздел 1 «</w:t>
            </w:r>
            <w:r w:rsidRPr="00510126">
              <w:rPr>
                <w:b/>
                <w:iCs/>
              </w:rPr>
              <w:t>Развитие физической культуры и спорта среди различных групп населения Лужского городского поселения</w:t>
            </w:r>
            <w:r w:rsidRPr="00510126">
              <w:rPr>
                <w:b/>
              </w:rPr>
              <w:t>»»</w:t>
            </w:r>
          </w:p>
        </w:tc>
      </w:tr>
      <w:tr w:rsidR="005B0404" w:rsidTr="000A2247">
        <w:trPr>
          <w:trHeight w:val="2479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both"/>
              <w:rPr>
                <w:bCs/>
                <w:iCs/>
                <w:sz w:val="20"/>
                <w:szCs w:val="20"/>
              </w:rPr>
            </w:pPr>
            <w:r w:rsidRPr="00A637C8">
              <w:rPr>
                <w:sz w:val="20"/>
                <w:szCs w:val="20"/>
              </w:rPr>
              <w:t xml:space="preserve">- </w:t>
            </w:r>
            <w:r w:rsidRPr="00A637C8">
              <w:rPr>
                <w:bCs/>
                <w:iCs/>
                <w:sz w:val="20"/>
                <w:szCs w:val="20"/>
              </w:rPr>
              <w:t>Проведение официальных массовых физкультурных  и  спортивных мероприятий Лужского городского поселения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;</w:t>
            </w:r>
            <w:proofErr w:type="gramEnd"/>
          </w:p>
          <w:p w:rsidR="005B0404" w:rsidRDefault="005B0404" w:rsidP="000A224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- </w:t>
            </w:r>
            <w:r w:rsidRPr="00A637C8">
              <w:rPr>
                <w:sz w:val="20"/>
                <w:szCs w:val="20"/>
              </w:rPr>
              <w:t>Формирование спортивных сборных команд Лужского городского поселения, их  обеспечение</w:t>
            </w:r>
            <w:r>
              <w:rPr>
                <w:sz w:val="20"/>
                <w:szCs w:val="20"/>
              </w:rPr>
              <w:t>;</w:t>
            </w:r>
          </w:p>
          <w:p w:rsidR="005B0404" w:rsidRPr="00A637C8" w:rsidRDefault="005B0404" w:rsidP="000A224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37C8">
              <w:rPr>
                <w:bCs/>
                <w:iCs/>
                <w:sz w:val="20"/>
                <w:szCs w:val="20"/>
              </w:rPr>
              <w:t>Пропаганда здорового образа жизни населения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2015  </w:t>
            </w: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2016  </w:t>
            </w: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500,0 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500,0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908,5</w:t>
            </w: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500,0 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500,0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908,5</w:t>
            </w: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rPr>
                <w:sz w:val="20"/>
                <w:szCs w:val="20"/>
              </w:rPr>
            </w:pPr>
            <w:r w:rsidRPr="00232CF3">
              <w:rPr>
                <w:rStyle w:val="CharStyle10"/>
              </w:rPr>
              <w:t>Доля населения,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  <w:r>
              <w:t>МКУ «Спортивно-молодежный центр»</w:t>
            </w:r>
          </w:p>
        </w:tc>
      </w:tr>
      <w:tr w:rsidR="005B0404" w:rsidTr="000A2247">
        <w:trPr>
          <w:trHeight w:val="835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Pr="00A637C8" w:rsidRDefault="005B0404" w:rsidP="000A22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37C8">
              <w:rPr>
                <w:b/>
                <w:sz w:val="20"/>
                <w:szCs w:val="20"/>
              </w:rPr>
              <w:t xml:space="preserve">Всего средств на раздел </w:t>
            </w:r>
            <w:r w:rsidRPr="00232CF3">
              <w:rPr>
                <w:b/>
                <w:sz w:val="20"/>
                <w:szCs w:val="20"/>
              </w:rPr>
              <w:t>«</w:t>
            </w:r>
            <w:r w:rsidRPr="00232CF3">
              <w:rPr>
                <w:rStyle w:val="CharStyle25"/>
                <w:sz w:val="20"/>
                <w:szCs w:val="20"/>
              </w:rPr>
              <w:t>Мероприятия в области спорта и физической культуры</w:t>
            </w:r>
            <w:r w:rsidRPr="00232CF3">
              <w:rPr>
                <w:b/>
                <w:sz w:val="20"/>
                <w:szCs w:val="20"/>
              </w:rPr>
              <w:t>»: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2015 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2016 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Pr="005D786D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6D">
              <w:rPr>
                <w:b/>
                <w:sz w:val="22"/>
                <w:szCs w:val="22"/>
              </w:rPr>
              <w:t xml:space="preserve">500,0 </w:t>
            </w:r>
          </w:p>
          <w:p w:rsidR="005B0404" w:rsidRPr="005D786D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6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5D786D">
              <w:rPr>
                <w:b/>
                <w:sz w:val="22"/>
                <w:szCs w:val="22"/>
              </w:rPr>
              <w:t>0,0</w:t>
            </w:r>
          </w:p>
          <w:p w:rsidR="005B0404" w:rsidRPr="005D786D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6D">
              <w:rPr>
                <w:b/>
                <w:sz w:val="22"/>
                <w:szCs w:val="22"/>
              </w:rPr>
              <w:t>908,5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Pr="005D786D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6D">
              <w:rPr>
                <w:b/>
                <w:sz w:val="22"/>
                <w:szCs w:val="22"/>
              </w:rPr>
              <w:t xml:space="preserve">500,0 </w:t>
            </w:r>
          </w:p>
          <w:p w:rsidR="005B0404" w:rsidRPr="005D786D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6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5D786D">
              <w:rPr>
                <w:b/>
                <w:sz w:val="22"/>
                <w:szCs w:val="22"/>
              </w:rPr>
              <w:t>0,0</w:t>
            </w:r>
          </w:p>
          <w:p w:rsidR="005B0404" w:rsidRPr="005D786D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786D">
              <w:rPr>
                <w:b/>
                <w:sz w:val="22"/>
                <w:szCs w:val="22"/>
              </w:rPr>
              <w:t>908,5</w:t>
            </w:r>
          </w:p>
        </w:tc>
        <w:tc>
          <w:tcPr>
            <w:tcW w:w="11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 w:rsidRPr="00232CF3">
              <w:rPr>
                <w:rStyle w:val="CharStyle10"/>
              </w:rPr>
              <w:t>Лужского городского поселения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spacing w:after="200" w:line="276" w:lineRule="auto"/>
              <w:rPr>
                <w:b/>
              </w:rPr>
            </w:pP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</w:p>
        </w:tc>
      </w:tr>
      <w:tr w:rsidR="005B0404" w:rsidTr="000A2247">
        <w:trPr>
          <w:trHeight w:val="441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784271" w:rsidRDefault="005B0404" w:rsidP="000A2247">
            <w:pPr>
              <w:pStyle w:val="ConsPlusCell"/>
              <w:jc w:val="right"/>
              <w:rPr>
                <w:b/>
                <w:sz w:val="16"/>
                <w:szCs w:val="16"/>
              </w:rPr>
            </w:pPr>
          </w:p>
          <w:p w:rsidR="005B0404" w:rsidRDefault="005B0404" w:rsidP="000A2247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разделу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598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784271" w:rsidRDefault="005B0404" w:rsidP="000A2247">
            <w:pPr>
              <w:pStyle w:val="ConsPlusCell"/>
              <w:rPr>
                <w:b/>
                <w:sz w:val="16"/>
                <w:szCs w:val="16"/>
              </w:rPr>
            </w:pP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1 908,5 тыс. руб.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pStyle w:val="ConsPlusCell"/>
            </w:pPr>
          </w:p>
        </w:tc>
      </w:tr>
      <w:tr w:rsidR="005B0404" w:rsidRPr="005D786D" w:rsidTr="000A2247">
        <w:trPr>
          <w:trHeight w:val="248"/>
        </w:trPr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5D786D" w:rsidRDefault="005B0404" w:rsidP="000A2247">
            <w:pPr>
              <w:pStyle w:val="ConsPlusCell"/>
              <w:jc w:val="center"/>
            </w:pPr>
            <w:r w:rsidRPr="00510126">
              <w:rPr>
                <w:b/>
              </w:rPr>
              <w:t>Раздел 2 «Развитие объектов физической культуры и спорта в Лужском городском поселении»</w:t>
            </w:r>
          </w:p>
        </w:tc>
      </w:tr>
      <w:tr w:rsidR="005B0404" w:rsidTr="000A2247">
        <w:trPr>
          <w:trHeight w:val="10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2"/>
              <w:spacing w:after="0" w:line="240" w:lineRule="auto"/>
              <w:rPr>
                <w:rStyle w:val="CharStyle25"/>
                <w:b w:val="0"/>
                <w:bCs w:val="0"/>
                <w:color w:val="000000"/>
                <w:sz w:val="24"/>
                <w:szCs w:val="24"/>
              </w:rPr>
            </w:pPr>
            <w:r w:rsidRPr="005D786D">
              <w:rPr>
                <w:rStyle w:val="CharStyle25"/>
                <w:color w:val="000000"/>
                <w:sz w:val="24"/>
                <w:szCs w:val="24"/>
              </w:rPr>
              <w:t>- ремонт спортзала по адресу г</w:t>
            </w:r>
            <w:proofErr w:type="gramStart"/>
            <w:r w:rsidRPr="005D786D">
              <w:rPr>
                <w:rStyle w:val="CharStyle25"/>
                <w:color w:val="000000"/>
                <w:sz w:val="24"/>
                <w:szCs w:val="24"/>
              </w:rPr>
              <w:t>.Л</w:t>
            </w:r>
            <w:proofErr w:type="gramEnd"/>
            <w:r w:rsidRPr="005D786D">
              <w:rPr>
                <w:rStyle w:val="CharStyle25"/>
                <w:color w:val="000000"/>
                <w:sz w:val="24"/>
                <w:szCs w:val="24"/>
              </w:rPr>
              <w:t>уга, ул.Т.Петровой, д.10</w:t>
            </w:r>
          </w:p>
          <w:p w:rsidR="005B0404" w:rsidRPr="005D786D" w:rsidRDefault="005B0404" w:rsidP="000A2247">
            <w:pPr>
              <w:pStyle w:val="2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5D786D">
              <w:rPr>
                <w:b/>
                <w:bCs/>
                <w:iCs/>
                <w:sz w:val="24"/>
                <w:szCs w:val="24"/>
              </w:rPr>
              <w:t xml:space="preserve">- </w:t>
            </w:r>
            <w:r>
              <w:rPr>
                <w:rStyle w:val="CharStyle25"/>
                <w:sz w:val="24"/>
                <w:szCs w:val="24"/>
              </w:rPr>
              <w:t>ре</w:t>
            </w:r>
            <w:r w:rsidRPr="005D786D">
              <w:rPr>
                <w:rStyle w:val="CharStyle25"/>
                <w:sz w:val="24"/>
                <w:szCs w:val="24"/>
              </w:rPr>
              <w:t>монт спортзала «Олимп</w:t>
            </w:r>
            <w:r>
              <w:rPr>
                <w:rStyle w:val="CharStyle25"/>
                <w:sz w:val="24"/>
                <w:szCs w:val="24"/>
              </w:rPr>
              <w:t>»</w:t>
            </w:r>
          </w:p>
          <w:p w:rsidR="005B0404" w:rsidRPr="006859EA" w:rsidRDefault="005B0404" w:rsidP="000A2247">
            <w:pPr>
              <w:pStyle w:val="2"/>
              <w:spacing w:after="0" w:line="24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- </w:t>
            </w:r>
            <w:r w:rsidRPr="00784271">
              <w:rPr>
                <w:bCs/>
                <w:iCs/>
                <w:sz w:val="24"/>
                <w:szCs w:val="24"/>
              </w:rPr>
              <w:t>приобретение спортивного оборудования для спортивных сооружений;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2015  </w:t>
            </w: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2016  </w:t>
            </w:r>
          </w:p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2017 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1350,0 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1000,0  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1800,0 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1350,0 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1000,0  </w:t>
            </w:r>
          </w:p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04" w:rsidRPr="008A5E19" w:rsidRDefault="005B0404" w:rsidP="000A2247">
            <w:r w:rsidRPr="008A5E19">
              <w:rPr>
                <w:rStyle w:val="CharStyle10"/>
                <w:sz w:val="22"/>
                <w:szCs w:val="22"/>
              </w:rPr>
              <w:t>Доля населения, систематически занимающегося физической культурой и спортом в общей численности населения Лужского городского поселения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Лужского муниципального района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  <w:r>
              <w:t>МКУ «Спортивно-молодежный центр»</w:t>
            </w:r>
          </w:p>
        </w:tc>
      </w:tr>
      <w:tr w:rsidR="005B0404" w:rsidTr="000A2247">
        <w:trPr>
          <w:trHeight w:val="841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2"/>
                <w:szCs w:val="22"/>
              </w:rPr>
              <w:t>Всего средств на раздел «</w:t>
            </w:r>
            <w:r w:rsidRPr="00A637C8">
              <w:rPr>
                <w:rStyle w:val="CharStyle25"/>
              </w:rPr>
              <w:t>Осуществления ремонта спортзала по адресу г</w:t>
            </w:r>
            <w:proofErr w:type="gramStart"/>
            <w:r w:rsidRPr="00A637C8">
              <w:rPr>
                <w:rStyle w:val="CharStyle25"/>
              </w:rPr>
              <w:t>.Л</w:t>
            </w:r>
            <w:proofErr w:type="gramEnd"/>
            <w:r w:rsidRPr="00A637C8">
              <w:rPr>
                <w:rStyle w:val="CharStyle25"/>
              </w:rPr>
              <w:t>уга, ул.Т.Петровой, д.10</w:t>
            </w:r>
            <w:r>
              <w:rPr>
                <w:b/>
                <w:sz w:val="22"/>
                <w:szCs w:val="22"/>
              </w:rPr>
              <w:t>»: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2015 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2016 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2017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6859EA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9EA">
              <w:rPr>
                <w:b/>
                <w:sz w:val="22"/>
                <w:szCs w:val="22"/>
              </w:rPr>
              <w:t xml:space="preserve">1350,0 </w:t>
            </w:r>
          </w:p>
          <w:p w:rsidR="005B0404" w:rsidRPr="006859EA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859EA">
              <w:rPr>
                <w:b/>
                <w:sz w:val="22"/>
                <w:szCs w:val="22"/>
              </w:rPr>
              <w:t xml:space="preserve">00,0  </w:t>
            </w:r>
          </w:p>
          <w:p w:rsidR="005B0404" w:rsidRPr="006859EA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9EA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6859EA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9EA">
              <w:rPr>
                <w:b/>
                <w:sz w:val="22"/>
                <w:szCs w:val="22"/>
              </w:rPr>
              <w:t xml:space="preserve">1350,0 </w:t>
            </w:r>
          </w:p>
          <w:p w:rsidR="005B0404" w:rsidRPr="006859EA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6859EA">
              <w:rPr>
                <w:b/>
                <w:sz w:val="22"/>
                <w:szCs w:val="22"/>
              </w:rPr>
              <w:t xml:space="preserve">00,0  </w:t>
            </w:r>
          </w:p>
          <w:p w:rsidR="005B0404" w:rsidRPr="006859EA" w:rsidRDefault="005B0404" w:rsidP="000A224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859EA">
              <w:rPr>
                <w:b/>
                <w:sz w:val="22"/>
                <w:szCs w:val="22"/>
              </w:rPr>
              <w:t>1800,0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spacing w:after="200" w:line="276" w:lineRule="auto"/>
              <w:rPr>
                <w:b/>
              </w:rPr>
            </w:pPr>
          </w:p>
          <w:p w:rsidR="005B0404" w:rsidRDefault="005B0404" w:rsidP="000A2247">
            <w:pPr>
              <w:spacing w:after="200" w:line="276" w:lineRule="auto"/>
              <w:rPr>
                <w:b/>
              </w:rPr>
            </w:pP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spacing w:after="200" w:line="276" w:lineRule="auto"/>
              <w:rPr>
                <w:b/>
              </w:rPr>
            </w:pPr>
          </w:p>
          <w:p w:rsidR="005B0404" w:rsidRDefault="005B0404" w:rsidP="000A2247">
            <w:pPr>
              <w:spacing w:after="200" w:line="276" w:lineRule="auto"/>
              <w:rPr>
                <w:b/>
              </w:rPr>
            </w:pP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</w:p>
        </w:tc>
      </w:tr>
      <w:tr w:rsidR="005B0404" w:rsidTr="000A2247">
        <w:trPr>
          <w:trHeight w:val="372"/>
        </w:trPr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jc w:val="right"/>
              <w:rPr>
                <w:b/>
                <w:sz w:val="22"/>
                <w:szCs w:val="22"/>
              </w:rPr>
            </w:pPr>
          </w:p>
          <w:p w:rsidR="005B0404" w:rsidRDefault="005B0404" w:rsidP="000A2247">
            <w:pPr>
              <w:pStyle w:val="ConsPlusCell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разделу 2</w:t>
            </w:r>
          </w:p>
        </w:tc>
        <w:tc>
          <w:tcPr>
            <w:tcW w:w="56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4 150,0 тыс. руб.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pStyle w:val="ConsPlusCell"/>
            </w:pPr>
          </w:p>
        </w:tc>
      </w:tr>
      <w:tr w:rsidR="005B0404" w:rsidTr="000A2247">
        <w:trPr>
          <w:trHeight w:val="372"/>
        </w:trPr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</w:rPr>
            </w:pPr>
          </w:p>
          <w:p w:rsidR="005B0404" w:rsidRDefault="005B0404" w:rsidP="000A2247">
            <w:pPr>
              <w:pStyle w:val="ConsPlusCell"/>
              <w:jc w:val="center"/>
            </w:pPr>
            <w:r>
              <w:rPr>
                <w:b/>
              </w:rPr>
              <w:t>Раздел 3 «</w:t>
            </w:r>
            <w:r w:rsidRPr="00A637C8">
              <w:rPr>
                <w:rStyle w:val="CharStyle25"/>
                <w:color w:val="000000"/>
              </w:rPr>
              <w:t>Расходы на обеспечение деятельности подразделения «Физическая культура» МКУ «Спортивно-молодежный центр</w:t>
            </w:r>
            <w:r>
              <w:rPr>
                <w:b/>
              </w:rPr>
              <w:t>»</w:t>
            </w:r>
          </w:p>
        </w:tc>
      </w:tr>
      <w:tr w:rsidR="005B0404" w:rsidTr="000A2247">
        <w:trPr>
          <w:trHeight w:val="1423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6859EA" w:rsidRDefault="005B0404" w:rsidP="000A2247">
            <w:pPr>
              <w:pStyle w:val="ConsPlusCell"/>
              <w:rPr>
                <w:sz w:val="22"/>
                <w:szCs w:val="22"/>
              </w:rPr>
            </w:pPr>
            <w:r w:rsidRPr="006859EA">
              <w:rPr>
                <w:sz w:val="22"/>
                <w:szCs w:val="22"/>
              </w:rPr>
              <w:t>Обеспечение деятельности подразделения «Физическая культура» муниципального казенного учреждения «</w:t>
            </w:r>
            <w:proofErr w:type="spellStart"/>
            <w:r w:rsidRPr="006859EA">
              <w:rPr>
                <w:sz w:val="22"/>
                <w:szCs w:val="22"/>
              </w:rPr>
              <w:t>Спор</w:t>
            </w:r>
            <w:r>
              <w:rPr>
                <w:sz w:val="22"/>
                <w:szCs w:val="22"/>
              </w:rPr>
              <w:t>-</w:t>
            </w:r>
            <w:r w:rsidRPr="006859EA">
              <w:rPr>
                <w:sz w:val="22"/>
                <w:szCs w:val="22"/>
              </w:rPr>
              <w:t>тивно-молодежный</w:t>
            </w:r>
            <w:proofErr w:type="spellEnd"/>
            <w:r w:rsidRPr="006859EA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2015  </w:t>
            </w:r>
          </w:p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2016  </w:t>
            </w:r>
          </w:p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676,4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602,0</w:t>
            </w:r>
          </w:p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676,4</w:t>
            </w: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r w:rsidRPr="00232CF3">
              <w:rPr>
                <w:rStyle w:val="CharStyle10"/>
              </w:rPr>
              <w:t>Доля населения, систематически занимающегося физической культурой и спортом в общей численности населения Лужского городского поселения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Лужского муниципального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  <w:r>
              <w:t>МКУ «Спортивно-молодежный центр»</w:t>
            </w:r>
          </w:p>
        </w:tc>
      </w:tr>
      <w:tr w:rsidR="005B0404" w:rsidTr="000A2247">
        <w:trPr>
          <w:trHeight w:val="920"/>
        </w:trPr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Default="005B0404" w:rsidP="000A2247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на раздел «Обеспечение деятельности муниципального казенного учреждения «Спортивно-молодежный центр»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2015 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2016  </w:t>
            </w:r>
          </w:p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2017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Pr="00CE271F" w:rsidRDefault="005B0404" w:rsidP="000A2247">
            <w:pPr>
              <w:pStyle w:val="ConsPlusCell"/>
              <w:rPr>
                <w:b/>
              </w:rPr>
            </w:pPr>
            <w:r w:rsidRPr="00CE271F">
              <w:rPr>
                <w:b/>
              </w:rPr>
              <w:t>602,0</w:t>
            </w:r>
          </w:p>
          <w:p w:rsidR="005B0404" w:rsidRPr="00CE271F" w:rsidRDefault="005B0404" w:rsidP="000A2247">
            <w:pPr>
              <w:pStyle w:val="ConsPlusCell"/>
              <w:rPr>
                <w:b/>
              </w:rPr>
            </w:pPr>
            <w:r w:rsidRPr="00CE271F">
              <w:rPr>
                <w:b/>
              </w:rPr>
              <w:t>602,0</w:t>
            </w:r>
          </w:p>
          <w:p w:rsidR="005B0404" w:rsidRPr="00CE271F" w:rsidRDefault="005B0404" w:rsidP="000A2247">
            <w:pPr>
              <w:pStyle w:val="ConsPlusCell"/>
              <w:rPr>
                <w:b/>
              </w:rPr>
            </w:pPr>
            <w:r w:rsidRPr="00CE271F">
              <w:rPr>
                <w:b/>
              </w:rPr>
              <w:t>676,4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04" w:rsidRPr="00CE271F" w:rsidRDefault="005B0404" w:rsidP="000A2247">
            <w:pPr>
              <w:pStyle w:val="ConsPlusCell"/>
              <w:rPr>
                <w:b/>
              </w:rPr>
            </w:pPr>
            <w:r w:rsidRPr="00CE271F">
              <w:rPr>
                <w:b/>
              </w:rPr>
              <w:t>602,0</w:t>
            </w:r>
          </w:p>
          <w:p w:rsidR="005B0404" w:rsidRPr="00CE271F" w:rsidRDefault="005B0404" w:rsidP="000A2247">
            <w:pPr>
              <w:pStyle w:val="ConsPlusCell"/>
              <w:rPr>
                <w:b/>
              </w:rPr>
            </w:pPr>
            <w:r w:rsidRPr="00CE271F">
              <w:rPr>
                <w:b/>
              </w:rPr>
              <w:t>602,0</w:t>
            </w:r>
          </w:p>
          <w:p w:rsidR="005B0404" w:rsidRPr="00CE271F" w:rsidRDefault="005B0404" w:rsidP="000A2247">
            <w:pPr>
              <w:pStyle w:val="ConsPlusCell"/>
              <w:rPr>
                <w:b/>
              </w:rPr>
            </w:pPr>
            <w:r w:rsidRPr="00CE271F">
              <w:rPr>
                <w:b/>
              </w:rPr>
              <w:t>676,4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</w:p>
        </w:tc>
      </w:tr>
      <w:tr w:rsidR="005B0404" w:rsidTr="000A2247">
        <w:trPr>
          <w:trHeight w:val="585"/>
        </w:trPr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CE271F" w:rsidRDefault="005B0404" w:rsidP="000A2247">
            <w:pPr>
              <w:jc w:val="right"/>
              <w:rPr>
                <w:b/>
                <w:sz w:val="16"/>
                <w:szCs w:val="16"/>
              </w:rPr>
            </w:pPr>
          </w:p>
          <w:p w:rsidR="005B0404" w:rsidRDefault="005B0404" w:rsidP="000A224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 по разделу 3</w:t>
            </w:r>
          </w:p>
        </w:tc>
        <w:tc>
          <w:tcPr>
            <w:tcW w:w="56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CE271F" w:rsidRDefault="005B0404" w:rsidP="000A2247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B0404" w:rsidRPr="00CE271F" w:rsidRDefault="005B0404" w:rsidP="000A2247">
            <w:pPr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   1880,4 тыс. руб.</w:t>
            </w:r>
          </w:p>
          <w:p w:rsidR="005B0404" w:rsidRDefault="005B0404" w:rsidP="000A2247">
            <w:pPr>
              <w:rPr>
                <w:b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Default="005B0404" w:rsidP="000A2247">
            <w:pPr>
              <w:rPr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04" w:rsidRDefault="005B0404" w:rsidP="000A2247">
            <w:pPr>
              <w:spacing w:after="200" w:line="276" w:lineRule="auto"/>
            </w:pPr>
          </w:p>
        </w:tc>
      </w:tr>
      <w:tr w:rsidR="005B0404" w:rsidRPr="006859EA" w:rsidTr="000A2247"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6859EA" w:rsidRDefault="005B0404" w:rsidP="000A224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</w:t>
            </w:r>
          </w:p>
          <w:p w:rsidR="005B0404" w:rsidRDefault="005B0404" w:rsidP="000A2247">
            <w:pPr>
              <w:jc w:val="right"/>
              <w:rPr>
                <w:b/>
                <w:sz w:val="28"/>
                <w:szCs w:val="28"/>
              </w:rPr>
            </w:pPr>
          </w:p>
          <w:p w:rsidR="005B0404" w:rsidRDefault="005B0404" w:rsidP="000A2247">
            <w:pPr>
              <w:jc w:val="right"/>
              <w:rPr>
                <w:b/>
                <w:sz w:val="28"/>
                <w:szCs w:val="28"/>
              </w:rPr>
            </w:pPr>
          </w:p>
          <w:p w:rsidR="005B0404" w:rsidRPr="006859EA" w:rsidRDefault="005B0404" w:rsidP="000A224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04" w:rsidRPr="00AA7C1F" w:rsidRDefault="005B0404" w:rsidP="000A2247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 xml:space="preserve">2015 году – </w:t>
            </w:r>
            <w:r>
              <w:rPr>
                <w:sz w:val="28"/>
                <w:szCs w:val="28"/>
                <w:lang w:eastAsia="en-US"/>
              </w:rPr>
              <w:t>2452</w:t>
            </w:r>
            <w:r w:rsidRPr="00AA7C1F">
              <w:rPr>
                <w:sz w:val="28"/>
                <w:szCs w:val="28"/>
                <w:lang w:eastAsia="en-US"/>
              </w:rPr>
              <w:t>,0;</w:t>
            </w:r>
          </w:p>
          <w:p w:rsidR="005B0404" w:rsidRPr="00AA7C1F" w:rsidRDefault="005B0404" w:rsidP="000A2247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 xml:space="preserve">2016 году – </w:t>
            </w:r>
            <w:r>
              <w:rPr>
                <w:sz w:val="28"/>
                <w:szCs w:val="28"/>
                <w:lang w:eastAsia="en-US"/>
              </w:rPr>
              <w:t>2102,0</w:t>
            </w:r>
            <w:r w:rsidRPr="00AA7C1F">
              <w:rPr>
                <w:sz w:val="28"/>
                <w:szCs w:val="28"/>
                <w:lang w:eastAsia="en-US"/>
              </w:rPr>
              <w:t>;</w:t>
            </w:r>
          </w:p>
          <w:p w:rsidR="005B0404" w:rsidRDefault="005B0404" w:rsidP="000A2247">
            <w:pPr>
              <w:ind w:firstLine="35"/>
              <w:jc w:val="both"/>
              <w:rPr>
                <w:sz w:val="28"/>
                <w:szCs w:val="28"/>
                <w:lang w:eastAsia="en-US"/>
              </w:rPr>
            </w:pPr>
            <w:r w:rsidRPr="00AA7C1F">
              <w:rPr>
                <w:sz w:val="28"/>
                <w:szCs w:val="28"/>
                <w:lang w:eastAsia="en-US"/>
              </w:rPr>
              <w:t xml:space="preserve">2017 году – </w:t>
            </w:r>
            <w:r>
              <w:rPr>
                <w:sz w:val="28"/>
                <w:szCs w:val="28"/>
                <w:lang w:eastAsia="en-US"/>
              </w:rPr>
              <w:t>3414</w:t>
            </w:r>
            <w:r w:rsidRPr="00AA7C1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9;</w:t>
            </w:r>
          </w:p>
          <w:p w:rsidR="005B0404" w:rsidRPr="006859EA" w:rsidRDefault="005B0404" w:rsidP="000A2247">
            <w:pPr>
              <w:spacing w:after="200" w:line="276" w:lineRule="auto"/>
            </w:pPr>
            <w:r>
              <w:rPr>
                <w:b/>
                <w:sz w:val="28"/>
                <w:szCs w:val="28"/>
              </w:rPr>
              <w:t xml:space="preserve">          7 968,9</w:t>
            </w:r>
          </w:p>
        </w:tc>
      </w:tr>
    </w:tbl>
    <w:p w:rsidR="005B0404" w:rsidRDefault="005B0404" w:rsidP="005B0404"/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5B0404" w:rsidRDefault="005B0404" w:rsidP="005B0404">
      <w:pPr>
        <w:pStyle w:val="a7"/>
        <w:jc w:val="right"/>
        <w:rPr>
          <w:rFonts w:ascii="Times New Roman" w:hAnsi="Times New Roman" w:cs="Times New Roman"/>
        </w:rPr>
      </w:pPr>
      <w:bookmarkStart w:id="0" w:name="_Toc329252546"/>
      <w:bookmarkStart w:id="1" w:name="_Toc301521887"/>
      <w:bookmarkStart w:id="2" w:name="_Toc297298877"/>
    </w:p>
    <w:p w:rsidR="005B0404" w:rsidRPr="00727379" w:rsidRDefault="005B0404" w:rsidP="005B0404">
      <w:pPr>
        <w:pStyle w:val="a7"/>
        <w:jc w:val="right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</w:rPr>
        <w:t>Приложение 2</w:t>
      </w:r>
    </w:p>
    <w:bookmarkEnd w:id="0"/>
    <w:p w:rsidR="005B0404" w:rsidRPr="00727379" w:rsidRDefault="005B0404" w:rsidP="005B0404">
      <w:pPr>
        <w:pStyle w:val="a7"/>
        <w:jc w:val="right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</w:rPr>
        <w:t>к муниципальной программе</w:t>
      </w:r>
    </w:p>
    <w:p w:rsidR="005B0404" w:rsidRDefault="005B0404" w:rsidP="005B0404">
      <w:pPr>
        <w:jc w:val="center"/>
        <w:rPr>
          <w:b/>
          <w:szCs w:val="28"/>
        </w:rPr>
      </w:pPr>
    </w:p>
    <w:p w:rsidR="005B0404" w:rsidRPr="00727379" w:rsidRDefault="005B0404" w:rsidP="005B0404">
      <w:pPr>
        <w:jc w:val="center"/>
        <w:rPr>
          <w:b/>
          <w:szCs w:val="28"/>
        </w:rPr>
      </w:pPr>
    </w:p>
    <w:p w:rsidR="005B0404" w:rsidRPr="00727379" w:rsidRDefault="005B0404" w:rsidP="005B0404">
      <w:pPr>
        <w:pStyle w:val="1"/>
        <w:spacing w:before="0" w:line="240" w:lineRule="atLeast"/>
        <w:jc w:val="center"/>
        <w:rPr>
          <w:rFonts w:ascii="Times New Roman" w:hAnsi="Times New Roman"/>
          <w:b w:val="0"/>
        </w:rPr>
      </w:pPr>
      <w:bookmarkStart w:id="3" w:name="_Toc372093877"/>
      <w:r w:rsidRPr="00727379">
        <w:rPr>
          <w:rFonts w:ascii="Times New Roman" w:hAnsi="Times New Roman"/>
          <w:b w:val="0"/>
        </w:rPr>
        <w:t>Прогнозные значения показателей (индикаторов) реализации муниципальной программы</w:t>
      </w:r>
      <w:bookmarkEnd w:id="1"/>
      <w:bookmarkEnd w:id="2"/>
      <w:bookmarkEnd w:id="3"/>
      <w:r w:rsidRPr="00727379">
        <w:rPr>
          <w:rFonts w:ascii="Times New Roman" w:hAnsi="Times New Roman"/>
          <w:b w:val="0"/>
        </w:rPr>
        <w:t xml:space="preserve"> </w:t>
      </w:r>
    </w:p>
    <w:p w:rsidR="005B0404" w:rsidRDefault="005B0404" w:rsidP="005B0404">
      <w:pPr>
        <w:jc w:val="center"/>
        <w:outlineLvl w:val="0"/>
        <w:rPr>
          <w:b/>
          <w:sz w:val="28"/>
          <w:szCs w:val="28"/>
        </w:rPr>
      </w:pPr>
      <w:bookmarkStart w:id="4" w:name="_Toc372093878"/>
      <w:r>
        <w:rPr>
          <w:b/>
          <w:sz w:val="28"/>
          <w:szCs w:val="28"/>
        </w:rPr>
        <w:t xml:space="preserve"> </w:t>
      </w:r>
      <w:r w:rsidRPr="00333CF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Физическая культура в </w:t>
      </w:r>
      <w:r w:rsidRPr="00333CF5">
        <w:rPr>
          <w:b/>
          <w:sz w:val="28"/>
          <w:szCs w:val="28"/>
        </w:rPr>
        <w:t>Лужско</w:t>
      </w:r>
      <w:r>
        <w:rPr>
          <w:b/>
          <w:sz w:val="28"/>
          <w:szCs w:val="28"/>
        </w:rPr>
        <w:t>м</w:t>
      </w:r>
      <w:r w:rsidRPr="00333CF5">
        <w:rPr>
          <w:b/>
          <w:sz w:val="28"/>
          <w:szCs w:val="28"/>
        </w:rPr>
        <w:t xml:space="preserve"> городско</w:t>
      </w:r>
      <w:r>
        <w:rPr>
          <w:b/>
          <w:sz w:val="28"/>
          <w:szCs w:val="28"/>
        </w:rPr>
        <w:t>м</w:t>
      </w:r>
      <w:r w:rsidRPr="00333CF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и на 2015 год и плановый период 2016 и 2017 годов»</w:t>
      </w:r>
      <w:r w:rsidRPr="00333CF5">
        <w:rPr>
          <w:b/>
          <w:sz w:val="28"/>
          <w:szCs w:val="28"/>
        </w:rPr>
        <w:t xml:space="preserve"> </w:t>
      </w:r>
    </w:p>
    <w:p w:rsidR="005B0404" w:rsidRDefault="005B0404" w:rsidP="005B0404">
      <w:pPr>
        <w:jc w:val="center"/>
        <w:outlineLvl w:val="0"/>
        <w:rPr>
          <w:b/>
          <w:sz w:val="28"/>
          <w:szCs w:val="28"/>
        </w:rPr>
      </w:pPr>
    </w:p>
    <w:p w:rsidR="005B0404" w:rsidRPr="00333CF5" w:rsidRDefault="005B0404" w:rsidP="005B0404">
      <w:pPr>
        <w:jc w:val="center"/>
        <w:outlineLvl w:val="0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2551"/>
        <w:gridCol w:w="1276"/>
        <w:gridCol w:w="1276"/>
        <w:gridCol w:w="1275"/>
        <w:gridCol w:w="1134"/>
        <w:gridCol w:w="2090"/>
      </w:tblGrid>
      <w:tr w:rsidR="005B0404" w:rsidRPr="00727379" w:rsidTr="000A2247">
        <w:trPr>
          <w:trHeight w:val="45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:rsidR="005B0404" w:rsidRPr="00727379" w:rsidRDefault="005B0404" w:rsidP="000A2247">
            <w:pPr>
              <w:jc w:val="center"/>
            </w:pPr>
            <w:r w:rsidRPr="0072737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jc w:val="center"/>
            </w:pPr>
            <w:r w:rsidRPr="00727379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7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jc w:val="center"/>
            </w:pPr>
            <w:r w:rsidRPr="00727379">
              <w:rPr>
                <w:sz w:val="22"/>
                <w:szCs w:val="22"/>
              </w:rPr>
              <w:t>Значение показателей</w:t>
            </w:r>
          </w:p>
        </w:tc>
      </w:tr>
      <w:tr w:rsidR="005B0404" w:rsidRPr="00727379" w:rsidTr="000A2247">
        <w:trPr>
          <w:trHeight w:val="543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ind w:right="-52"/>
              <w:jc w:val="center"/>
              <w:rPr>
                <w:sz w:val="18"/>
                <w:szCs w:val="18"/>
              </w:rPr>
            </w:pPr>
            <w:r w:rsidRPr="0072737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727379">
              <w:rPr>
                <w:sz w:val="18"/>
                <w:szCs w:val="18"/>
              </w:rPr>
              <w:t xml:space="preserve"> год - отчетный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ind w:right="-52"/>
              <w:jc w:val="center"/>
              <w:rPr>
                <w:sz w:val="18"/>
                <w:szCs w:val="18"/>
              </w:rPr>
            </w:pPr>
            <w:r w:rsidRPr="0072737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Pr="00727379">
              <w:rPr>
                <w:sz w:val="18"/>
                <w:szCs w:val="18"/>
              </w:rPr>
              <w:t xml:space="preserve"> год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ind w:right="-52"/>
              <w:jc w:val="center"/>
              <w:rPr>
                <w:sz w:val="18"/>
                <w:szCs w:val="18"/>
              </w:rPr>
            </w:pPr>
            <w:r w:rsidRPr="0072737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727379">
              <w:rPr>
                <w:sz w:val="18"/>
                <w:szCs w:val="18"/>
              </w:rPr>
              <w:t xml:space="preserve"> год - первый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ind w:right="-52"/>
              <w:jc w:val="center"/>
              <w:rPr>
                <w:sz w:val="18"/>
                <w:szCs w:val="18"/>
              </w:rPr>
            </w:pPr>
            <w:r w:rsidRPr="0072737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72737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727379" w:rsidRDefault="005B0404" w:rsidP="000A2247">
            <w:pPr>
              <w:ind w:right="-52"/>
              <w:jc w:val="center"/>
              <w:rPr>
                <w:sz w:val="18"/>
                <w:szCs w:val="18"/>
              </w:rPr>
            </w:pPr>
            <w:r w:rsidRPr="0072737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727379">
              <w:rPr>
                <w:sz w:val="18"/>
                <w:szCs w:val="18"/>
              </w:rPr>
              <w:t xml:space="preserve"> год</w:t>
            </w:r>
          </w:p>
        </w:tc>
      </w:tr>
      <w:tr w:rsidR="005B0404" w:rsidRPr="00F40E5C" w:rsidTr="000A2247">
        <w:trPr>
          <w:trHeight w:val="594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Число</w:t>
            </w:r>
            <w:r w:rsidRPr="00F40E5C">
              <w:rPr>
                <w:sz w:val="28"/>
                <w:szCs w:val="28"/>
                <w:lang w:eastAsia="en-US"/>
              </w:rPr>
              <w:t xml:space="preserve"> населения, систематически занимающегося физической культурой и спортом</w:t>
            </w:r>
            <w:r w:rsidRPr="00F40E5C">
              <w:rPr>
                <w:sz w:val="28"/>
                <w:szCs w:val="28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</w:p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</w:p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</w:p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</w:p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</w:p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34,5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</w:p>
          <w:p w:rsidR="005B0404" w:rsidRPr="00F40E5C" w:rsidRDefault="005B0404" w:rsidP="000A2247">
            <w:pPr>
              <w:jc w:val="center"/>
              <w:rPr>
                <w:sz w:val="28"/>
                <w:szCs w:val="28"/>
              </w:rPr>
            </w:pPr>
            <w:r w:rsidRPr="00F40E5C">
              <w:rPr>
                <w:sz w:val="28"/>
                <w:szCs w:val="28"/>
              </w:rPr>
              <w:t>35,0</w:t>
            </w:r>
          </w:p>
        </w:tc>
      </w:tr>
    </w:tbl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Default="005B0404" w:rsidP="005B0404"/>
    <w:p w:rsidR="005B0404" w:rsidRPr="00683BF3" w:rsidRDefault="005B0404" w:rsidP="005B0404"/>
    <w:p w:rsidR="005B0404" w:rsidRDefault="005B0404" w:rsidP="005B0404"/>
    <w:tbl>
      <w:tblPr>
        <w:tblpPr w:leftFromText="180" w:rightFromText="180" w:vertAnchor="text" w:horzAnchor="margin" w:tblpY="-91"/>
        <w:tblW w:w="0" w:type="auto"/>
        <w:tblLook w:val="01E0"/>
      </w:tblPr>
      <w:tblGrid>
        <w:gridCol w:w="3227"/>
        <w:gridCol w:w="2846"/>
        <w:gridCol w:w="3498"/>
      </w:tblGrid>
      <w:tr w:rsidR="005B0404" w:rsidRPr="008D6095" w:rsidTr="000A2247">
        <w:tc>
          <w:tcPr>
            <w:tcW w:w="3227" w:type="dxa"/>
          </w:tcPr>
          <w:p w:rsidR="005B0404" w:rsidRPr="008D6095" w:rsidRDefault="005B0404" w:rsidP="000A2247">
            <w:pPr>
              <w:rPr>
                <w:sz w:val="28"/>
                <w:szCs w:val="28"/>
              </w:rPr>
            </w:pPr>
          </w:p>
          <w:p w:rsidR="005B0404" w:rsidRPr="008D6095" w:rsidRDefault="005B0404" w:rsidP="000A2247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</w:tcPr>
          <w:p w:rsidR="005B0404" w:rsidRPr="008D6095" w:rsidRDefault="005B0404" w:rsidP="000A2247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:rsidR="005B0404" w:rsidRPr="008D6095" w:rsidRDefault="005B0404" w:rsidP="000A2247">
            <w:pPr>
              <w:rPr>
                <w:sz w:val="28"/>
                <w:szCs w:val="28"/>
              </w:rPr>
            </w:pPr>
          </w:p>
          <w:p w:rsidR="005B0404" w:rsidRPr="008D6095" w:rsidRDefault="005B0404" w:rsidP="000A2247">
            <w:pPr>
              <w:rPr>
                <w:sz w:val="28"/>
                <w:szCs w:val="28"/>
              </w:rPr>
            </w:pPr>
          </w:p>
        </w:tc>
      </w:tr>
    </w:tbl>
    <w:p w:rsidR="005B0404" w:rsidRPr="00727379" w:rsidRDefault="005B0404" w:rsidP="005B0404">
      <w:pPr>
        <w:pStyle w:val="a7"/>
        <w:jc w:val="right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</w:rPr>
        <w:t>Приложение </w:t>
      </w:r>
    </w:p>
    <w:p w:rsidR="005B0404" w:rsidRPr="00727379" w:rsidRDefault="005B0404" w:rsidP="005B0404">
      <w:pPr>
        <w:pStyle w:val="a7"/>
        <w:jc w:val="right"/>
        <w:rPr>
          <w:rFonts w:ascii="Times New Roman" w:hAnsi="Times New Roman" w:cs="Times New Roman"/>
        </w:rPr>
      </w:pPr>
      <w:r w:rsidRPr="00727379">
        <w:rPr>
          <w:rFonts w:ascii="Times New Roman" w:hAnsi="Times New Roman" w:cs="Times New Roman"/>
        </w:rPr>
        <w:t>к муниципальной программе</w:t>
      </w:r>
    </w:p>
    <w:p w:rsidR="005B0404" w:rsidRDefault="005B0404" w:rsidP="005B0404">
      <w:pPr>
        <w:rPr>
          <w:sz w:val="36"/>
          <w:szCs w:val="36"/>
        </w:rPr>
      </w:pPr>
    </w:p>
    <w:p w:rsidR="005B0404" w:rsidRPr="00A47D51" w:rsidRDefault="005B0404" w:rsidP="005B040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</w:t>
      </w:r>
      <w:r w:rsidRPr="00A47D51">
        <w:rPr>
          <w:sz w:val="36"/>
          <w:szCs w:val="36"/>
        </w:rPr>
        <w:t>ПЛАН</w:t>
      </w:r>
    </w:p>
    <w:p w:rsidR="005B0404" w:rsidRPr="00A47D51" w:rsidRDefault="005B0404" w:rsidP="005B0404">
      <w:pPr>
        <w:ind w:left="-360"/>
        <w:jc w:val="center"/>
        <w:rPr>
          <w:sz w:val="28"/>
          <w:szCs w:val="28"/>
        </w:rPr>
      </w:pPr>
      <w:r w:rsidRPr="00A47D51">
        <w:rPr>
          <w:sz w:val="28"/>
          <w:szCs w:val="28"/>
        </w:rPr>
        <w:t>СПОРТИВНО-МАССОВЫХ И ФИЗКУЛЬТУРНО-ОЗДОРОВИТЕЛЬНЫХ МЕРОПРИЯТИЙ</w:t>
      </w:r>
    </w:p>
    <w:p w:rsidR="005B0404" w:rsidRPr="00390038" w:rsidRDefault="005B0404" w:rsidP="005B040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2015</w:t>
      </w:r>
      <w:r w:rsidRPr="00B07A9D">
        <w:rPr>
          <w:sz w:val="32"/>
          <w:szCs w:val="32"/>
        </w:rPr>
        <w:t xml:space="preserve"> год</w:t>
      </w:r>
    </w:p>
    <w:p w:rsidR="005B0404" w:rsidRDefault="005B0404" w:rsidP="005B0404">
      <w:pPr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28"/>
        <w:gridCol w:w="9717"/>
        <w:gridCol w:w="2835"/>
      </w:tblGrid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8648CF" w:rsidRDefault="005B0404" w:rsidP="000A2247">
            <w:pPr>
              <w:jc w:val="center"/>
              <w:rPr>
                <w:lang w:val="en-US"/>
              </w:rPr>
            </w:pPr>
            <w:r w:rsidRPr="008648CF">
              <w:rPr>
                <w:lang w:val="en-US"/>
              </w:rPr>
              <w:t>№ 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jc w:val="center"/>
            </w:pPr>
            <w:r w:rsidRPr="008648CF">
              <w:t>дата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jc w:val="center"/>
            </w:pPr>
            <w:r w:rsidRPr="008648CF"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jc w:val="center"/>
            </w:pPr>
            <w:r w:rsidRPr="008648CF">
              <w:t>Место проведения</w:t>
            </w:r>
          </w:p>
        </w:tc>
      </w:tr>
      <w:tr w:rsidR="005B0404" w:rsidTr="000A2247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январь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Рождественский турнир по шахматам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 xml:space="preserve">клуб </w:t>
            </w:r>
            <w:r w:rsidRPr="008648CF">
              <w:t xml:space="preserve"> «Гамбит»</w:t>
            </w:r>
          </w:p>
        </w:tc>
      </w:tr>
      <w:tr w:rsidR="005B0404" w:rsidTr="000A2247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</w:t>
            </w:r>
            <w:r w:rsidRPr="008648CF">
              <w:t xml:space="preserve"> по дзюдо </w:t>
            </w:r>
            <w:r>
              <w:t>«</w:t>
            </w:r>
            <w:r w:rsidRPr="008648CF">
              <w:t>на призы</w:t>
            </w:r>
            <w:r>
              <w:t xml:space="preserve"> от</w:t>
            </w:r>
            <w:r w:rsidRPr="008648CF">
              <w:t xml:space="preserve"> Деда Мороза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«Спартак»</w:t>
            </w:r>
            <w:r>
              <w:t xml:space="preserve"> ДЮСШ</w:t>
            </w:r>
          </w:p>
        </w:tc>
      </w:tr>
      <w:tr w:rsidR="005B0404" w:rsidTr="000A2247">
        <w:trPr>
          <w:trHeight w:val="4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 среди спортсменов 2003,2004,2005,2006 г.р. по ОФП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«Спартак»</w:t>
            </w:r>
            <w:r>
              <w:t xml:space="preserve">       ДЮСШ</w:t>
            </w:r>
          </w:p>
        </w:tc>
      </w:tr>
      <w:tr w:rsidR="005B0404" w:rsidTr="000A2247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«Т</w:t>
            </w:r>
            <w:r w:rsidRPr="008648CF">
              <w:t>урнир</w:t>
            </w:r>
            <w:r>
              <w:t xml:space="preserve"> </w:t>
            </w:r>
            <w:proofErr w:type="gramStart"/>
            <w:r>
              <w:t>сильнейших</w:t>
            </w:r>
            <w:proofErr w:type="gramEnd"/>
            <w:r>
              <w:t>»</w:t>
            </w:r>
            <w:r w:rsidRPr="008648CF">
              <w:t xml:space="preserve"> по настольному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февраль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 по</w:t>
            </w:r>
            <w:r w:rsidRPr="008648CF">
              <w:t xml:space="preserve"> каратэ</w:t>
            </w:r>
            <w:r>
              <w:t>, посвященное Дню освобождения города от немецко-фашистских захватчиков (КУМИТЭ)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«Спартак»</w:t>
            </w:r>
            <w:r>
              <w:t xml:space="preserve">       ДЮСШ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Первенство г</w:t>
            </w:r>
            <w:proofErr w:type="gramStart"/>
            <w:r>
              <w:t>.Л</w:t>
            </w:r>
            <w:proofErr w:type="gramEnd"/>
            <w:r>
              <w:t>уги по стендовой стрельбе, посвященное Дню освобождения города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C076E6">
              <w:t>в/</w:t>
            </w:r>
            <w:proofErr w:type="gramStart"/>
            <w:r w:rsidRPr="00C076E6">
              <w:t>ч</w:t>
            </w:r>
            <w:proofErr w:type="gramEnd"/>
            <w:r w:rsidRPr="00C076E6">
              <w:t xml:space="preserve"> 02561, Городок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</w:t>
            </w:r>
            <w:r w:rsidRPr="008648CF">
              <w:t xml:space="preserve"> </w:t>
            </w:r>
            <w:r>
              <w:t xml:space="preserve">по </w:t>
            </w:r>
            <w:proofErr w:type="spellStart"/>
            <w:r>
              <w:t>бателграунду</w:t>
            </w:r>
            <w:proofErr w:type="spellEnd"/>
            <w:r>
              <w:t>,</w:t>
            </w:r>
            <w:r w:rsidRPr="008648CF">
              <w:t xml:space="preserve"> </w:t>
            </w:r>
            <w:r>
              <w:t>посвященное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СОШ №</w:t>
            </w:r>
            <w:r>
              <w:t>5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Первенство Лужского городского поселения среди ветеранов  по настольному теннису, посвященное Дню освобождения города от немецко-фашистских захватчиков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Участие команды Лужского городского поселения по дзюдо в «открытом турнире г. Светогорск»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ветогорск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 по</w:t>
            </w:r>
            <w:r w:rsidRPr="008648CF">
              <w:t xml:space="preserve"> каратэ</w:t>
            </w:r>
            <w:r>
              <w:t>, посвященное Дню вывода советских войск из Афганистана (КАТА)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СОШ №</w:t>
            </w:r>
            <w:r>
              <w:t>2</w:t>
            </w:r>
          </w:p>
        </w:tc>
      </w:tr>
      <w:tr w:rsidR="005B0404" w:rsidTr="000A2247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Спортивный п</w:t>
            </w:r>
            <w:r w:rsidRPr="008648CF">
              <w:t>раздник «Лужская зима»</w:t>
            </w:r>
            <w:r>
              <w:t xml:space="preserve"> (Лыжный спринт для молодежи)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Заречный парк</w:t>
            </w:r>
          </w:p>
        </w:tc>
      </w:tr>
      <w:tr w:rsidR="005B0404" w:rsidTr="000A2247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  <w:p w:rsidR="005B0404" w:rsidRDefault="005B0404" w:rsidP="000A2247">
            <w:pPr>
              <w:ind w:right="-5"/>
              <w:jc w:val="center"/>
            </w:pPr>
          </w:p>
          <w:p w:rsidR="005B0404" w:rsidRDefault="005B0404" w:rsidP="000A2247">
            <w:pPr>
              <w:ind w:right="-5"/>
              <w:jc w:val="center"/>
            </w:pPr>
          </w:p>
          <w:p w:rsidR="005B0404" w:rsidRDefault="005B0404" w:rsidP="000A2247">
            <w:pPr>
              <w:ind w:right="-5"/>
              <w:jc w:val="center"/>
            </w:pPr>
          </w:p>
          <w:p w:rsidR="005B0404" w:rsidRDefault="005B0404" w:rsidP="000A2247">
            <w:pPr>
              <w:ind w:right="-5"/>
              <w:jc w:val="center"/>
            </w:pPr>
            <w:r>
              <w:lastRenderedPageBreak/>
              <w:t>март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lastRenderedPageBreak/>
              <w:t>Кубок</w:t>
            </w:r>
            <w:r w:rsidRPr="008648CF">
              <w:t xml:space="preserve"> Лужского городского поселения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ДО</w:t>
            </w:r>
            <w:proofErr w:type="gramStart"/>
            <w:r>
              <w:t>Л«</w:t>
            </w:r>
            <w:proofErr w:type="gramEnd"/>
            <w:r>
              <w:t>Звездный»,  «</w:t>
            </w:r>
            <w:proofErr w:type="spellStart"/>
            <w:r>
              <w:t>Белкозин</w:t>
            </w:r>
            <w:proofErr w:type="spellEnd"/>
            <w:r>
              <w:t>»</w:t>
            </w:r>
          </w:p>
        </w:tc>
      </w:tr>
      <w:tr w:rsidR="005B0404" w:rsidTr="000A2247">
        <w:trPr>
          <w:trHeight w:val="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>Первенство городского поселения по настольному теннису</w:t>
            </w:r>
            <w:r>
              <w:t xml:space="preserve"> 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 xml:space="preserve">Участие команд Лужского городского поселения по настольному теннису «Лужский </w:t>
            </w:r>
            <w:r>
              <w:lastRenderedPageBreak/>
              <w:t xml:space="preserve">рубеж» и КНТ «Луга» в открытом клубном чемпионате  </w:t>
            </w:r>
            <w:proofErr w:type="gramStart"/>
            <w:r>
              <w:t>г</w:t>
            </w:r>
            <w:proofErr w:type="gramEnd"/>
            <w:r>
              <w:t>. СПБ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lastRenderedPageBreak/>
              <w:t>СПБ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Участие команды Лужского городского поселения по настольному теннису  в открытом турнире памяти Т.Савичевой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Весенний кубок по классическим шахматам 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 xml:space="preserve">клуб </w:t>
            </w:r>
            <w:r w:rsidRPr="008648CF">
              <w:t>«Гамбит»</w:t>
            </w:r>
          </w:p>
        </w:tc>
      </w:tr>
      <w:tr w:rsidR="005B0404" w:rsidTr="000A224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апрель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 xml:space="preserve">Чемпионат Лужского </w:t>
            </w:r>
            <w:r w:rsidRPr="008648CF">
              <w:t xml:space="preserve"> городского поселения по настольному теннису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52976" w:rsidRDefault="005B0404" w:rsidP="000A2247">
            <w:pPr>
              <w:ind w:right="-5"/>
            </w:pPr>
            <w:r w:rsidRPr="00852976">
              <w:t>Участие команды</w:t>
            </w:r>
            <w:r>
              <w:t xml:space="preserve"> Лужского</w:t>
            </w:r>
            <w:r w:rsidRPr="00852976">
              <w:t xml:space="preserve"> городского поселения по бод</w:t>
            </w:r>
            <w:r>
              <w:t>ибилдингу и фитнесу в открытом Кубке СПБ и</w:t>
            </w:r>
            <w:r w:rsidRPr="00852976">
              <w:t xml:space="preserve"> СЗФО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Участие команды Лужского городского поселения по настольному теннису  в Первенстве ЛО среди ветеранов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 xml:space="preserve">г. </w:t>
            </w:r>
            <w:proofErr w:type="spellStart"/>
            <w:r>
              <w:t>Ивангорд</w:t>
            </w:r>
            <w:proofErr w:type="spellEnd"/>
          </w:p>
        </w:tc>
      </w:tr>
      <w:tr w:rsidR="005B0404" w:rsidTr="000A2247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 w:rsidRPr="008648CF">
              <w:t>Первенство</w:t>
            </w:r>
            <w:r>
              <w:t xml:space="preserve"> Лужского</w:t>
            </w:r>
            <w:r w:rsidRPr="008648CF">
              <w:t xml:space="preserve"> гор</w:t>
            </w:r>
            <w:r>
              <w:t>одского поселения по большому</w:t>
            </w:r>
            <w:r w:rsidRPr="008648CF">
              <w:t xml:space="preserve"> теннису</w:t>
            </w:r>
            <w:r>
              <w:t xml:space="preserve"> среди 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9A02D7" w:rsidRDefault="005B0404" w:rsidP="000A2247">
            <w:pPr>
              <w:ind w:right="-5"/>
              <w:jc w:val="center"/>
            </w:pPr>
            <w:r>
              <w:t>с</w:t>
            </w:r>
            <w:r>
              <w:rPr>
                <w:lang w:val="en-US"/>
              </w:rPr>
              <w:t>/</w:t>
            </w:r>
            <w:proofErr w:type="spellStart"/>
            <w:r>
              <w:t>з</w:t>
            </w:r>
            <w:proofErr w:type="spellEnd"/>
            <w:r>
              <w:t xml:space="preserve"> «</w:t>
            </w:r>
            <w:proofErr w:type="spellStart"/>
            <w:r>
              <w:t>Белкозин</w:t>
            </w:r>
            <w:proofErr w:type="spellEnd"/>
            <w:r>
              <w:t>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 xml:space="preserve">Соревнования по тактической стрельбе среди  </w:t>
            </w:r>
            <w:proofErr w:type="spellStart"/>
            <w:r>
              <w:t>страйкбольных</w:t>
            </w:r>
            <w:proofErr w:type="spellEnd"/>
            <w:r>
              <w:t xml:space="preserve"> команд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СК «РДВ Град»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Участие команды Лужского городского поселения по каратэ в открытом Первенстве СПБ среди цветных  поясов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май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 xml:space="preserve">Легкоатлетическая эстафета </w:t>
            </w:r>
            <w:r>
              <w:t xml:space="preserve"> на призы газеты  </w:t>
            </w:r>
            <w:r w:rsidRPr="008648CF">
              <w:t>«</w:t>
            </w:r>
            <w:proofErr w:type="gramStart"/>
            <w:r w:rsidRPr="008648CF">
              <w:t>Лужск</w:t>
            </w:r>
            <w:r>
              <w:t>ая</w:t>
            </w:r>
            <w:proofErr w:type="gramEnd"/>
            <w:r w:rsidRPr="008648CF">
              <w:t xml:space="preserve"> правд</w:t>
            </w:r>
            <w:r>
              <w:t>а</w:t>
            </w:r>
            <w:r w:rsidRPr="008648CF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Стадион «ДЮСШ»</w:t>
            </w:r>
          </w:p>
        </w:tc>
      </w:tr>
      <w:tr w:rsidR="005B0404" w:rsidTr="000A224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 xml:space="preserve">Участие </w:t>
            </w:r>
            <w:proofErr w:type="spellStart"/>
            <w:r>
              <w:t>страйкбольной</w:t>
            </w:r>
            <w:proofErr w:type="spellEnd"/>
            <w:r>
              <w:t xml:space="preserve"> команды СК «РДВ Град» в открытии </w:t>
            </w:r>
            <w:proofErr w:type="spellStart"/>
            <w:r>
              <w:t>страйкбольного</w:t>
            </w:r>
            <w:proofErr w:type="spellEnd"/>
            <w:r>
              <w:t xml:space="preserve">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сков</w:t>
            </w:r>
          </w:p>
        </w:tc>
      </w:tr>
      <w:tr w:rsidR="005B0404" w:rsidTr="000A2247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Участие команды Лужского городского поселения по настольному теннису  в открытом турнире «Таланты 2015»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>Каратэ. Турнир памяти воинов-интернационалистов Г.Григорьева и Э.Яблокова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«Спартак» ДЮСШ</w:t>
            </w:r>
          </w:p>
        </w:tc>
      </w:tr>
      <w:tr w:rsidR="005B0404" w:rsidTr="000A2247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«Кубок Победы» по самбо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«Спартак» ДЮСШ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</w:t>
            </w:r>
            <w:r w:rsidRPr="008648CF">
              <w:t xml:space="preserve"> по </w:t>
            </w:r>
            <w:proofErr w:type="spellStart"/>
            <w:r w:rsidRPr="008648CF">
              <w:t>соккеру</w:t>
            </w:r>
            <w:proofErr w:type="spellEnd"/>
            <w:r w:rsidRPr="008648CF">
              <w:t xml:space="preserve"> </w:t>
            </w:r>
            <w:proofErr w:type="gramStart"/>
            <w:r w:rsidRPr="008648CF">
              <w:t>(</w:t>
            </w:r>
            <w:r>
              <w:t xml:space="preserve"> </w:t>
            </w:r>
            <w:proofErr w:type="spellStart"/>
            <w:proofErr w:type="gramEnd"/>
            <w:r w:rsidRPr="008648CF">
              <w:t>минифутбол</w:t>
            </w:r>
            <w:r>
              <w:t>у</w:t>
            </w:r>
            <w:proofErr w:type="spellEnd"/>
            <w:r>
              <w:t xml:space="preserve"> </w:t>
            </w:r>
            <w:r w:rsidRPr="008648CF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Стадион «ДЮСШ»</w:t>
            </w:r>
          </w:p>
        </w:tc>
      </w:tr>
      <w:tr w:rsidR="005B0404" w:rsidTr="000A2247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</w:t>
            </w:r>
            <w:r w:rsidRPr="008648CF">
              <w:t xml:space="preserve"> по </w:t>
            </w:r>
            <w:r>
              <w:t xml:space="preserve">большому </w:t>
            </w:r>
            <w:r w:rsidRPr="008648CF">
              <w:t>теннису</w:t>
            </w:r>
            <w:r>
              <w:t xml:space="preserve">               (парный разряд)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 xml:space="preserve">Корт </w:t>
            </w:r>
            <w:proofErr w:type="spellStart"/>
            <w:r w:rsidRPr="008648CF">
              <w:t>Филипенко</w:t>
            </w:r>
            <w:proofErr w:type="spellEnd"/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 xml:space="preserve">Участие команды Лужского городского поселения по дзюдо в открытом турнире </w:t>
            </w: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ружная</w:t>
            </w:r>
            <w:proofErr w:type="spellEnd"/>
            <w:r>
              <w:t xml:space="preserve"> горка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proofErr w:type="spellStart"/>
            <w:r>
              <w:t>пгт</w:t>
            </w:r>
            <w:proofErr w:type="spellEnd"/>
            <w:r>
              <w:t>. Дружная горка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 w:rsidRPr="008648CF">
              <w:t>Первенство</w:t>
            </w:r>
            <w:r>
              <w:t xml:space="preserve"> Лужского </w:t>
            </w:r>
            <w:r w:rsidRPr="008648CF">
              <w:t xml:space="preserve">городского </w:t>
            </w:r>
            <w:r>
              <w:t>поселения по пауэрлифтингу, посвященное Дню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Тренажерный зал «Олимп»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Открытое первенство Лужского городского поселения по велокроссу, посвященное</w:t>
            </w:r>
            <w:r w:rsidRPr="008648CF">
              <w:t xml:space="preserve"> Дню Победы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мчино</w:t>
            </w:r>
            <w:proofErr w:type="spellEnd"/>
            <w:r>
              <w:t xml:space="preserve">           (лыжная база)</w:t>
            </w:r>
          </w:p>
        </w:tc>
      </w:tr>
      <w:tr w:rsidR="005B0404" w:rsidTr="000A2247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июнь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5F50AE" w:rsidRDefault="005B0404" w:rsidP="000A2247">
            <w:pPr>
              <w:ind w:right="-5"/>
            </w:pPr>
            <w:r w:rsidRPr="005F50AE">
              <w:t xml:space="preserve">Турнир по </w:t>
            </w:r>
            <w:proofErr w:type="spellStart"/>
            <w:r w:rsidRPr="005F50AE">
              <w:t>хардбату</w:t>
            </w:r>
            <w:proofErr w:type="spellEnd"/>
            <w:r w:rsidRPr="005F50AE">
              <w:t>, посвященный Дню Защиты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Дворовая площадка по адресу ул</w:t>
            </w:r>
            <w:proofErr w:type="gramStart"/>
            <w:r>
              <w:t>.П</w:t>
            </w:r>
            <w:proofErr w:type="gramEnd"/>
            <w:r>
              <w:t>обеды.д9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</w:tc>
      </w:tr>
      <w:tr w:rsidR="005B0404" w:rsidTr="000A224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Открытый летний Кубок Лужского городского поселения по шахматам 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 xml:space="preserve">клуб </w:t>
            </w:r>
            <w:r w:rsidRPr="008648CF">
              <w:t>«Гамбит»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Участие команды Лужского городского поселения по настольному теннису в открытом кубке СПБ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г. СПБ</w:t>
            </w:r>
          </w:p>
        </w:tc>
      </w:tr>
      <w:tr w:rsidR="005B0404" w:rsidTr="000A2247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>Турнир</w:t>
            </w:r>
            <w:r>
              <w:t xml:space="preserve"> по </w:t>
            </w:r>
            <w:proofErr w:type="spellStart"/>
            <w:r>
              <w:t>стритболу</w:t>
            </w:r>
            <w:proofErr w:type="spellEnd"/>
            <w:r>
              <w:t>, посвященный Дню Российской м</w:t>
            </w:r>
            <w:r w:rsidRPr="008648CF">
              <w:t>олодежи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Заречный парк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</w:tc>
      </w:tr>
      <w:tr w:rsidR="005B0404" w:rsidTr="000A2247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 xml:space="preserve">Турнир по </w:t>
            </w:r>
            <w:proofErr w:type="spellStart"/>
            <w:r w:rsidRPr="008648CF">
              <w:t>хардбату</w:t>
            </w:r>
            <w:proofErr w:type="spellEnd"/>
            <w:r w:rsidRPr="008648CF">
              <w:t>, посвященный Дню</w:t>
            </w:r>
            <w:r>
              <w:t xml:space="preserve"> Российской м</w:t>
            </w:r>
            <w:r w:rsidRPr="008648CF">
              <w:t>олодежи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</w:tr>
      <w:tr w:rsidR="005B0404" w:rsidTr="000A2247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Турнир по дартсу «20 сектор», посвященный Дню Российской м</w:t>
            </w:r>
            <w:r w:rsidRPr="008648CF">
              <w:t>олодежи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</w:tr>
      <w:tr w:rsidR="005B0404" w:rsidTr="000A22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июль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Военно-спортивная игра по правилам «</w:t>
            </w:r>
            <w:proofErr w:type="spellStart"/>
            <w:r>
              <w:rPr>
                <w:lang w:val="en-US"/>
              </w:rPr>
              <w:t>Milsim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СК «РДВ Град»</w:t>
            </w:r>
          </w:p>
        </w:tc>
      </w:tr>
      <w:tr w:rsidR="005B0404" w:rsidTr="000A2247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Мотокросс и багги-гонки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«</w:t>
            </w:r>
            <w:proofErr w:type="spellStart"/>
            <w:r>
              <w:t>Черемушки</w:t>
            </w:r>
            <w:proofErr w:type="spellEnd"/>
            <w:r>
              <w:t>»</w:t>
            </w:r>
          </w:p>
        </w:tc>
      </w:tr>
      <w:tr w:rsidR="005B0404" w:rsidTr="000A2247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август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  <w:p w:rsidR="005B0404" w:rsidRPr="008648CF" w:rsidRDefault="005B0404" w:rsidP="000A2247">
            <w:pPr>
              <w:ind w:right="-5"/>
              <w:jc w:val="center"/>
            </w:pPr>
          </w:p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>Открытый турнир по настольному теннису, посвященный Дню основания г</w:t>
            </w:r>
            <w:proofErr w:type="gramStart"/>
            <w:r w:rsidRPr="008648CF">
              <w:t>.Л</w:t>
            </w:r>
            <w:proofErr w:type="gramEnd"/>
            <w:r w:rsidRPr="008648CF">
              <w:t>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 xml:space="preserve">Турнир по </w:t>
            </w:r>
            <w:r>
              <w:t xml:space="preserve">большому </w:t>
            </w:r>
            <w:r w:rsidRPr="008648CF">
              <w:t>теннису, посвященный Дню основания г</w:t>
            </w:r>
            <w:proofErr w:type="gramStart"/>
            <w:r w:rsidRPr="008648CF">
              <w:t>.Л</w:t>
            </w:r>
            <w:proofErr w:type="gramEnd"/>
            <w:r w:rsidRPr="008648CF">
              <w:t>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 xml:space="preserve">Корт </w:t>
            </w:r>
            <w:proofErr w:type="spellStart"/>
            <w:r w:rsidRPr="008648CF">
              <w:t>Филипенко</w:t>
            </w:r>
            <w:proofErr w:type="spellEnd"/>
          </w:p>
        </w:tc>
      </w:tr>
      <w:tr w:rsidR="005B0404" w:rsidTr="000A2247">
        <w:trPr>
          <w:trHeight w:val="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195985" w:rsidRDefault="005B0404" w:rsidP="000A2247">
            <w:pPr>
              <w:ind w:right="-5"/>
            </w:pPr>
            <w:r>
              <w:t>Летние тренировочные мероприятия (</w:t>
            </w:r>
            <w:proofErr w:type="spellStart"/>
            <w:r>
              <w:t>н</w:t>
            </w:r>
            <w:proofErr w:type="spellEnd"/>
            <w:r w:rsidRPr="00195985">
              <w:t>/</w:t>
            </w:r>
            <w:r>
              <w:t>теннис, дзюдо)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 xml:space="preserve">Лужский </w:t>
            </w:r>
            <w:proofErr w:type="spellStart"/>
            <w:r>
              <w:t>р-он</w:t>
            </w:r>
            <w:proofErr w:type="spellEnd"/>
            <w:r>
              <w:t>,                       по согласованию</w:t>
            </w:r>
          </w:p>
        </w:tc>
      </w:tr>
      <w:tr w:rsidR="005B0404" w:rsidTr="000A2247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0F4622" w:rsidRDefault="005B0404" w:rsidP="000A2247">
            <w:pPr>
              <w:ind w:right="-5"/>
            </w:pPr>
            <w:r w:rsidRPr="008648CF">
              <w:t>Т</w:t>
            </w:r>
            <w:r>
              <w:t xml:space="preserve">урнир по </w:t>
            </w:r>
            <w:proofErr w:type="spellStart"/>
            <w:r>
              <w:t>стритболу</w:t>
            </w:r>
            <w:proofErr w:type="spellEnd"/>
            <w:r w:rsidRPr="008648CF">
              <w:t>, посвященный Дню основания г</w:t>
            </w:r>
            <w:proofErr w:type="gramStart"/>
            <w:r>
              <w:t>.Л</w:t>
            </w:r>
            <w:proofErr w:type="gramEnd"/>
            <w:r>
              <w:t>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Заречный парк</w:t>
            </w:r>
          </w:p>
        </w:tc>
      </w:tr>
      <w:tr w:rsidR="005B0404" w:rsidTr="000A2247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сентябрь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proofErr w:type="spellStart"/>
            <w:r>
              <w:t>Военно-спортивня</w:t>
            </w:r>
            <w:proofErr w:type="spellEnd"/>
            <w:r>
              <w:t xml:space="preserve"> игра «Покинутые территории»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СК «РДВ Град»</w:t>
            </w:r>
          </w:p>
        </w:tc>
      </w:tr>
      <w:tr w:rsidR="005B0404" w:rsidTr="000A22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 xml:space="preserve">Участие команды Лужского городского поселения по </w:t>
            </w:r>
            <w:proofErr w:type="spellStart"/>
            <w:r>
              <w:t>стритболу</w:t>
            </w:r>
            <w:proofErr w:type="spellEnd"/>
            <w:r>
              <w:t xml:space="preserve"> в открытом Чемпионате СПБ «Оранжевый мяч»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 xml:space="preserve">Кубок памяти </w:t>
            </w:r>
            <w:proofErr w:type="spellStart"/>
            <w:r w:rsidRPr="008648CF">
              <w:t>Е.Страдымова</w:t>
            </w:r>
            <w:proofErr w:type="spellEnd"/>
            <w:r>
              <w:t xml:space="preserve"> по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Стадион ДЮСШ</w:t>
            </w:r>
          </w:p>
        </w:tc>
      </w:tr>
      <w:tr w:rsidR="005B0404" w:rsidTr="000A2247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>Л/а эстафета</w:t>
            </w:r>
            <w:proofErr w:type="gramStart"/>
            <w:r w:rsidRPr="008648CF">
              <w:t xml:space="preserve"> </w:t>
            </w:r>
            <w:r>
              <w:t>,</w:t>
            </w:r>
            <w:proofErr w:type="gramEnd"/>
            <w:r w:rsidRPr="008648CF">
              <w:t>посвященная Дню Учителя</w:t>
            </w:r>
            <w:r>
              <w:t xml:space="preserve"> (</w:t>
            </w:r>
            <w:r w:rsidRPr="008648CF">
              <w:t>совместно с Отделом образования ЛМР</w:t>
            </w:r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Стадион ДЮСШ</w:t>
            </w:r>
          </w:p>
        </w:tc>
      </w:tr>
      <w:tr w:rsidR="005B0404" w:rsidTr="000A2247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Мотокросс и багги-гонки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«</w:t>
            </w:r>
            <w:proofErr w:type="spellStart"/>
            <w:r>
              <w:t>Черемушки</w:t>
            </w:r>
            <w:proofErr w:type="spellEnd"/>
            <w:r>
              <w:t>»</w:t>
            </w:r>
          </w:p>
        </w:tc>
      </w:tr>
      <w:tr w:rsidR="005B0404" w:rsidTr="000A2247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Открытый кубок Лужского городского поселения по велокроссу (Детские заезды)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мчино</w:t>
            </w:r>
            <w:proofErr w:type="spellEnd"/>
            <w:r>
              <w:t xml:space="preserve">           (лыжная база)</w:t>
            </w:r>
          </w:p>
        </w:tc>
      </w:tr>
      <w:tr w:rsidR="005B0404" w:rsidTr="000A224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октябрь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Открытый турнир по шахматам «Мемориал Куща»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 xml:space="preserve">клуб </w:t>
            </w:r>
            <w:r w:rsidRPr="008648CF">
              <w:t>«Гамбит»</w:t>
            </w:r>
          </w:p>
        </w:tc>
      </w:tr>
      <w:tr w:rsidR="005B0404" w:rsidTr="000A22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Участие команды Лужского городского поселения по настольному теннису  в открытом турнире «Осенние каникулы»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 w:rsidRPr="00852976">
              <w:t>Участие команды</w:t>
            </w:r>
            <w:r>
              <w:t xml:space="preserve"> Лужского</w:t>
            </w:r>
            <w:r w:rsidRPr="00852976">
              <w:t xml:space="preserve"> городского поселения по бод</w:t>
            </w:r>
            <w:r>
              <w:t>ибилдингу и фитнесу в открытом Чемпионате СПБ и</w:t>
            </w:r>
            <w:r w:rsidRPr="00852976">
              <w:t xml:space="preserve"> СЗФО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СПБ</w:t>
            </w:r>
          </w:p>
        </w:tc>
      </w:tr>
      <w:tr w:rsidR="005B0404" w:rsidTr="000A2247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 xml:space="preserve">Закрытие </w:t>
            </w:r>
            <w:proofErr w:type="spellStart"/>
            <w:r>
              <w:t>страйкбольного</w:t>
            </w:r>
            <w:proofErr w:type="spellEnd"/>
            <w:r>
              <w:t xml:space="preserve"> сезона-2015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Новгородская область</w:t>
            </w:r>
          </w:p>
        </w:tc>
      </w:tr>
      <w:tr w:rsidR="005B0404" w:rsidTr="000A2247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Открытый осенний Кубок Лужского городского поселения по шахматам 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 xml:space="preserve">клуб </w:t>
            </w:r>
            <w:r w:rsidRPr="008648CF">
              <w:t>«Гамбит»</w:t>
            </w:r>
          </w:p>
        </w:tc>
      </w:tr>
      <w:tr w:rsidR="005B0404" w:rsidTr="000A2247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ноябрь</w:t>
            </w:r>
          </w:p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Первенство</w:t>
            </w:r>
            <w:r w:rsidRPr="008648CF">
              <w:t xml:space="preserve"> го</w:t>
            </w:r>
            <w:r>
              <w:t>родского поселения по в</w:t>
            </w:r>
            <w:r w:rsidRPr="008648CF">
              <w:t>олейбол</w:t>
            </w:r>
            <w:r>
              <w:t>у, посвященное Дню</w:t>
            </w:r>
            <w:r w:rsidRPr="008648CF">
              <w:t xml:space="preserve"> Работника МВД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</w:t>
            </w:r>
            <w:r w:rsidRPr="004D2766">
              <w:t>/</w:t>
            </w:r>
            <w:proofErr w:type="spellStart"/>
            <w:r>
              <w:t>з</w:t>
            </w:r>
            <w:proofErr w:type="spellEnd"/>
            <w:r>
              <w:t xml:space="preserve"> МВД</w:t>
            </w:r>
          </w:p>
        </w:tc>
      </w:tr>
      <w:tr w:rsidR="005B0404" w:rsidTr="000A2247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>Командн</w:t>
            </w:r>
            <w:r>
              <w:t>ый</w:t>
            </w:r>
            <w:r w:rsidRPr="008648CF">
              <w:t xml:space="preserve"> </w:t>
            </w:r>
            <w:r>
              <w:t>Чемпионат Лужского городского поселения по настольному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 xml:space="preserve">Кубок Лужского </w:t>
            </w:r>
            <w:r w:rsidRPr="008648CF">
              <w:t xml:space="preserve">городского </w:t>
            </w:r>
            <w:r>
              <w:t>поселения по пауэрлифтингу, посвященный Дню Единства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  <w:jc w:val="center"/>
            </w:pPr>
            <w:r>
              <w:t>Тренажерный зал «Олимп»</w:t>
            </w:r>
          </w:p>
        </w:tc>
      </w:tr>
      <w:tr w:rsidR="005B0404" w:rsidTr="000A2247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Первенство</w:t>
            </w:r>
            <w:r w:rsidRPr="008648CF">
              <w:t xml:space="preserve"> городского поселения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ДОЛ «Звездный»,  «</w:t>
            </w:r>
            <w:proofErr w:type="spellStart"/>
            <w:r>
              <w:t>Белкозин</w:t>
            </w:r>
            <w:proofErr w:type="spellEnd"/>
            <w:r>
              <w:t>»</w:t>
            </w:r>
          </w:p>
        </w:tc>
      </w:tr>
      <w:tr w:rsidR="005B0404" w:rsidTr="000A2247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Открытый турнир по д</w:t>
            </w:r>
            <w:r w:rsidRPr="008648CF">
              <w:t>зюдо «Спортивная смена»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 xml:space="preserve">Спортзал «Спартак» </w:t>
            </w:r>
          </w:p>
        </w:tc>
      </w:tr>
      <w:tr w:rsidR="005B0404" w:rsidTr="000A224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декабрь</w:t>
            </w: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 w:rsidRPr="008648CF">
              <w:t xml:space="preserve">Первенство городского поселения </w:t>
            </w:r>
            <w:r>
              <w:t xml:space="preserve"> по настольному теннису </w:t>
            </w:r>
            <w:r w:rsidRPr="008648CF">
              <w:t>среди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  <w:tr w:rsidR="005B0404" w:rsidTr="000A2247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</w:pPr>
            <w:r>
              <w:t>Участие команды Лужского городского поселения по самбо в «Открытом  Фестивале спортивных единоборств Гатчинского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proofErr w:type="spellStart"/>
            <w:r>
              <w:t>Пгт</w:t>
            </w:r>
            <w:proofErr w:type="gramStart"/>
            <w:r>
              <w:t>.Д</w:t>
            </w:r>
            <w:proofErr w:type="gramEnd"/>
            <w:r>
              <w:t>ружная</w:t>
            </w:r>
            <w:proofErr w:type="spellEnd"/>
            <w:r>
              <w:t xml:space="preserve"> Горка</w:t>
            </w:r>
          </w:p>
        </w:tc>
      </w:tr>
      <w:tr w:rsidR="005B0404" w:rsidTr="000A2247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Открытый турнир по каратэ, посвященный Дню основания Клуба «Десантник»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 w:rsidRPr="008648CF">
              <w:t>Спортзал «Спартак»</w:t>
            </w:r>
          </w:p>
        </w:tc>
      </w:tr>
      <w:tr w:rsidR="005B0404" w:rsidTr="000A2247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5B0404">
            <w:pPr>
              <w:widowControl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04" w:rsidRPr="008648CF" w:rsidRDefault="005B0404" w:rsidP="000A2247">
            <w:pPr>
              <w:ind w:right="-5"/>
              <w:jc w:val="center"/>
            </w:pPr>
          </w:p>
        </w:tc>
        <w:tc>
          <w:tcPr>
            <w:tcW w:w="9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Default="005B0404" w:rsidP="000A2247">
            <w:pPr>
              <w:ind w:right="-5"/>
            </w:pPr>
            <w:r>
              <w:t>Открытый парный турнир по настольному теннису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04" w:rsidRPr="008648CF" w:rsidRDefault="005B0404" w:rsidP="000A2247">
            <w:pPr>
              <w:ind w:right="-5"/>
              <w:jc w:val="center"/>
            </w:pPr>
            <w:r>
              <w:t>Спортзал МКУ «СМЦ»</w:t>
            </w:r>
          </w:p>
        </w:tc>
      </w:tr>
    </w:tbl>
    <w:p w:rsidR="005B0404" w:rsidRDefault="005B0404" w:rsidP="005B0404"/>
    <w:p w:rsidR="005B0404" w:rsidRDefault="005B0404" w:rsidP="005B0404">
      <w:pPr>
        <w:jc w:val="both"/>
      </w:pPr>
      <w:r w:rsidRPr="00B1770B">
        <w:rPr>
          <w:sz w:val="28"/>
          <w:szCs w:val="28"/>
        </w:rPr>
        <w:t xml:space="preserve">Планы спортивно-массовых и физкультурно-оздоровительных мероприятий </w:t>
      </w:r>
      <w:r>
        <w:rPr>
          <w:sz w:val="28"/>
          <w:szCs w:val="28"/>
        </w:rPr>
        <w:t>ежегодно</w:t>
      </w:r>
      <w:r w:rsidRPr="00AA7C1F">
        <w:rPr>
          <w:sz w:val="28"/>
          <w:szCs w:val="28"/>
        </w:rPr>
        <w:t xml:space="preserve"> будут уточняться при рассмотрении  проекта  бюджета Лужского городского поселения на последующий финансовый год. Финансирование  спортивно – массовых и </w:t>
      </w:r>
      <w:proofErr w:type="spellStart"/>
      <w:r w:rsidRPr="00AA7C1F">
        <w:rPr>
          <w:sz w:val="28"/>
          <w:szCs w:val="28"/>
        </w:rPr>
        <w:t>физкультурно</w:t>
      </w:r>
      <w:proofErr w:type="spellEnd"/>
      <w:r w:rsidRPr="00AA7C1F">
        <w:rPr>
          <w:sz w:val="28"/>
          <w:szCs w:val="28"/>
        </w:rPr>
        <w:t xml:space="preserve"> – оздоровительных мероприятий осуществляется в соответствии с </w:t>
      </w:r>
      <w:r w:rsidRPr="00AA7C1F">
        <w:rPr>
          <w:sz w:val="44"/>
          <w:szCs w:val="44"/>
        </w:rPr>
        <w:t xml:space="preserve"> </w:t>
      </w:r>
      <w:r w:rsidRPr="00AA7C1F">
        <w:rPr>
          <w:sz w:val="28"/>
          <w:szCs w:val="28"/>
        </w:rPr>
        <w:t>расчетом денежных средств, выделяемых на  мероприятия программы</w:t>
      </w:r>
      <w:r>
        <w:rPr>
          <w:sz w:val="28"/>
          <w:szCs w:val="28"/>
        </w:rPr>
        <w:t>.</w:t>
      </w:r>
    </w:p>
    <w:p w:rsidR="005B0404" w:rsidRPr="00107ECC" w:rsidRDefault="005B0404" w:rsidP="00107ECC">
      <w:pPr>
        <w:pStyle w:val="Style24"/>
        <w:shd w:val="clear" w:color="auto" w:fill="auto"/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sectPr w:rsidR="005B0404" w:rsidRPr="00107ECC" w:rsidSect="0051012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3E582E"/>
    <w:multiLevelType w:val="hybridMultilevel"/>
    <w:tmpl w:val="684451D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45FB6748"/>
    <w:multiLevelType w:val="hybridMultilevel"/>
    <w:tmpl w:val="7884BE5A"/>
    <w:lvl w:ilvl="0" w:tplc="8EB8D4A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31E3E"/>
    <w:multiLevelType w:val="hybridMultilevel"/>
    <w:tmpl w:val="B3B48854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AAA7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8D1"/>
    <w:rsid w:val="000236DD"/>
    <w:rsid w:val="000253C2"/>
    <w:rsid w:val="00107ECC"/>
    <w:rsid w:val="001D1715"/>
    <w:rsid w:val="001F5CCF"/>
    <w:rsid w:val="00247E91"/>
    <w:rsid w:val="00264DB7"/>
    <w:rsid w:val="00293056"/>
    <w:rsid w:val="00343DC2"/>
    <w:rsid w:val="003B2AA4"/>
    <w:rsid w:val="0040042B"/>
    <w:rsid w:val="0050008C"/>
    <w:rsid w:val="00597263"/>
    <w:rsid w:val="005A11EB"/>
    <w:rsid w:val="005B0404"/>
    <w:rsid w:val="005E06DC"/>
    <w:rsid w:val="00606195"/>
    <w:rsid w:val="0062091C"/>
    <w:rsid w:val="0064604D"/>
    <w:rsid w:val="00661F0A"/>
    <w:rsid w:val="006663AB"/>
    <w:rsid w:val="00671427"/>
    <w:rsid w:val="006B5A96"/>
    <w:rsid w:val="006E542A"/>
    <w:rsid w:val="007813D8"/>
    <w:rsid w:val="008558EC"/>
    <w:rsid w:val="00862669"/>
    <w:rsid w:val="008E2517"/>
    <w:rsid w:val="008E6742"/>
    <w:rsid w:val="00921594"/>
    <w:rsid w:val="00946806"/>
    <w:rsid w:val="009529D0"/>
    <w:rsid w:val="00971D89"/>
    <w:rsid w:val="009842F0"/>
    <w:rsid w:val="009B45E5"/>
    <w:rsid w:val="009C68AD"/>
    <w:rsid w:val="00A71350"/>
    <w:rsid w:val="00AA0F95"/>
    <w:rsid w:val="00B25FC8"/>
    <w:rsid w:val="00B2678C"/>
    <w:rsid w:val="00B90303"/>
    <w:rsid w:val="00C92C74"/>
    <w:rsid w:val="00C946D5"/>
    <w:rsid w:val="00CC498D"/>
    <w:rsid w:val="00D575A8"/>
    <w:rsid w:val="00D6093F"/>
    <w:rsid w:val="00E05D04"/>
    <w:rsid w:val="00E452FB"/>
    <w:rsid w:val="00E54529"/>
    <w:rsid w:val="00E62C70"/>
    <w:rsid w:val="00E94A0B"/>
    <w:rsid w:val="00E94FD8"/>
    <w:rsid w:val="00ED22CA"/>
    <w:rsid w:val="00EE2EE7"/>
    <w:rsid w:val="00F8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5E5"/>
    <w:pPr>
      <w:keepNext/>
      <w:widowControl/>
      <w:spacing w:before="240" w:after="60"/>
      <w:outlineLvl w:val="0"/>
    </w:pPr>
    <w:rPr>
      <w:rFonts w:ascii="Cambria" w:eastAsia="Calibri" w:hAnsi="Cambria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0">
    <w:name w:val="Char Style 10"/>
    <w:basedOn w:val="a0"/>
    <w:link w:val="Style9"/>
    <w:uiPriority w:val="99"/>
    <w:rsid w:val="00F818D1"/>
    <w:rPr>
      <w:sz w:val="27"/>
      <w:szCs w:val="27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rsid w:val="00F818D1"/>
    <w:rPr>
      <w:b/>
      <w:bCs/>
      <w:sz w:val="27"/>
      <w:szCs w:val="27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818D1"/>
    <w:pPr>
      <w:shd w:val="clear" w:color="auto" w:fill="FFFFFF"/>
      <w:spacing w:line="360" w:lineRule="exac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Style24">
    <w:name w:val="Style 24"/>
    <w:basedOn w:val="a"/>
    <w:link w:val="CharStyle25"/>
    <w:uiPriority w:val="99"/>
    <w:rsid w:val="00F818D1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character" w:customStyle="1" w:styleId="CharStyle27">
    <w:name w:val="Char Style 27"/>
    <w:basedOn w:val="a0"/>
    <w:link w:val="Style26"/>
    <w:uiPriority w:val="99"/>
    <w:rsid w:val="00F818D1"/>
    <w:rPr>
      <w:b/>
      <w:bCs/>
      <w:i/>
      <w:iCs/>
      <w:sz w:val="27"/>
      <w:szCs w:val="27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F818D1"/>
    <w:pPr>
      <w:shd w:val="clear" w:color="auto" w:fill="FFFFFF"/>
      <w:spacing w:after="60" w:line="24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7"/>
      <w:szCs w:val="27"/>
      <w:lang w:eastAsia="en-US"/>
    </w:rPr>
  </w:style>
  <w:style w:type="character" w:customStyle="1" w:styleId="CharStyle23">
    <w:name w:val="Char Style 23"/>
    <w:basedOn w:val="CharStyle10"/>
    <w:uiPriority w:val="99"/>
    <w:rsid w:val="00F818D1"/>
  </w:style>
  <w:style w:type="character" w:customStyle="1" w:styleId="CharStyle29">
    <w:name w:val="Char Style 29"/>
    <w:basedOn w:val="a0"/>
    <w:link w:val="Style28"/>
    <w:uiPriority w:val="99"/>
    <w:rsid w:val="00F818D1"/>
    <w:rPr>
      <w:sz w:val="27"/>
      <w:szCs w:val="27"/>
      <w:shd w:val="clear" w:color="auto" w:fill="FFFFFF"/>
    </w:rPr>
  </w:style>
  <w:style w:type="character" w:customStyle="1" w:styleId="CharStyle31">
    <w:name w:val="Char Style 31"/>
    <w:basedOn w:val="a0"/>
    <w:link w:val="Style30"/>
    <w:uiPriority w:val="99"/>
    <w:rsid w:val="00F818D1"/>
    <w:rPr>
      <w:sz w:val="27"/>
      <w:szCs w:val="27"/>
      <w:shd w:val="clear" w:color="auto" w:fill="FFFFFF"/>
    </w:rPr>
  </w:style>
  <w:style w:type="character" w:customStyle="1" w:styleId="CharStyle32">
    <w:name w:val="Char Style 32"/>
    <w:basedOn w:val="CharStyle31"/>
    <w:uiPriority w:val="99"/>
    <w:rsid w:val="00F818D1"/>
    <w:rPr>
      <w:u w:val="single"/>
    </w:rPr>
  </w:style>
  <w:style w:type="character" w:customStyle="1" w:styleId="CharStyle33">
    <w:name w:val="Char Style 33"/>
    <w:basedOn w:val="CharStyle10"/>
    <w:uiPriority w:val="99"/>
    <w:rsid w:val="00F818D1"/>
    <w:rPr>
      <w:rFonts w:ascii="Times New Roman" w:hAnsi="Times New Roman" w:cs="Times New Roman"/>
      <w:sz w:val="10"/>
      <w:szCs w:val="10"/>
      <w:lang w:val="en-US" w:eastAsia="en-US"/>
    </w:rPr>
  </w:style>
  <w:style w:type="character" w:customStyle="1" w:styleId="CharStyle34">
    <w:name w:val="Char Style 34"/>
    <w:basedOn w:val="CharStyle10"/>
    <w:uiPriority w:val="99"/>
    <w:rsid w:val="00F818D1"/>
    <w:rPr>
      <w:spacing w:val="20"/>
      <w:sz w:val="17"/>
      <w:szCs w:val="17"/>
    </w:rPr>
  </w:style>
  <w:style w:type="paragraph" w:customStyle="1" w:styleId="Style28">
    <w:name w:val="Style 28"/>
    <w:basedOn w:val="a"/>
    <w:link w:val="CharStyle29"/>
    <w:uiPriority w:val="99"/>
    <w:rsid w:val="00F818D1"/>
    <w:pPr>
      <w:shd w:val="clear" w:color="auto" w:fill="FFFFFF"/>
      <w:spacing w:line="312" w:lineRule="exact"/>
      <w:jc w:val="both"/>
      <w:outlineLvl w:val="3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Style30">
    <w:name w:val="Style 30"/>
    <w:basedOn w:val="a"/>
    <w:link w:val="CharStyle31"/>
    <w:uiPriority w:val="99"/>
    <w:rsid w:val="00F818D1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CharStyle35">
    <w:name w:val="Char Style 35"/>
    <w:basedOn w:val="CharStyle10"/>
    <w:uiPriority w:val="99"/>
    <w:rsid w:val="00F818D1"/>
    <w:rPr>
      <w:b/>
      <w:bCs/>
      <w:spacing w:val="10"/>
      <w:sz w:val="17"/>
      <w:szCs w:val="17"/>
    </w:rPr>
  </w:style>
  <w:style w:type="table" w:styleId="a3">
    <w:name w:val="Table Grid"/>
    <w:basedOn w:val="a1"/>
    <w:uiPriority w:val="59"/>
    <w:rsid w:val="0040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C7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0253C2"/>
    <w:pPr>
      <w:widowControl/>
      <w:spacing w:after="120" w:line="480" w:lineRule="auto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0253C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vps410421">
    <w:name w:val="rvps410421"/>
    <w:basedOn w:val="a"/>
    <w:rsid w:val="000253C2"/>
    <w:pPr>
      <w:widowControl/>
      <w:spacing w:after="300"/>
    </w:pPr>
    <w:rPr>
      <w:rFonts w:ascii="Verdana" w:hAnsi="Verdana"/>
      <w:sz w:val="17"/>
      <w:szCs w:val="20"/>
    </w:rPr>
  </w:style>
  <w:style w:type="paragraph" w:customStyle="1" w:styleId="ConsPlusTitle">
    <w:name w:val="ConsPlusTitle"/>
    <w:uiPriority w:val="99"/>
    <w:rsid w:val="00B26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2678C"/>
    <w:pPr>
      <w:widowControl/>
      <w:spacing w:before="100" w:beforeAutospacing="1" w:after="100" w:afterAutospacing="1"/>
    </w:pPr>
    <w:rPr>
      <w:rFonts w:ascii="Calibri" w:eastAsia="Calibri" w:hAnsi="Calibri" w:cs="Calibri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B45E5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6">
    <w:name w:val="No Spacing"/>
    <w:uiPriority w:val="1"/>
    <w:qFormat/>
    <w:rsid w:val="00E5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B0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5B0404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Kerbs</dc:creator>
  <cp:lastModifiedBy>janchenko</cp:lastModifiedBy>
  <cp:revision>5</cp:revision>
  <cp:lastPrinted>2015-11-12T08:06:00Z</cp:lastPrinted>
  <dcterms:created xsi:type="dcterms:W3CDTF">2016-05-10T10:54:00Z</dcterms:created>
  <dcterms:modified xsi:type="dcterms:W3CDTF">2016-05-10T12:23:00Z</dcterms:modified>
</cp:coreProperties>
</file>