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00" w:rsidRDefault="00722E00" w:rsidP="00722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5A3">
        <w:rPr>
          <w:rFonts w:ascii="Times New Roman" w:hAnsi="Times New Roman" w:cs="Times New Roman"/>
          <w:b/>
          <w:sz w:val="24"/>
          <w:szCs w:val="24"/>
        </w:rPr>
        <w:t>По результатам выездной плановой проверки</w:t>
      </w:r>
      <w:r>
        <w:rPr>
          <w:rFonts w:ascii="Times New Roman" w:hAnsi="Times New Roman" w:cs="Times New Roman"/>
          <w:b/>
          <w:sz w:val="24"/>
          <w:szCs w:val="24"/>
        </w:rPr>
        <w:t xml:space="preserve">, согласно </w:t>
      </w:r>
      <w:r w:rsidRPr="005F712F">
        <w:rPr>
          <w:rFonts w:ascii="Times New Roman" w:hAnsi="Times New Roman" w:cs="Times New Roman"/>
          <w:b/>
          <w:sz w:val="24"/>
          <w:szCs w:val="24"/>
        </w:rPr>
        <w:t>акту №1 от 22.04.201</w:t>
      </w:r>
      <w:r w:rsidR="00FD6CB7">
        <w:rPr>
          <w:rFonts w:ascii="Times New Roman" w:hAnsi="Times New Roman" w:cs="Times New Roman"/>
          <w:b/>
          <w:sz w:val="24"/>
          <w:szCs w:val="24"/>
        </w:rPr>
        <w:t>6</w:t>
      </w:r>
      <w:r w:rsidRPr="005F712F">
        <w:rPr>
          <w:rFonts w:ascii="Times New Roman" w:hAnsi="Times New Roman" w:cs="Times New Roman"/>
          <w:b/>
          <w:sz w:val="24"/>
          <w:szCs w:val="24"/>
        </w:rPr>
        <w:t xml:space="preserve"> года и заключению от 06.05.2016 года на возражения по акту плановой выездной проверки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15A3">
        <w:rPr>
          <w:rFonts w:ascii="Times New Roman" w:hAnsi="Times New Roman" w:cs="Times New Roman"/>
          <w:b/>
          <w:sz w:val="24"/>
          <w:szCs w:val="24"/>
        </w:rPr>
        <w:t xml:space="preserve"> выявлен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015A3">
        <w:rPr>
          <w:rFonts w:ascii="Times New Roman" w:hAnsi="Times New Roman" w:cs="Times New Roman"/>
          <w:b/>
          <w:sz w:val="24"/>
          <w:szCs w:val="24"/>
        </w:rPr>
        <w:t xml:space="preserve"> нарушения:</w:t>
      </w:r>
    </w:p>
    <w:p w:rsidR="00722E00" w:rsidRPr="000015B5" w:rsidRDefault="00722E00" w:rsidP="00722E00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0015B5">
        <w:rPr>
          <w:rFonts w:ascii="Times New Roman" w:hAnsi="Times New Roman" w:cs="Times New Roman"/>
        </w:rPr>
        <w:t xml:space="preserve">1. </w:t>
      </w:r>
      <w:proofErr w:type="gramStart"/>
      <w:r w:rsidRPr="000015B5">
        <w:rPr>
          <w:rFonts w:ascii="Times New Roman" w:hAnsi="Times New Roman" w:cs="Times New Roman"/>
        </w:rPr>
        <w:t>Части 16 статьи 3 Федерального закона № 44-ФЗ, п.п. «</w:t>
      </w:r>
      <w:proofErr w:type="spellStart"/>
      <w:r w:rsidRPr="000015B5">
        <w:rPr>
          <w:rFonts w:ascii="Times New Roman" w:hAnsi="Times New Roman" w:cs="Times New Roman"/>
        </w:rPr>
        <w:t>д</w:t>
      </w:r>
      <w:proofErr w:type="spellEnd"/>
      <w:r w:rsidRPr="000015B5">
        <w:rPr>
          <w:rFonts w:ascii="Times New Roman" w:hAnsi="Times New Roman" w:cs="Times New Roman"/>
        </w:rPr>
        <w:t>» п. 5 ч. 5 Особенностей 544/18н, 182/</w:t>
      </w:r>
      <w:r w:rsidRPr="005F712F">
        <w:rPr>
          <w:rFonts w:ascii="Times New Roman" w:hAnsi="Times New Roman" w:cs="Times New Roman"/>
        </w:rPr>
        <w:t>7н</w:t>
      </w:r>
      <w:r>
        <w:rPr>
          <w:rFonts w:ascii="Times New Roman" w:hAnsi="Times New Roman" w:cs="Times New Roman"/>
        </w:rPr>
        <w:t xml:space="preserve"> </w:t>
      </w:r>
      <w:r w:rsidRPr="005F712F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0015B5">
        <w:rPr>
          <w:rFonts w:ascii="Times New Roman" w:hAnsi="Times New Roman" w:cs="Times New Roman"/>
        </w:rPr>
        <w:t>совокупный годовой объем закупок, предусмотренный планом-графиком на 2015 год, а также в первой – третьей версиях плана-графика на 2016 год не соответствует общему объему финансового обеспечения Заказчика для осуществления закупок, что повлекло занижение преимуществ, предоставленных заказчиком субъектам малого предпринимательства и социально ориентированным</w:t>
      </w:r>
      <w:proofErr w:type="gramEnd"/>
      <w:r w:rsidRPr="000015B5">
        <w:rPr>
          <w:rFonts w:ascii="Times New Roman" w:hAnsi="Times New Roman" w:cs="Times New Roman"/>
        </w:rPr>
        <w:t xml:space="preserve"> некоммерческим организациям при формировании плана-графика на 2016 год, а также во второй и третьей его версиях;</w:t>
      </w:r>
    </w:p>
    <w:p w:rsidR="00722E00" w:rsidRPr="000015B5" w:rsidRDefault="00722E00" w:rsidP="00722E00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0015B5">
        <w:rPr>
          <w:rFonts w:ascii="Times New Roman" w:hAnsi="Times New Roman" w:cs="Times New Roman"/>
        </w:rPr>
        <w:t xml:space="preserve">2. Части 2 статьи 112 Федерального закона № 44-ФЗ,  пунктов 2, 4, 5 части 5 Особенностей 544/18н, 182/7н </w:t>
      </w:r>
      <w:r>
        <w:rPr>
          <w:rFonts w:ascii="Times New Roman" w:hAnsi="Times New Roman" w:cs="Times New Roman"/>
        </w:rPr>
        <w:t xml:space="preserve">- </w:t>
      </w:r>
      <w:r w:rsidRPr="000015B5">
        <w:rPr>
          <w:rFonts w:ascii="Times New Roman" w:hAnsi="Times New Roman" w:cs="Times New Roman"/>
        </w:rPr>
        <w:t>план-график на 2015,2016 годы заполнен с нарушениями.</w:t>
      </w:r>
    </w:p>
    <w:p w:rsidR="00722E00" w:rsidRPr="000015B5" w:rsidRDefault="00722E00" w:rsidP="00722E0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5B5">
        <w:rPr>
          <w:rFonts w:ascii="Times New Roman" w:hAnsi="Times New Roman" w:cs="Times New Roman"/>
          <w:sz w:val="24"/>
          <w:szCs w:val="24"/>
        </w:rPr>
        <w:t xml:space="preserve">3. Части 4 статьи 30 Федерального закона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15B5">
        <w:rPr>
          <w:rFonts w:ascii="Times New Roman" w:hAnsi="Times New Roman" w:cs="Times New Roman"/>
          <w:sz w:val="24"/>
          <w:szCs w:val="24"/>
        </w:rPr>
        <w:t xml:space="preserve"> отчет заказчика о закупках у субъектов малого предпринимательства и социально ориентированных некоммерческих организаций за 2015 год на 1 апреля 2016 года не размещен. </w:t>
      </w:r>
    </w:p>
    <w:p w:rsidR="00722E00" w:rsidRPr="000015B5" w:rsidRDefault="00722E00" w:rsidP="0072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B5">
        <w:rPr>
          <w:rFonts w:ascii="Times New Roman" w:hAnsi="Times New Roman" w:cs="Times New Roman"/>
          <w:sz w:val="24"/>
          <w:szCs w:val="24"/>
        </w:rPr>
        <w:t xml:space="preserve">          4. Части 5 статьи 39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15B5">
        <w:rPr>
          <w:rFonts w:ascii="Times New Roman" w:hAnsi="Times New Roman" w:cs="Times New Roman"/>
          <w:sz w:val="24"/>
          <w:szCs w:val="24"/>
        </w:rPr>
        <w:t>из 5 членов единой комиссии по осуществлению закупок для нужд МКУ «Лужский киноцентр «Смена» только 2 члена комиссии  прошли  повышение квалификации.</w:t>
      </w:r>
    </w:p>
    <w:p w:rsidR="00722E00" w:rsidRPr="000015B5" w:rsidRDefault="00722E00" w:rsidP="00722E00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0015B5">
        <w:rPr>
          <w:rFonts w:ascii="Times New Roman" w:hAnsi="Times New Roman" w:cs="Times New Roman"/>
        </w:rPr>
        <w:t xml:space="preserve">5. Части 2  статьи 93 Федерального закона № 44-ФЗ </w:t>
      </w:r>
      <w:r>
        <w:rPr>
          <w:rFonts w:ascii="Times New Roman" w:hAnsi="Times New Roman" w:cs="Times New Roman"/>
        </w:rPr>
        <w:t xml:space="preserve">- </w:t>
      </w:r>
      <w:r w:rsidRPr="000015B5">
        <w:rPr>
          <w:rFonts w:ascii="Times New Roman" w:hAnsi="Times New Roman" w:cs="Times New Roman"/>
        </w:rPr>
        <w:t>при осуществлении закупки у единственного поставщика заказчиком нарушен срок размещения извещений об осуществлении закупок.</w:t>
      </w:r>
    </w:p>
    <w:p w:rsidR="00722E00" w:rsidRPr="000015B5" w:rsidRDefault="00722E00" w:rsidP="00722E00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0015B5">
        <w:rPr>
          <w:rFonts w:ascii="Times New Roman" w:hAnsi="Times New Roman" w:cs="Times New Roman"/>
        </w:rPr>
        <w:t xml:space="preserve">6. Части 3 статьи 103 Федерального закона № 44-ФЗ </w:t>
      </w:r>
      <w:r>
        <w:rPr>
          <w:rFonts w:ascii="Times New Roman" w:hAnsi="Times New Roman" w:cs="Times New Roman"/>
        </w:rPr>
        <w:t xml:space="preserve">- </w:t>
      </w:r>
      <w:r w:rsidRPr="000015B5">
        <w:rPr>
          <w:rFonts w:ascii="Times New Roman" w:hAnsi="Times New Roman" w:cs="Times New Roman"/>
        </w:rPr>
        <w:t>информация о заключении контрактов внесена в единый реестр государственных и муниципальных контрактов на официальном сайте с нарушением установленного законодательством срока.</w:t>
      </w:r>
    </w:p>
    <w:p w:rsidR="00722E00" w:rsidRPr="000015B5" w:rsidRDefault="00722E00" w:rsidP="00722E00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0015B5">
        <w:rPr>
          <w:rFonts w:ascii="Times New Roman" w:hAnsi="Times New Roman" w:cs="Times New Roman"/>
        </w:rPr>
        <w:t xml:space="preserve">7. Части 3 статьи 103 Федерального закона № 44-ФЗ </w:t>
      </w:r>
      <w:r>
        <w:rPr>
          <w:rFonts w:ascii="Times New Roman" w:hAnsi="Times New Roman" w:cs="Times New Roman"/>
        </w:rPr>
        <w:t xml:space="preserve">- </w:t>
      </w:r>
      <w:r w:rsidRPr="000015B5">
        <w:rPr>
          <w:rFonts w:ascii="Times New Roman" w:hAnsi="Times New Roman" w:cs="Times New Roman"/>
        </w:rPr>
        <w:t>сведения об исполнении (расторжении) контрактов внесены в единый реестр государственных и муниципальных контрактов на официальном сайте с нарушением сроков.</w:t>
      </w:r>
    </w:p>
    <w:p w:rsidR="00722E00" w:rsidRPr="000015B5" w:rsidRDefault="00722E00" w:rsidP="00722E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15B5">
        <w:rPr>
          <w:rFonts w:ascii="Times New Roman" w:hAnsi="Times New Roman" w:cs="Times New Roman"/>
          <w:sz w:val="24"/>
          <w:szCs w:val="24"/>
        </w:rPr>
        <w:t xml:space="preserve">8. </w:t>
      </w:r>
      <w:hyperlink r:id="rId4" w:history="1">
        <w:r w:rsidRPr="000015B5">
          <w:rPr>
            <w:rFonts w:ascii="Times New Roman" w:hAnsi="Times New Roman" w:cs="Times New Roman"/>
            <w:sz w:val="24"/>
            <w:szCs w:val="24"/>
          </w:rPr>
          <w:t>Части 6  ст. 94</w:t>
        </w:r>
      </w:hyperlink>
      <w:r w:rsidRPr="000015B5">
        <w:rPr>
          <w:rFonts w:ascii="Times New Roman" w:hAnsi="Times New Roman" w:cs="Times New Roman"/>
          <w:sz w:val="24"/>
          <w:szCs w:val="24"/>
        </w:rPr>
        <w:t xml:space="preserve"> Закона N 44-ФЗ </w:t>
      </w:r>
      <w:r>
        <w:rPr>
          <w:rFonts w:ascii="Times New Roman" w:hAnsi="Times New Roman" w:cs="Times New Roman"/>
          <w:sz w:val="24"/>
          <w:szCs w:val="24"/>
        </w:rPr>
        <w:t>- с</w:t>
      </w:r>
      <w:r w:rsidRPr="000015B5">
        <w:rPr>
          <w:rFonts w:ascii="Times New Roman" w:hAnsi="Times New Roman" w:cs="Times New Roman"/>
          <w:sz w:val="24"/>
          <w:szCs w:val="24"/>
        </w:rPr>
        <w:t>убъектом контроля не создана приемочная комиссии для приемки поставленного товара, выполненной работы или оказанной услуги</w:t>
      </w:r>
      <w:r w:rsidRPr="000015B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22E00" w:rsidRDefault="00722E00" w:rsidP="0072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5B5">
        <w:rPr>
          <w:rFonts w:ascii="Times New Roman" w:hAnsi="Times New Roman" w:cs="Times New Roman"/>
          <w:sz w:val="24"/>
          <w:szCs w:val="24"/>
        </w:rPr>
        <w:t xml:space="preserve">9. Части 9-11 статьи 94 Федерального закона № 44-ФЗ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15B5">
        <w:rPr>
          <w:rFonts w:ascii="Times New Roman" w:hAnsi="Times New Roman" w:cs="Times New Roman"/>
          <w:sz w:val="24"/>
          <w:szCs w:val="24"/>
        </w:rPr>
        <w:t>отчеты по результатам отдельных этапов исполнения контрактов, поставленного товара, выполненной работы или оказанной услуги и документы о приемке таких результатов в единой информационной системе не размещались или размещались не в установленной форме.</w:t>
      </w:r>
    </w:p>
    <w:p w:rsidR="00722E00" w:rsidRDefault="00722E00" w:rsidP="0072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E00" w:rsidRDefault="00722E00" w:rsidP="00722E0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Выдано Предписание № 1 от 19.05.2016 года.</w:t>
      </w:r>
    </w:p>
    <w:p w:rsidR="00722E00" w:rsidRDefault="00722E00" w:rsidP="00722E00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Мат</w:t>
      </w:r>
      <w:r w:rsidRPr="00EB0070">
        <w:rPr>
          <w:rFonts w:ascii="Times New Roman" w:hAnsi="Times New Roman"/>
          <w:sz w:val="24"/>
          <w:szCs w:val="24"/>
        </w:rPr>
        <w:t xml:space="preserve">ериалы проверки по выявленным нарушениям Федерального закона №44-ФЗ </w:t>
      </w:r>
      <w:r>
        <w:rPr>
          <w:rFonts w:ascii="Times New Roman" w:hAnsi="Times New Roman"/>
          <w:sz w:val="24"/>
          <w:szCs w:val="24"/>
        </w:rPr>
        <w:t xml:space="preserve">направлены </w:t>
      </w:r>
      <w:r w:rsidRPr="00EB0070">
        <w:rPr>
          <w:rFonts w:ascii="Times New Roman" w:hAnsi="Times New Roman"/>
          <w:sz w:val="24"/>
          <w:szCs w:val="24"/>
        </w:rPr>
        <w:t>в орган, уполномоченный  рассматривать дела об административных правонарушениях,  для рассмотрения вопроса о возбуждении дела об административном правонарушении - Контрольно-ревизионный комитет Губернатора Ленинградской области.</w:t>
      </w:r>
    </w:p>
    <w:p w:rsidR="00E64D25" w:rsidRPr="00722E00" w:rsidRDefault="00E64D25" w:rsidP="00722E00"/>
    <w:sectPr w:rsidR="00E64D25" w:rsidRPr="00722E00" w:rsidSect="00E6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E00"/>
    <w:rsid w:val="003C1B73"/>
    <w:rsid w:val="00722E00"/>
    <w:rsid w:val="00E64D25"/>
    <w:rsid w:val="00FD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0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BDAC5E332776988353C2472FEFCE513E32103BB4131ED9CBF11BBFA12A7795B211BFF99A72CDF43fEi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2478</Characters>
  <Application>Microsoft Office Word</Application>
  <DocSecurity>0</DocSecurity>
  <Lines>20</Lines>
  <Paragraphs>5</Paragraphs>
  <ScaleCrop>false</ScaleCrop>
  <Company>Administrahion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yaremko</dc:creator>
  <cp:keywords/>
  <dc:description/>
  <cp:lastModifiedBy>yaremko</cp:lastModifiedBy>
  <cp:revision>3</cp:revision>
  <dcterms:created xsi:type="dcterms:W3CDTF">2016-05-25T07:07:00Z</dcterms:created>
  <dcterms:modified xsi:type="dcterms:W3CDTF">2016-05-25T07:14:00Z</dcterms:modified>
</cp:coreProperties>
</file>