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A" w:rsidRPr="006C6769" w:rsidRDefault="00FC382A" w:rsidP="00FC382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ИЗВЕЩЕНИЕ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ПРОВЕДЕНИИ ОБЩЕСТВЕННЫХ ОБСУЖДЕНИЙ</w:t>
      </w:r>
    </w:p>
    <w:p w:rsidR="00FC382A" w:rsidRPr="006C6769" w:rsidRDefault="00FC382A" w:rsidP="00FC382A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по проекту нормативного правового акта:</w:t>
      </w:r>
    </w:p>
    <w:p w:rsidR="00FC382A" w:rsidRPr="00D0630F" w:rsidRDefault="00D0630F" w:rsidP="00FC382A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D0630F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проект решения совета депутатов </w:t>
      </w:r>
      <w:r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Лужского муниципального района третьего созыва </w:t>
      </w:r>
      <w:r w:rsidR="008225A3">
        <w:rPr>
          <w:rFonts w:ascii="Times New Roman" w:eastAsia="Calibri" w:hAnsi="Times New Roman" w:cs="Times New Roman"/>
          <w:color w:val="auto"/>
          <w:sz w:val="28"/>
          <w:lang w:eastAsia="en-US"/>
        </w:rPr>
        <w:t>«О</w:t>
      </w:r>
      <w:r>
        <w:rPr>
          <w:rFonts w:ascii="Times New Roman" w:eastAsia="Calibri" w:hAnsi="Times New Roman" w:cs="Times New Roman"/>
          <w:color w:val="auto"/>
          <w:sz w:val="28"/>
          <w:lang w:eastAsia="en-US"/>
        </w:rPr>
        <w:t>б утверждении тарифов на пассажирские перевозки</w:t>
      </w:r>
      <w:r w:rsidR="008225A3">
        <w:rPr>
          <w:rFonts w:ascii="Times New Roman" w:eastAsia="Calibri" w:hAnsi="Times New Roman" w:cs="Times New Roman"/>
          <w:color w:val="auto"/>
          <w:sz w:val="28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6415"/>
      </w:tblGrid>
      <w:tr w:rsidR="00FC382A" w:rsidRPr="006C6769" w:rsidTr="00264E8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64E8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Разработчик проекта: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D0630F" w:rsidRDefault="00D0630F" w:rsidP="00264E8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Отдел транспорта, связи и коммунального хозяйства</w:t>
            </w:r>
          </w:p>
        </w:tc>
      </w:tr>
      <w:tr w:rsidR="00FC382A" w:rsidRPr="006C6769" w:rsidTr="00264E8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64E8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64E87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i/>
                <w:color w:val="auto"/>
                <w:sz w:val="22"/>
                <w:lang w:eastAsia="en-US"/>
              </w:rPr>
              <w:t>комитет или отдел</w:t>
            </w:r>
          </w:p>
        </w:tc>
      </w:tr>
    </w:tbl>
    <w:p w:rsidR="00FC382A" w:rsidRPr="006C6769" w:rsidRDefault="00FC382A" w:rsidP="00FC382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дминистрации Лужского муниципального района, 188230, Ленинградская обл</w:t>
      </w:r>
      <w:r>
        <w:rPr>
          <w:rFonts w:ascii="Times New Roman" w:eastAsia="Calibri" w:hAnsi="Times New Roman" w:cs="Times New Roman"/>
          <w:color w:val="auto"/>
          <w:lang w:eastAsia="en-US"/>
        </w:rPr>
        <w:t>асть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</w:t>
      </w:r>
      <w:proofErr w:type="gramStart"/>
      <w:r w:rsidRPr="006C6769">
        <w:rPr>
          <w:rFonts w:ascii="Times New Roman" w:eastAsia="Calibri" w:hAnsi="Times New Roman" w:cs="Times New Roman"/>
          <w:color w:val="auto"/>
          <w:lang w:eastAsia="en-US"/>
        </w:rPr>
        <w:t>г</w:t>
      </w:r>
      <w:proofErr w:type="gramEnd"/>
      <w:r w:rsidRPr="006C6769">
        <w:rPr>
          <w:rFonts w:ascii="Times New Roman" w:eastAsia="Calibri" w:hAnsi="Times New Roman" w:cs="Times New Roman"/>
          <w:color w:val="auto"/>
          <w:lang w:eastAsia="en-US"/>
        </w:rPr>
        <w:t>. Луга, пр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Кирова, д.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4534"/>
      </w:tblGrid>
      <w:tr w:rsidR="00FC382A" w:rsidRPr="006C6769" w:rsidTr="00264E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64E87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/>
              </w:rPr>
              <w:t>Электронный адрес в сети Интернет: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460D38" w:rsidP="00264E8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460D3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Lazareva</w:t>
            </w:r>
            <w:r w:rsidRPr="00460D38">
              <w:rPr>
                <w:rFonts w:ascii="Times New Roman" w:eastAsia="Times New Roman" w:hAnsi="Times New Roman" w:cs="Times New Roman"/>
                <w:color w:val="auto"/>
              </w:rPr>
              <w:t>@</w:t>
            </w:r>
            <w:r w:rsidRPr="00460D3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adm</w:t>
            </w:r>
            <w:r w:rsidRPr="00460D3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460D3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luga</w:t>
            </w:r>
            <w:r w:rsidRPr="00460D3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460D38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FC382A" w:rsidRPr="006C6769" w:rsidTr="00264E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64E87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64E8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i/>
                <w:color w:val="auto"/>
                <w:sz w:val="22"/>
                <w:lang w:eastAsia="en-US"/>
              </w:rPr>
              <w:t>комитета или отдела</w:t>
            </w:r>
          </w:p>
        </w:tc>
      </w:tr>
    </w:tbl>
    <w:p w:rsidR="00FC382A" w:rsidRPr="006C6769" w:rsidRDefault="00FC382A" w:rsidP="00FC382A">
      <w:pPr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Лицо, ответственное за проведение общественных обсуждений</w:t>
      </w:r>
      <w:r w:rsidRPr="006C6769">
        <w:rPr>
          <w:rFonts w:ascii="Times New Roman" w:eastAsia="Times New Roman" w:hAnsi="Times New Roman" w:cs="Times New Roman"/>
          <w:color w:val="auto"/>
        </w:rPr>
        <w:t>:</w:t>
      </w:r>
    </w:p>
    <w:p w:rsidR="00FC382A" w:rsidRPr="006C6769" w:rsidRDefault="00D0630F" w:rsidP="00FC38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Лазарева Тамара Владимировна – заведующий отделом </w:t>
      </w:r>
      <w:r>
        <w:rPr>
          <w:rFonts w:ascii="Times New Roman" w:eastAsia="Calibri" w:hAnsi="Times New Roman" w:cs="Times New Roman"/>
          <w:color w:val="auto"/>
          <w:lang w:eastAsia="en-US"/>
        </w:rPr>
        <w:t>транспорта, связи и коммунального хозяйства администрации Лужского муниципального хозяйства</w:t>
      </w:r>
    </w:p>
    <w:p w:rsidR="00FC382A" w:rsidRPr="006C6769" w:rsidRDefault="00FC382A" w:rsidP="00FC382A">
      <w:pPr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6C6769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Ф.И.О.</w:t>
      </w:r>
      <w:r w:rsidRPr="006C6769">
        <w:rPr>
          <w:rFonts w:ascii="Times New Roman" w:eastAsia="Calibri" w:hAnsi="Times New Roman" w:cs="Times New Roman"/>
          <w:i/>
          <w:color w:val="auto"/>
          <w:sz w:val="22"/>
          <w:lang w:eastAsia="en-US"/>
        </w:rPr>
        <w:t>, должность, контактные данные)</w:t>
      </w:r>
    </w:p>
    <w:p w:rsidR="00FC382A" w:rsidRPr="006C6769" w:rsidRDefault="00FC382A" w:rsidP="00FC38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Срок проведения общественного обсуждения проекта муниципального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с </w:t>
      </w:r>
      <w:r w:rsidR="00A96885">
        <w:rPr>
          <w:rFonts w:ascii="Times New Roman" w:eastAsia="Times New Roman" w:hAnsi="Times New Roman" w:cs="Times New Roman"/>
          <w:color w:val="auto"/>
        </w:rPr>
        <w:t xml:space="preserve">05.04.2019 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</w:t>
      </w:r>
      <w:r w:rsidR="00A96885">
        <w:rPr>
          <w:rFonts w:ascii="Times New Roman" w:eastAsia="Times New Roman" w:hAnsi="Times New Roman" w:cs="Times New Roman"/>
          <w:color w:val="auto"/>
        </w:rPr>
        <w:t xml:space="preserve"> 22.04.</w:t>
      </w:r>
      <w:r w:rsidRPr="006C6769">
        <w:rPr>
          <w:rFonts w:ascii="Times New Roman" w:eastAsia="Times New Roman" w:hAnsi="Times New Roman" w:cs="Times New Roman"/>
          <w:color w:val="auto"/>
        </w:rPr>
        <w:t>20</w:t>
      </w:r>
      <w:r w:rsidR="00D0630F">
        <w:rPr>
          <w:rFonts w:ascii="Times New Roman" w:eastAsia="Times New Roman" w:hAnsi="Times New Roman" w:cs="Times New Roman"/>
          <w:color w:val="auto"/>
        </w:rPr>
        <w:t>19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Порядок направления замечаний и (или) предложений к проекту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Предложения и замечания </w:t>
      </w:r>
      <w:r>
        <w:rPr>
          <w:rFonts w:ascii="Times New Roman" w:eastAsia="Times New Roman" w:hAnsi="Times New Roman" w:cs="Times New Roman"/>
          <w:color w:val="auto"/>
        </w:rPr>
        <w:t>по проекту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указанного муниципального правового акта направлять ежедневно кроме субботы, воскресенья, праздничных дней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16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45 (пятница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15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30):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 По почте на бумажном носителе по адресу: 188230, Ленинградская обл</w:t>
      </w:r>
      <w:r>
        <w:rPr>
          <w:rFonts w:ascii="Times New Roman" w:eastAsia="Times New Roman" w:hAnsi="Times New Roman" w:cs="Times New Roman"/>
          <w:color w:val="auto"/>
        </w:rPr>
        <w:t>асть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6C6769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C6769">
        <w:rPr>
          <w:rFonts w:ascii="Times New Roman" w:eastAsia="Times New Roman" w:hAnsi="Times New Roman" w:cs="Times New Roman"/>
          <w:color w:val="auto"/>
        </w:rPr>
        <w:t>. Луга, пр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Кирова, д. 73, </w:t>
      </w:r>
      <w:r w:rsidRPr="00460D38">
        <w:rPr>
          <w:rFonts w:ascii="Times New Roman" w:eastAsia="Times New Roman" w:hAnsi="Times New Roman" w:cs="Times New Roman"/>
          <w:color w:val="auto"/>
        </w:rPr>
        <w:t xml:space="preserve">отдел </w:t>
      </w:r>
      <w:r w:rsidR="00460D38">
        <w:rPr>
          <w:rFonts w:ascii="Times New Roman" w:eastAsia="Calibri" w:hAnsi="Times New Roman" w:cs="Times New Roman"/>
          <w:color w:val="auto"/>
          <w:lang w:eastAsia="en-US"/>
        </w:rPr>
        <w:t>транспорта, связи и коммунального хозяйства администрации Лужского муниципального хозяйства</w:t>
      </w:r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FC382A" w:rsidRPr="001562A8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562A8">
        <w:rPr>
          <w:rFonts w:ascii="Times New Roman" w:eastAsia="Times New Roman" w:hAnsi="Times New Roman" w:cs="Times New Roman"/>
          <w:color w:val="auto"/>
        </w:rPr>
        <w:t xml:space="preserve">По электронной почте в виде прикрепленного файла на адрес: </w:t>
      </w:r>
      <w:hyperlink r:id="rId7" w:history="1">
        <w:r w:rsidR="001562A8" w:rsidRPr="0067387C">
          <w:rPr>
            <w:rStyle w:val="a8"/>
            <w:rFonts w:ascii="Times New Roman" w:eastAsia="Times New Roman" w:hAnsi="Times New Roman" w:cs="Times New Roman"/>
            <w:lang w:val="en-US"/>
          </w:rPr>
          <w:t>Lazareva</w:t>
        </w:r>
        <w:r w:rsidR="001562A8" w:rsidRPr="0067387C">
          <w:rPr>
            <w:rStyle w:val="a8"/>
            <w:rFonts w:ascii="Times New Roman" w:eastAsia="Times New Roman" w:hAnsi="Times New Roman" w:cs="Times New Roman"/>
          </w:rPr>
          <w:t>@</w:t>
        </w:r>
        <w:r w:rsidR="001562A8" w:rsidRPr="0067387C">
          <w:rPr>
            <w:rStyle w:val="a8"/>
            <w:rFonts w:ascii="Times New Roman" w:eastAsia="Times New Roman" w:hAnsi="Times New Roman" w:cs="Times New Roman"/>
            <w:lang w:val="en-US"/>
          </w:rPr>
          <w:t>adm</w:t>
        </w:r>
        <w:r w:rsidR="001562A8" w:rsidRPr="0067387C">
          <w:rPr>
            <w:rStyle w:val="a8"/>
            <w:rFonts w:ascii="Times New Roman" w:eastAsia="Times New Roman" w:hAnsi="Times New Roman" w:cs="Times New Roman"/>
          </w:rPr>
          <w:t>.</w:t>
        </w:r>
        <w:r w:rsidR="001562A8" w:rsidRPr="0067387C">
          <w:rPr>
            <w:rStyle w:val="a8"/>
            <w:rFonts w:ascii="Times New Roman" w:eastAsia="Times New Roman" w:hAnsi="Times New Roman" w:cs="Times New Roman"/>
            <w:lang w:val="en-US"/>
          </w:rPr>
          <w:t>luga</w:t>
        </w:r>
        <w:r w:rsidR="001562A8" w:rsidRPr="0067387C">
          <w:rPr>
            <w:rStyle w:val="a8"/>
            <w:rFonts w:ascii="Times New Roman" w:eastAsia="Times New Roman" w:hAnsi="Times New Roman" w:cs="Times New Roman"/>
          </w:rPr>
          <w:t>.</w:t>
        </w:r>
        <w:proofErr w:type="spellStart"/>
        <w:r w:rsidR="001562A8" w:rsidRPr="0067387C">
          <w:rPr>
            <w:rStyle w:val="a8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1562A8">
        <w:rPr>
          <w:rFonts w:ascii="Times New Roman" w:eastAsia="Times New Roman" w:hAnsi="Times New Roman" w:cs="Times New Roman"/>
          <w:color w:val="auto"/>
        </w:rPr>
        <w:t xml:space="preserve"> </w:t>
      </w:r>
      <w:r w:rsidRPr="001562A8">
        <w:rPr>
          <w:rFonts w:ascii="Times New Roman" w:eastAsia="Times New Roman" w:hAnsi="Times New Roman" w:cs="Times New Roman"/>
          <w:color w:val="auto"/>
        </w:rPr>
        <w:t xml:space="preserve">в срок с </w:t>
      </w:r>
      <w:r w:rsidR="00A96885" w:rsidRPr="001562A8">
        <w:rPr>
          <w:rFonts w:ascii="Times New Roman" w:eastAsia="Times New Roman" w:hAnsi="Times New Roman" w:cs="Times New Roman"/>
          <w:color w:val="auto"/>
        </w:rPr>
        <w:t>05.04.2019</w:t>
      </w:r>
      <w:r w:rsidRPr="001562A8">
        <w:rPr>
          <w:rFonts w:ascii="Times New Roman" w:eastAsia="Times New Roman" w:hAnsi="Times New Roman" w:cs="Times New Roman"/>
          <w:color w:val="auto"/>
        </w:rPr>
        <w:t xml:space="preserve"> по</w:t>
      </w:r>
      <w:r w:rsidR="00A96885" w:rsidRPr="001562A8">
        <w:rPr>
          <w:rFonts w:ascii="Times New Roman" w:eastAsia="Times New Roman" w:hAnsi="Times New Roman" w:cs="Times New Roman"/>
          <w:color w:val="auto"/>
        </w:rPr>
        <w:t xml:space="preserve"> 20.04.</w:t>
      </w:r>
      <w:r w:rsidRPr="001562A8">
        <w:rPr>
          <w:rFonts w:ascii="Times New Roman" w:eastAsia="Times New Roman" w:hAnsi="Times New Roman" w:cs="Times New Roman"/>
          <w:color w:val="auto"/>
        </w:rPr>
        <w:t>20</w:t>
      </w:r>
      <w:r w:rsidR="00460D38" w:rsidRPr="001562A8">
        <w:rPr>
          <w:rFonts w:ascii="Times New Roman" w:eastAsia="Times New Roman" w:hAnsi="Times New Roman" w:cs="Times New Roman"/>
          <w:color w:val="auto"/>
        </w:rPr>
        <w:t>19</w:t>
      </w:r>
      <w:r w:rsidRPr="001562A8">
        <w:rPr>
          <w:rFonts w:ascii="Times New Roman" w:eastAsia="Times New Roman" w:hAnsi="Times New Roman" w:cs="Times New Roman"/>
          <w:color w:val="auto"/>
        </w:rPr>
        <w:t>.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>Замечания и (или) предложения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поступившие по окончании установленного разработчиком срока общественного обсуждения проекта муниципального нормативного правового акта, не касающиеся предмета регулирования размещенного на официальном сайте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Лужского муниципального района </w:t>
      </w:r>
      <w:r w:rsidRPr="006C6769">
        <w:rPr>
          <w:rFonts w:ascii="Times New Roman" w:eastAsia="Times New Roman" w:hAnsi="Times New Roman" w:cs="Times New Roman"/>
          <w:color w:val="auto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рассмотрению не подлежат. 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Default="00FC382A" w:rsidP="00FC382A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>Дополнительную информацию можно получить у лица, ответственного за проведение общественных обсуждений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посредством обращения по указанному электронному адресу и по телефону: </w:t>
      </w:r>
      <w:r w:rsidR="00D0630F">
        <w:rPr>
          <w:rFonts w:ascii="Times New Roman" w:eastAsia="Calibri" w:hAnsi="Times New Roman" w:cs="Times New Roman"/>
          <w:color w:val="auto"/>
          <w:lang w:eastAsia="en-US"/>
        </w:rPr>
        <w:t>2-26-41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33E32" w:rsidRPr="006C6769" w:rsidRDefault="00C33E32" w:rsidP="00FC382A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382A" w:rsidRPr="00B350DD" w:rsidRDefault="00FC382A" w:rsidP="00B350DD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Общественные обсуждения проекта </w:t>
      </w:r>
      <w:r>
        <w:rPr>
          <w:rFonts w:ascii="Times New Roman" w:eastAsia="Times New Roman" w:hAnsi="Times New Roman" w:cs="Times New Roman"/>
          <w:color w:val="auto"/>
        </w:rPr>
        <w:t>муниципального нормативного правового акта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в соответствии с Порядком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t>общественного обсуждения проектов муниципальных нормативных правовых актов администрации Лужского муниципального района Ленинградской области, регулирующих предпринимательскую и инвестиционную деятельность на территории Лужского муниципального района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утвержденным постановлением администрации Лужского муниципального района от </w:t>
      </w:r>
      <w:r>
        <w:rPr>
          <w:rFonts w:ascii="Times New Roman" w:eastAsia="Calibri" w:hAnsi="Times New Roman" w:cs="Times New Roman"/>
          <w:color w:val="auto"/>
          <w:lang w:eastAsia="en-US"/>
        </w:rPr>
        <w:t>09.10.2018 № 3143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6B122B" w:rsidRPr="006B122B" w:rsidRDefault="00FC382A" w:rsidP="00FC382A">
      <w:pPr>
        <w:jc w:val="center"/>
        <w:rPr>
          <w:rFonts w:ascii="Times New Roman" w:eastAsia="Calibri" w:hAnsi="Times New Roman" w:cs="Times New Roman"/>
          <w:color w:val="auto"/>
          <w:sz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</w:rPr>
        <w:t>к</w:t>
      </w: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auto"/>
        </w:rPr>
        <w:t>у нормативного правового акта</w:t>
      </w:r>
      <w:r w:rsidR="006B122B" w:rsidRPr="006B122B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 </w:t>
      </w:r>
      <w:r w:rsidR="006B122B" w:rsidRPr="00D0630F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проект решения совета депутатов </w:t>
      </w:r>
      <w:r w:rsidR="006B122B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Лужского муниципального района третьего созыва об утверждении тарифа </w:t>
      </w:r>
      <w:r w:rsidR="006B122B" w:rsidRPr="006B122B">
        <w:rPr>
          <w:rFonts w:ascii="Times New Roman" w:eastAsia="Calibri" w:hAnsi="Times New Roman" w:cs="Times New Roman"/>
          <w:color w:val="auto"/>
          <w:sz w:val="28"/>
          <w:u w:val="single"/>
          <w:lang w:eastAsia="en-US"/>
        </w:rPr>
        <w:t xml:space="preserve">на пассажирские перевозки </w:t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6C6769">
        <w:rPr>
          <w:rFonts w:ascii="Times New Roman" w:eastAsia="Times New Roman" w:hAnsi="Times New Roman" w:cs="Times New Roman"/>
          <w:color w:val="auto"/>
          <w:sz w:val="22"/>
        </w:rPr>
        <w:t>(наименование проекта нормативного правового акта)</w:t>
      </w:r>
    </w:p>
    <w:p w:rsidR="00FC382A" w:rsidRPr="006C6769" w:rsidRDefault="00FC382A" w:rsidP="00FC382A">
      <w:pPr>
        <w:rPr>
          <w:rFonts w:ascii="Times New Roman" w:eastAsia="Times New Roman" w:hAnsi="Times New Roman" w:cs="Times New Roman"/>
          <w:color w:val="auto"/>
          <w:sz w:val="22"/>
        </w:rPr>
      </w:pPr>
    </w:p>
    <w:p w:rsidR="00CB6CFF" w:rsidRDefault="00FC382A" w:rsidP="006B122B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Настоящий проект </w:t>
      </w:r>
      <w:r w:rsidRPr="00E27D07">
        <w:rPr>
          <w:rFonts w:ascii="Times New Roman" w:eastAsia="Times New Roman" w:hAnsi="Times New Roman" w:cs="Times New Roman"/>
          <w:color w:val="auto"/>
          <w:szCs w:val="28"/>
        </w:rPr>
        <w:t xml:space="preserve">нормативного правового акта 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подготовлен в соответствии с </w:t>
      </w:r>
      <w:r w:rsidR="006B122B">
        <w:rPr>
          <w:rFonts w:ascii="Times New Roman" w:eastAsia="Times New Roman" w:hAnsi="Times New Roman" w:cs="Times New Roman"/>
          <w:color w:val="auto"/>
          <w:szCs w:val="28"/>
        </w:rPr>
        <w:t>областным законом №145-оз от 28.12.2015 года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 согласно </w:t>
      </w:r>
      <w:proofErr w:type="gramStart"/>
      <w:r w:rsidRPr="006C6769">
        <w:rPr>
          <w:rFonts w:ascii="Times New Roman" w:eastAsia="Times New Roman" w:hAnsi="Times New Roman" w:cs="Times New Roman"/>
          <w:color w:val="auto"/>
          <w:szCs w:val="28"/>
        </w:rPr>
        <w:t>которому</w:t>
      </w:r>
      <w:proofErr w:type="gramEnd"/>
      <w:r w:rsidR="00CB6CFF">
        <w:rPr>
          <w:rFonts w:ascii="Times New Roman" w:eastAsia="Times New Roman" w:hAnsi="Times New Roman" w:cs="Times New Roman"/>
          <w:color w:val="auto"/>
          <w:szCs w:val="28"/>
        </w:rPr>
        <w:t>, вносятся изменения в действующие тарифы на пассажирские перевозки на территории Лужского муниципального района.</w:t>
      </w:r>
    </w:p>
    <w:p w:rsidR="00FC382A" w:rsidRPr="006C6769" w:rsidRDefault="00CB6CFF" w:rsidP="006B122B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Рассматриваемый вопрос входи в полномочия органов местного самоуправления Лужского муниципального района</w:t>
      </w:r>
      <w:r w:rsidR="00FC382A" w:rsidRPr="006C6769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FC382A" w:rsidRPr="006C6769" w:rsidRDefault="00FC382A" w:rsidP="00FC382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Проект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подготовлен в целях </w:t>
      </w:r>
      <w:r w:rsidR="006B122B">
        <w:rPr>
          <w:rFonts w:ascii="Times New Roman" w:eastAsia="Calibri" w:hAnsi="Times New Roman" w:cs="Times New Roman"/>
          <w:color w:val="auto"/>
          <w:szCs w:val="28"/>
          <w:lang w:eastAsia="en-US"/>
        </w:rPr>
        <w:t>реализации договоров на перевозки  пассажиров автомобильным транспортом  на регулярных маршрутах Лужского муниципального района по регулируемым тарифам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.</w:t>
      </w:r>
    </w:p>
    <w:p w:rsidR="00FC382A" w:rsidRPr="006C6769" w:rsidRDefault="00FC382A" w:rsidP="00FC38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При рассмотрении проекта данного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установлено, что проект в целом соответствует вышеуказанным требованиям, проект не содержит норм, противоречащих требованиям действующего законодательства, не содержит внутренних противоречий и пробелов в правовом регулировании.</w:t>
      </w: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2"/>
          <w:lang w:eastAsia="en-US"/>
        </w:rPr>
        <w:t>Ответственный исполнитель:</w:t>
      </w: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6B122B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Ведущий специалист отдела транспорта, связи и коммунального хозяйства администрации Лужского муниципального района - </w:t>
      </w:r>
      <w:proofErr w:type="spellStart"/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>Перкова</w:t>
      </w:r>
      <w:proofErr w:type="spellEnd"/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Татьяна Владимировна 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  <w:t>должность и Ф.И.О. лица подготовившего проект</w:t>
      </w:r>
    </w:p>
    <w:p w:rsidR="00FC382A" w:rsidRPr="006C6769" w:rsidRDefault="00FC382A" w:rsidP="00FC382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47D2D" w:rsidRPr="00FC382A" w:rsidRDefault="00D47D2D"/>
    <w:sectPr w:rsidR="00D47D2D" w:rsidRPr="00FC382A" w:rsidSect="003C4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98" w:rsidRDefault="001E4498" w:rsidP="00E12B29">
      <w:r>
        <w:separator/>
      </w:r>
    </w:p>
  </w:endnote>
  <w:endnote w:type="continuationSeparator" w:id="0">
    <w:p w:rsidR="001E4498" w:rsidRDefault="001E4498" w:rsidP="00E1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98" w:rsidRDefault="001E4498" w:rsidP="00E12B29">
      <w:r>
        <w:separator/>
      </w:r>
    </w:p>
  </w:footnote>
  <w:footnote w:type="continuationSeparator" w:id="0">
    <w:p w:rsidR="001E4498" w:rsidRDefault="001E4498" w:rsidP="00E1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1E44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651"/>
    <w:multiLevelType w:val="hybridMultilevel"/>
    <w:tmpl w:val="E992496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2A"/>
    <w:rsid w:val="00143D64"/>
    <w:rsid w:val="001562A8"/>
    <w:rsid w:val="001E4498"/>
    <w:rsid w:val="00203A34"/>
    <w:rsid w:val="00403A21"/>
    <w:rsid w:val="00460D38"/>
    <w:rsid w:val="00657925"/>
    <w:rsid w:val="006B122B"/>
    <w:rsid w:val="008225A3"/>
    <w:rsid w:val="008260D5"/>
    <w:rsid w:val="00831563"/>
    <w:rsid w:val="008639E1"/>
    <w:rsid w:val="00874C6B"/>
    <w:rsid w:val="00876404"/>
    <w:rsid w:val="00A96885"/>
    <w:rsid w:val="00B350DD"/>
    <w:rsid w:val="00B55266"/>
    <w:rsid w:val="00BC3ECD"/>
    <w:rsid w:val="00C33E32"/>
    <w:rsid w:val="00CB6CFF"/>
    <w:rsid w:val="00D0630F"/>
    <w:rsid w:val="00D30A98"/>
    <w:rsid w:val="00D47D2D"/>
    <w:rsid w:val="00E12B29"/>
    <w:rsid w:val="00FB200D"/>
    <w:rsid w:val="00FC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56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zareva@adm.lug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9</cp:revision>
  <cp:lastPrinted>2019-04-12T11:27:00Z</cp:lastPrinted>
  <dcterms:created xsi:type="dcterms:W3CDTF">2019-04-11T11:59:00Z</dcterms:created>
  <dcterms:modified xsi:type="dcterms:W3CDTF">2019-04-12T11:30:00Z</dcterms:modified>
</cp:coreProperties>
</file>