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C" w:rsidRDefault="006849BD" w:rsidP="006849BD">
      <w:pPr>
        <w:pStyle w:val="consplustitle"/>
        <w:spacing w:before="0" w:beforeAutospacing="0" w:after="0" w:afterAutospacing="0"/>
        <w:ind w:left="11340"/>
        <w:rPr>
          <w:b/>
        </w:rPr>
      </w:pPr>
      <w:r>
        <w:rPr>
          <w:b/>
        </w:rPr>
        <w:t>Отдел организационно-контрольной работы и взаимодействия с поселениями администрации Лужского муниципального района</w:t>
      </w: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>Отчет о деятельности Комитета социальной защиты населения администрации Лужского муниципального района Ленинградской области</w:t>
      </w: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>в целях исполнения указов Президента Российской Федерации за 2016 год.</w:t>
      </w: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D95CBF" w:rsidRPr="00756E7C" w:rsidRDefault="00FD179B" w:rsidP="00FD179B">
      <w:pPr>
        <w:jc w:val="center"/>
        <w:rPr>
          <w:lang w:val="ru-RU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t>I. Отчетная информация о достижении показателей, содержащихся в указах Президента Российской Федерации</w:t>
      </w:r>
    </w:p>
    <w:tbl>
      <w:tblPr>
        <w:tblW w:w="15270" w:type="dxa"/>
        <w:tblInd w:w="91" w:type="dxa"/>
        <w:tblLook w:val="04A0"/>
      </w:tblPr>
      <w:tblGrid>
        <w:gridCol w:w="1717"/>
        <w:gridCol w:w="564"/>
        <w:gridCol w:w="2104"/>
        <w:gridCol w:w="1133"/>
        <w:gridCol w:w="2126"/>
        <w:gridCol w:w="1274"/>
        <w:gridCol w:w="1261"/>
        <w:gridCol w:w="1129"/>
        <w:gridCol w:w="1291"/>
        <w:gridCol w:w="1396"/>
        <w:gridCol w:w="1275"/>
      </w:tblGrid>
      <w:tr w:rsidR="00156A2F" w:rsidRPr="007B0AFA" w:rsidTr="00FD179B">
        <w:trPr>
          <w:trHeight w:val="246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Перечень указов Президента Российской Федерации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Ответственный исполнитель за достижение показателя в субъекте Российской Федерации &lt;1&gt;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Отчетная дата (период) значения показателя год/квартал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Примечание &lt;5&gt;</w:t>
            </w:r>
          </w:p>
        </w:tc>
      </w:tr>
      <w:tr w:rsidR="00156A2F" w:rsidRPr="007B0AFA" w:rsidTr="00FD179B">
        <w:trPr>
          <w:trHeight w:val="645"/>
        </w:trPr>
        <w:tc>
          <w:tcPr>
            <w:tcW w:w="17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целевое &lt;2&gt;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плановое &lt;3&gt;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фактическое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отклонение &lt;4&gt;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6A2F" w:rsidRPr="007B0AFA" w:rsidTr="00FD179B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156A2F" w:rsidRPr="00000A65" w:rsidTr="00FD179B">
        <w:trPr>
          <w:trHeight w:val="261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Указ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Комитет социальной защиты населения администрации Лужского муниципального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районаЛенинградской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000A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2016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000A65" w:rsidRDefault="00000A65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000A65" w:rsidRDefault="00000A65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63575C" w:rsidRDefault="0063575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B0AFA" w:rsidRDefault="00FD179B" w:rsidP="00FD179B">
      <w:pPr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</w:r>
    </w:p>
    <w:p w:rsidR="00756E7C" w:rsidRPr="00756E7C" w:rsidRDefault="00756E7C" w:rsidP="00FD179B">
      <w:pPr>
        <w:jc w:val="center"/>
        <w:rPr>
          <w:lang w:val="ru-RU"/>
        </w:rPr>
      </w:pPr>
    </w:p>
    <w:tbl>
      <w:tblPr>
        <w:tblW w:w="16395" w:type="dxa"/>
        <w:tblInd w:w="91" w:type="dxa"/>
        <w:tblLayout w:type="fixed"/>
        <w:tblLook w:val="04A0"/>
      </w:tblPr>
      <w:tblGrid>
        <w:gridCol w:w="377"/>
        <w:gridCol w:w="958"/>
        <w:gridCol w:w="1066"/>
        <w:gridCol w:w="995"/>
        <w:gridCol w:w="465"/>
        <w:gridCol w:w="465"/>
        <w:gridCol w:w="767"/>
        <w:gridCol w:w="499"/>
        <w:gridCol w:w="469"/>
        <w:gridCol w:w="469"/>
        <w:gridCol w:w="469"/>
        <w:gridCol w:w="469"/>
        <w:gridCol w:w="456"/>
        <w:gridCol w:w="456"/>
        <w:gridCol w:w="800"/>
        <w:gridCol w:w="499"/>
        <w:gridCol w:w="469"/>
        <w:gridCol w:w="469"/>
        <w:gridCol w:w="810"/>
        <w:gridCol w:w="469"/>
        <w:gridCol w:w="602"/>
        <w:gridCol w:w="702"/>
        <w:gridCol w:w="611"/>
        <w:gridCol w:w="523"/>
        <w:gridCol w:w="567"/>
        <w:gridCol w:w="649"/>
        <w:gridCol w:w="845"/>
      </w:tblGrid>
      <w:tr w:rsidR="00756E7C" w:rsidRPr="007B0AFA" w:rsidTr="00756E7C">
        <w:trPr>
          <w:trHeight w:val="19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мероприятия &lt;6&gt;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Реквизиты документов, содержащих мероприятие &lt;7&gt;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Результат исполнения мероприятия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Дата исполнения мероприятия</w:t>
            </w:r>
          </w:p>
        </w:tc>
        <w:tc>
          <w:tcPr>
            <w:tcW w:w="112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Финансирование, тыс. руб. &lt;10&gt;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Примечание &lt;18&gt;</w:t>
            </w:r>
          </w:p>
        </w:tc>
      </w:tr>
      <w:tr w:rsidR="007B0AFA" w:rsidRPr="007B0AFA" w:rsidTr="00756E7C">
        <w:trPr>
          <w:trHeight w:val="548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Отчетная дата (период) значения показателя год/ квартал</w:t>
            </w:r>
          </w:p>
        </w:tc>
        <w:tc>
          <w:tcPr>
            <w:tcW w:w="40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Федеральный бюджет</w:t>
            </w:r>
          </w:p>
        </w:tc>
        <w:tc>
          <w:tcPr>
            <w:tcW w:w="4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Консолидированный бюджет субъекта Российской Федерации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Внебюджетное финансирование &lt;17&gt;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756E7C">
        <w:trPr>
          <w:trHeight w:val="6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7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56E7C" w:rsidRPr="007B0AFA" w:rsidTr="00000A65">
        <w:trPr>
          <w:trHeight w:val="184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6E7C" w:rsidRPr="007B0AFA" w:rsidTr="00000A65">
        <w:trPr>
          <w:trHeight w:val="3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 &lt;8&gt;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 &lt;9&gt;</w:t>
            </w: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000A65">
        <w:trPr>
          <w:trHeight w:val="33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27</w:t>
            </w:r>
          </w:p>
        </w:tc>
      </w:tr>
      <w:tr w:rsidR="007B0AFA" w:rsidRPr="0099074F" w:rsidTr="0063575C">
        <w:trPr>
          <w:trHeight w:val="330"/>
        </w:trPr>
        <w:tc>
          <w:tcPr>
            <w:tcW w:w="16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FA" w:rsidRPr="007B0AFA" w:rsidRDefault="007B0AFA" w:rsidP="007B0AF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Указ Президента Российской Федерации от 7 мая 2012 г. N 597 "О мероприятиях по реализации государственной социальной политики" </w:t>
            </w:r>
          </w:p>
        </w:tc>
      </w:tr>
      <w:tr w:rsidR="007B0AFA" w:rsidRPr="0099074F" w:rsidTr="0063575C">
        <w:trPr>
          <w:trHeight w:val="330"/>
        </w:trPr>
        <w:tc>
          <w:tcPr>
            <w:tcW w:w="1639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</w:t>
            </w:r>
          </w:p>
        </w:tc>
      </w:tr>
      <w:tr w:rsidR="007B0AFA" w:rsidRPr="00000A65" w:rsidTr="00000A65">
        <w:trPr>
          <w:trHeight w:val="341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Участие в мероприятиях по повышению заработной платы социальных работников в соответствии с указом Президента РФ от 7 мая 2012 г. № 597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Постановление Администрации Лужского муниципального района от 11.11.2014 №3866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2F676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Увеличение 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20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году соотношения заработной платы социальных работников и средней заработной платы по Ленинградской области до 100%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7B0AFA" w:rsidP="00000A65">
            <w:pPr>
              <w:ind w:left="-85" w:right="-92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00A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2018г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63575C" w:rsidP="0063575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2016 г.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7420171200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99074F" w:rsidP="0099074F">
            <w:pPr>
              <w:ind w:left="-80" w:right="-101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17724,8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99074F" w:rsidP="00000A65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17554,2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99074F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170,6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99074F" w:rsidP="00000A65">
            <w:pPr>
              <w:ind w:left="-10"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99074F" w:rsidP="00000A65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736,3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99074F" w:rsidP="00F80DC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63,7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63575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7B0AFA" w:rsidRDefault="007B0AFA">
      <w:pPr>
        <w:rPr>
          <w:sz w:val="16"/>
          <w:szCs w:val="16"/>
          <w:lang w:val="ru-RU"/>
        </w:rPr>
      </w:pPr>
    </w:p>
    <w:p w:rsidR="0063575C" w:rsidRDefault="0063575C">
      <w:pPr>
        <w:rPr>
          <w:sz w:val="16"/>
          <w:szCs w:val="16"/>
          <w:lang w:val="ru-RU"/>
        </w:rPr>
      </w:pPr>
    </w:p>
    <w:p w:rsidR="0063575C" w:rsidRDefault="00FD179B">
      <w:pPr>
        <w:rPr>
          <w:lang w:val="ru-RU"/>
        </w:rPr>
      </w:pPr>
      <w:r w:rsidRPr="00FD179B">
        <w:rPr>
          <w:lang w:val="ru-RU"/>
        </w:rPr>
        <w:t xml:space="preserve">Председатель КСЗН </w:t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proofErr w:type="spellStart"/>
      <w:r w:rsidRPr="00FD179B">
        <w:rPr>
          <w:lang w:val="ru-RU"/>
        </w:rPr>
        <w:t>О.Н.Кукулевская</w:t>
      </w:r>
      <w:proofErr w:type="spellEnd"/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Pr="00756E7C" w:rsidRDefault="00756E7C">
      <w:pPr>
        <w:rPr>
          <w:sz w:val="16"/>
          <w:szCs w:val="16"/>
          <w:lang w:val="ru-RU"/>
        </w:rPr>
      </w:pPr>
      <w:proofErr w:type="spellStart"/>
      <w:r w:rsidRPr="00756E7C">
        <w:rPr>
          <w:sz w:val="16"/>
          <w:szCs w:val="16"/>
          <w:lang w:val="ru-RU"/>
        </w:rPr>
        <w:t>Исп.Е.М.Крапивина</w:t>
      </w:r>
      <w:proofErr w:type="spellEnd"/>
    </w:p>
    <w:p w:rsidR="00756E7C" w:rsidRPr="00756E7C" w:rsidRDefault="00756E7C">
      <w:pPr>
        <w:rPr>
          <w:sz w:val="16"/>
          <w:szCs w:val="16"/>
          <w:lang w:val="ru-RU"/>
        </w:rPr>
      </w:pPr>
      <w:r w:rsidRPr="00756E7C">
        <w:rPr>
          <w:sz w:val="16"/>
          <w:szCs w:val="16"/>
          <w:lang w:val="ru-RU"/>
        </w:rPr>
        <w:t>(81372)21377</w:t>
      </w:r>
    </w:p>
    <w:sectPr w:rsidR="00756E7C" w:rsidRPr="00756E7C" w:rsidSect="007B0A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AFA"/>
    <w:rsid w:val="00000A65"/>
    <w:rsid w:val="000A2582"/>
    <w:rsid w:val="000E687C"/>
    <w:rsid w:val="00156A2F"/>
    <w:rsid w:val="002D6AC0"/>
    <w:rsid w:val="002F1329"/>
    <w:rsid w:val="002F6766"/>
    <w:rsid w:val="00344C33"/>
    <w:rsid w:val="003536F7"/>
    <w:rsid w:val="0049577A"/>
    <w:rsid w:val="004B6F65"/>
    <w:rsid w:val="0053526C"/>
    <w:rsid w:val="0063575C"/>
    <w:rsid w:val="006849BD"/>
    <w:rsid w:val="00756E7C"/>
    <w:rsid w:val="007B0AFA"/>
    <w:rsid w:val="0099074F"/>
    <w:rsid w:val="00AA7FFB"/>
    <w:rsid w:val="00C851AC"/>
    <w:rsid w:val="00CF72C8"/>
    <w:rsid w:val="00D95CBF"/>
    <w:rsid w:val="00F36BD1"/>
    <w:rsid w:val="00F80DC2"/>
    <w:rsid w:val="00F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6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6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F65"/>
    <w:rPr>
      <w:b/>
      <w:bCs/>
    </w:rPr>
  </w:style>
  <w:style w:type="character" w:styleId="a8">
    <w:name w:val="Emphasis"/>
    <w:basedOn w:val="a0"/>
    <w:uiPriority w:val="20"/>
    <w:qFormat/>
    <w:rsid w:val="004B6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F65"/>
    <w:rPr>
      <w:szCs w:val="32"/>
    </w:rPr>
  </w:style>
  <w:style w:type="paragraph" w:styleId="aa">
    <w:name w:val="List Paragraph"/>
    <w:basedOn w:val="a"/>
    <w:uiPriority w:val="34"/>
    <w:qFormat/>
    <w:rsid w:val="004B6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F65"/>
    <w:rPr>
      <w:i/>
    </w:rPr>
  </w:style>
  <w:style w:type="character" w:customStyle="1" w:styleId="22">
    <w:name w:val="Цитата 2 Знак"/>
    <w:basedOn w:val="a0"/>
    <w:link w:val="21"/>
    <w:uiPriority w:val="29"/>
    <w:rsid w:val="004B6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F65"/>
    <w:rPr>
      <w:b/>
      <w:i/>
      <w:sz w:val="24"/>
    </w:rPr>
  </w:style>
  <w:style w:type="character" w:styleId="ad">
    <w:name w:val="Subtle Emphasis"/>
    <w:uiPriority w:val="19"/>
    <w:qFormat/>
    <w:rsid w:val="004B6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F65"/>
    <w:pPr>
      <w:outlineLvl w:val="9"/>
    </w:pPr>
  </w:style>
  <w:style w:type="paragraph" w:customStyle="1" w:styleId="consplustitle">
    <w:name w:val="consplustitle"/>
    <w:basedOn w:val="a"/>
    <w:rsid w:val="00756E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756E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4ED-7959-4BA0-A8F1-40FAB3C0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krapivinaem</dc:creator>
  <cp:lastModifiedBy>krapivinaem</cp:lastModifiedBy>
  <cp:revision>2</cp:revision>
  <cp:lastPrinted>2016-11-25T12:01:00Z</cp:lastPrinted>
  <dcterms:created xsi:type="dcterms:W3CDTF">2017-01-09T11:08:00Z</dcterms:created>
  <dcterms:modified xsi:type="dcterms:W3CDTF">2017-01-09T11:08:00Z</dcterms:modified>
</cp:coreProperties>
</file>