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205CD2" w:rsidP="00BE77D5">
      <w:pPr>
        <w:spacing w:line="22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A613A" w:rsidRDefault="004A613A" w:rsidP="001D562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A613A" w:rsidP="001D562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A613A" w:rsidRDefault="004A613A" w:rsidP="001D562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626A6B" w:rsidRDefault="00626A6B" w:rsidP="001D562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4A613A" w:rsidP="001D562F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4A613A" w:rsidRDefault="002362F3" w:rsidP="001D56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613A" w:rsidRDefault="00626A6B" w:rsidP="001D562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447B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063E">
        <w:rPr>
          <w:rFonts w:ascii="Times New Roman" w:hAnsi="Times New Roman" w:cs="Times New Roman"/>
          <w:sz w:val="28"/>
          <w:szCs w:val="28"/>
        </w:rPr>
        <w:t xml:space="preserve"> </w:t>
      </w:r>
      <w:r w:rsidR="009447B9">
        <w:rPr>
          <w:rFonts w:ascii="Times New Roman" w:hAnsi="Times New Roman" w:cs="Times New Roman"/>
          <w:sz w:val="28"/>
          <w:szCs w:val="28"/>
        </w:rPr>
        <w:t>сентября</w:t>
      </w:r>
      <w:r w:rsidR="000F45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47B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4531">
        <w:rPr>
          <w:rFonts w:ascii="Times New Roman" w:hAnsi="Times New Roman" w:cs="Times New Roman"/>
          <w:sz w:val="28"/>
          <w:szCs w:val="28"/>
        </w:rPr>
        <w:t>___</w:t>
      </w:r>
    </w:p>
    <w:p w:rsidR="000F4531" w:rsidRDefault="000F4531" w:rsidP="001D562F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4531" w:rsidRDefault="00EB688C" w:rsidP="001D562F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внесении</w:t>
      </w:r>
    </w:p>
    <w:p w:rsidR="004A613A" w:rsidRDefault="000F4531" w:rsidP="001D562F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и дополнений в Устав</w:t>
      </w:r>
    </w:p>
    <w:p w:rsidR="000F4531" w:rsidRDefault="000F4531" w:rsidP="001D562F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0F4531" w:rsidRDefault="000F4531" w:rsidP="001D562F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</w:p>
    <w:p w:rsidR="000F4531" w:rsidRDefault="000F4531" w:rsidP="001D562F">
      <w:pPr>
        <w:spacing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975" w:rsidRDefault="004A613A" w:rsidP="001D5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613A" w:rsidRDefault="000F4531" w:rsidP="001D5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Лужского городского поселения Лужского муниципального района Ленинградской области в соответствии с изменениями, внесенными в Федеральный закон от 06 октября 2003 года №131-ФЗ «Об общих принципах организации местного самоуправления в Российской Федерации», и руководствуясь ст.ст. 28, 44, 55 Устава Лужского городского поселения Лужского муниципального района Ленинградской области</w:t>
      </w:r>
      <w:r w:rsidR="004A613A">
        <w:rPr>
          <w:rFonts w:ascii="Times New Roman" w:hAnsi="Times New Roman" w:cs="Times New Roman"/>
          <w:sz w:val="28"/>
          <w:szCs w:val="28"/>
        </w:rPr>
        <w:t>, совет депутатов Лужского городского поселения</w:t>
      </w:r>
      <w:r w:rsidR="006078F4">
        <w:rPr>
          <w:rFonts w:ascii="Times New Roman" w:hAnsi="Times New Roman" w:cs="Times New Roman"/>
          <w:sz w:val="28"/>
          <w:szCs w:val="28"/>
        </w:rPr>
        <w:t xml:space="preserve"> </w:t>
      </w:r>
      <w:r w:rsidR="00BE77D5"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4A613A" w:rsidRDefault="004A613A" w:rsidP="001D562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9115F" w:rsidRDefault="000F4531" w:rsidP="00B53F98">
      <w:pPr>
        <w:pStyle w:val="a3"/>
        <w:numPr>
          <w:ilvl w:val="0"/>
          <w:numId w:val="3"/>
        </w:numPr>
        <w:tabs>
          <w:tab w:val="left" w:pos="993"/>
        </w:tabs>
        <w:spacing w:line="24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Лужского городского поселения Лужского муниципального района Ленинградской области (Приложение №1).</w:t>
      </w:r>
    </w:p>
    <w:p w:rsidR="00EB688C" w:rsidRDefault="00A7504E" w:rsidP="00B53F98">
      <w:pPr>
        <w:tabs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1.2.</w:t>
      </w:r>
      <w:r w:rsidR="00B53F98">
        <w:rPr>
          <w:rFonts w:ascii="Times New Roman" w:hAnsi="Times New Roman" w:cs="Times New Roman"/>
          <w:sz w:val="28"/>
          <w:szCs w:val="28"/>
        </w:rPr>
        <w:t xml:space="preserve"> </w:t>
      </w:r>
      <w:r w:rsidR="00EB688C" w:rsidRPr="00A7504E">
        <w:rPr>
          <w:rFonts w:ascii="Times New Roman" w:hAnsi="Times New Roman" w:cs="Times New Roman"/>
          <w:sz w:val="28"/>
          <w:szCs w:val="28"/>
        </w:rPr>
        <w:t>Установить сроки вступления в силу после истечения срока полномочий Совета депутато</w:t>
      </w:r>
      <w:r w:rsidR="00F31C10">
        <w:rPr>
          <w:rFonts w:ascii="Times New Roman" w:hAnsi="Times New Roman" w:cs="Times New Roman"/>
          <w:sz w:val="28"/>
          <w:szCs w:val="28"/>
        </w:rPr>
        <w:t>в Лужского городского поселения</w:t>
      </w:r>
      <w:r w:rsidR="00EB688C" w:rsidRPr="00A7504E">
        <w:rPr>
          <w:rFonts w:ascii="Times New Roman" w:hAnsi="Times New Roman" w:cs="Times New Roman"/>
          <w:sz w:val="28"/>
          <w:szCs w:val="28"/>
        </w:rPr>
        <w:t>, избранного 11 октября 2009 года следующих статей Устава</w:t>
      </w:r>
      <w:proofErr w:type="gramStart"/>
      <w:r w:rsidR="00EB688C" w:rsidRPr="00A750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688C" w:rsidRPr="006078F4" w:rsidRDefault="006160CD" w:rsidP="00B53F98">
      <w:pPr>
        <w:spacing w:line="240" w:lineRule="atLeast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32 </w:t>
      </w:r>
      <w:r w:rsidR="00681766">
        <w:rPr>
          <w:rFonts w:ascii="Times New Roman" w:hAnsi="Times New Roman" w:cs="Times New Roman"/>
          <w:sz w:val="28"/>
          <w:szCs w:val="28"/>
        </w:rPr>
        <w:t>,</w:t>
      </w:r>
      <w:r w:rsidR="00EF625E">
        <w:rPr>
          <w:rFonts w:ascii="Times New Roman" w:hAnsi="Times New Roman" w:cs="Times New Roman"/>
          <w:sz w:val="28"/>
          <w:szCs w:val="28"/>
        </w:rPr>
        <w:t xml:space="preserve"> пунктов 8,9,9.1, 20 , 21 статьи 35 ,</w:t>
      </w:r>
      <w:r w:rsidR="00681766">
        <w:rPr>
          <w:rFonts w:ascii="Times New Roman" w:hAnsi="Times New Roman" w:cs="Times New Roman"/>
          <w:sz w:val="28"/>
          <w:szCs w:val="28"/>
        </w:rPr>
        <w:t>статьи 45 ,статьи 46 , статьи 47 ,статьи 48</w:t>
      </w:r>
      <w:r w:rsidR="006078F4">
        <w:rPr>
          <w:rFonts w:ascii="Times New Roman" w:hAnsi="Times New Roman" w:cs="Times New Roman"/>
          <w:sz w:val="28"/>
          <w:szCs w:val="28"/>
        </w:rPr>
        <w:t>, статьи 49</w:t>
      </w:r>
      <w:r w:rsidR="00681766">
        <w:rPr>
          <w:rFonts w:ascii="Times New Roman" w:hAnsi="Times New Roman" w:cs="Times New Roman"/>
          <w:sz w:val="28"/>
          <w:szCs w:val="28"/>
        </w:rPr>
        <w:t>, пункта 4 статьи 59 , пункта 2 статьи 60 , абзац 1 пункта 5,</w:t>
      </w:r>
      <w:r w:rsidR="006078F4">
        <w:rPr>
          <w:rFonts w:ascii="Times New Roman" w:hAnsi="Times New Roman" w:cs="Times New Roman"/>
          <w:sz w:val="28"/>
          <w:szCs w:val="28"/>
        </w:rPr>
        <w:t xml:space="preserve"> </w:t>
      </w:r>
      <w:r w:rsidR="00681766">
        <w:rPr>
          <w:rFonts w:ascii="Times New Roman" w:hAnsi="Times New Roman" w:cs="Times New Roman"/>
          <w:sz w:val="28"/>
          <w:szCs w:val="28"/>
        </w:rPr>
        <w:t>пункты 5.1,5.2 статьи 63 ,статьи</w:t>
      </w:r>
      <w:r w:rsidR="00F31C10">
        <w:rPr>
          <w:rFonts w:ascii="Times New Roman" w:hAnsi="Times New Roman" w:cs="Times New Roman"/>
          <w:sz w:val="28"/>
          <w:szCs w:val="28"/>
        </w:rPr>
        <w:t xml:space="preserve"> 64.1.</w:t>
      </w:r>
    </w:p>
    <w:p w:rsidR="000F4531" w:rsidRPr="00386BCF" w:rsidRDefault="000F4531" w:rsidP="00B53F98">
      <w:pPr>
        <w:pStyle w:val="a3"/>
        <w:numPr>
          <w:ilvl w:val="0"/>
          <w:numId w:val="3"/>
        </w:numPr>
        <w:tabs>
          <w:tab w:val="left" w:pos="993"/>
        </w:tabs>
        <w:spacing w:line="24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6BCF">
        <w:rPr>
          <w:rFonts w:ascii="Times New Roman" w:hAnsi="Times New Roman" w:cs="Times New Roman"/>
          <w:sz w:val="28"/>
          <w:szCs w:val="28"/>
        </w:rPr>
        <w:t>Установить следующий порядок учета предложений и участия граждан в обсуждении внесения изменений и дополнений в Устав Лужского городского поселения Лужского муниципального района Ленинградской области:</w:t>
      </w:r>
    </w:p>
    <w:p w:rsidR="006078F4" w:rsidRDefault="000F4531" w:rsidP="00B53F98">
      <w:pPr>
        <w:pStyle w:val="a3"/>
        <w:numPr>
          <w:ilvl w:val="1"/>
          <w:numId w:val="4"/>
        </w:numPr>
        <w:tabs>
          <w:tab w:val="left" w:pos="1134"/>
        </w:tabs>
        <w:spacing w:line="24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F98">
        <w:rPr>
          <w:rFonts w:ascii="Times New Roman" w:hAnsi="Times New Roman" w:cs="Times New Roman"/>
          <w:sz w:val="28"/>
          <w:szCs w:val="28"/>
        </w:rPr>
        <w:lastRenderedPageBreak/>
        <w:t>Предложения от граждан</w:t>
      </w:r>
      <w:r w:rsidR="009D7345" w:rsidRPr="00B53F98">
        <w:rPr>
          <w:rFonts w:ascii="Times New Roman" w:hAnsi="Times New Roman" w:cs="Times New Roman"/>
          <w:sz w:val="28"/>
          <w:szCs w:val="28"/>
        </w:rPr>
        <w:t xml:space="preserve"> и организаций в письменном виде принимаются Управлением по обеспечению деятельности Совета депутатов Лужского городского поселения Лужского муниципального района Ленинградской области г. Луга, пр. Кирова, д. 73, каб. 124 справки по телефону 2-54-59 и каб. №105 по телефону 2-37-75 отдел по организационным и общим вопросам ежедневно с 8.00 до 12.00 и с 13.00 до 17.00 (кроме субботы и воскресенья)</w:t>
      </w:r>
      <w:r w:rsidR="00B53F98">
        <w:rPr>
          <w:rFonts w:ascii="Times New Roman" w:hAnsi="Times New Roman" w:cs="Times New Roman"/>
          <w:sz w:val="28"/>
          <w:szCs w:val="28"/>
        </w:rPr>
        <w:t xml:space="preserve">, а также по электронной почте: </w:t>
      </w:r>
      <w:r w:rsidR="009D7345" w:rsidRPr="00B53F9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53F98" w:rsidRPr="00AA05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admluga</w:t>
        </w:r>
        <w:r w:rsidR="00B53F98" w:rsidRPr="00B53F98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B53F98" w:rsidRPr="00AA05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B53F98" w:rsidRPr="00B53F9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53F98" w:rsidRPr="00AA059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B53F98" w:rsidRPr="00B53F98">
        <w:rPr>
          <w:rFonts w:ascii="Times New Roman" w:hAnsi="Times New Roman" w:cs="Times New Roman"/>
          <w:sz w:val="28"/>
          <w:szCs w:val="28"/>
        </w:rPr>
        <w:t xml:space="preserve"> </w:t>
      </w:r>
      <w:r w:rsidR="009D7345" w:rsidRPr="00B53F98">
        <w:rPr>
          <w:rFonts w:ascii="Times New Roman" w:hAnsi="Times New Roman" w:cs="Times New Roman"/>
          <w:sz w:val="28"/>
          <w:szCs w:val="28"/>
        </w:rPr>
        <w:t>в течени</w:t>
      </w:r>
      <w:r w:rsidR="00B53F98">
        <w:rPr>
          <w:rFonts w:ascii="Times New Roman" w:hAnsi="Times New Roman" w:cs="Times New Roman"/>
          <w:sz w:val="28"/>
          <w:szCs w:val="28"/>
        </w:rPr>
        <w:t>е</w:t>
      </w:r>
      <w:r w:rsidR="009D7345" w:rsidRPr="00B53F98">
        <w:rPr>
          <w:rFonts w:ascii="Times New Roman" w:hAnsi="Times New Roman" w:cs="Times New Roman"/>
          <w:sz w:val="28"/>
          <w:szCs w:val="28"/>
        </w:rPr>
        <w:t xml:space="preserve"> месяца с момента опубликования данного решения в газете «</w:t>
      </w:r>
      <w:proofErr w:type="gramStart"/>
      <w:r w:rsidR="009D7345" w:rsidRPr="00B53F98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9D7345" w:rsidRPr="00B53F98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53F98" w:rsidRPr="00B53F98" w:rsidRDefault="00B53F98" w:rsidP="00B53F98">
      <w:pPr>
        <w:pStyle w:val="a3"/>
        <w:tabs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7345" w:rsidRPr="001D562F" w:rsidRDefault="001D562F" w:rsidP="00B53F98">
      <w:pPr>
        <w:pStyle w:val="a3"/>
        <w:numPr>
          <w:ilvl w:val="1"/>
          <w:numId w:val="4"/>
        </w:numPr>
        <w:tabs>
          <w:tab w:val="left" w:pos="993"/>
        </w:tabs>
        <w:spacing w:line="240" w:lineRule="atLeast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345" w:rsidRPr="001D562F">
        <w:rPr>
          <w:rFonts w:ascii="Times New Roman" w:hAnsi="Times New Roman" w:cs="Times New Roman"/>
          <w:sz w:val="28"/>
          <w:szCs w:val="28"/>
        </w:rPr>
        <w:t>Провести публичные слушания по пр</w:t>
      </w:r>
      <w:r w:rsidR="002362F3" w:rsidRPr="001D562F">
        <w:rPr>
          <w:rFonts w:ascii="Times New Roman" w:hAnsi="Times New Roman" w:cs="Times New Roman"/>
          <w:sz w:val="28"/>
          <w:szCs w:val="28"/>
        </w:rPr>
        <w:t>о</w:t>
      </w:r>
      <w:r w:rsidR="009D7345" w:rsidRPr="001D562F">
        <w:rPr>
          <w:rFonts w:ascii="Times New Roman" w:hAnsi="Times New Roman" w:cs="Times New Roman"/>
          <w:sz w:val="28"/>
          <w:szCs w:val="28"/>
        </w:rPr>
        <w:t>екту внесения изменений и дополнений в Устав Лужского городского поселения Лужского муниципального района Ленинградско</w:t>
      </w:r>
      <w:r w:rsidR="009447B9" w:rsidRPr="001D562F">
        <w:rPr>
          <w:rFonts w:ascii="Times New Roman" w:hAnsi="Times New Roman" w:cs="Times New Roman"/>
          <w:sz w:val="28"/>
          <w:szCs w:val="28"/>
        </w:rPr>
        <w:t>й области «___» ___________ 2013</w:t>
      </w:r>
      <w:r w:rsidR="009D7345" w:rsidRPr="001D562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9D7345" w:rsidRPr="001D56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345" w:rsidRPr="001D562F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="009D7345" w:rsidRPr="001D562F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="009D7345" w:rsidRPr="001D562F">
        <w:rPr>
          <w:rFonts w:ascii="Times New Roman" w:hAnsi="Times New Roman" w:cs="Times New Roman"/>
          <w:sz w:val="28"/>
          <w:szCs w:val="28"/>
        </w:rPr>
        <w:t xml:space="preserve"> в кабинете №132 администрации Лужского городского поселения.</w:t>
      </w:r>
    </w:p>
    <w:p w:rsidR="009D7345" w:rsidRDefault="00B53F98" w:rsidP="00B53F98">
      <w:pPr>
        <w:pStyle w:val="a3"/>
        <w:tabs>
          <w:tab w:val="left" w:pos="1276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7345">
        <w:rPr>
          <w:rFonts w:ascii="Times New Roman" w:hAnsi="Times New Roman" w:cs="Times New Roman"/>
          <w:sz w:val="28"/>
          <w:szCs w:val="28"/>
        </w:rPr>
        <w:t>Информацию по проведению публичных слушаний довести до населения путем размещения информации в газете «</w:t>
      </w:r>
      <w:proofErr w:type="gramStart"/>
      <w:r w:rsidR="009D7345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="009D7345">
        <w:rPr>
          <w:rFonts w:ascii="Times New Roman" w:hAnsi="Times New Roman" w:cs="Times New Roman"/>
          <w:sz w:val="28"/>
          <w:szCs w:val="28"/>
        </w:rPr>
        <w:t xml:space="preserve"> правда» и на официальном сайте Лужского городского поселения.</w:t>
      </w:r>
    </w:p>
    <w:p w:rsidR="00B53F98" w:rsidRDefault="00B53F98" w:rsidP="00B53F98">
      <w:pPr>
        <w:pStyle w:val="a3"/>
        <w:tabs>
          <w:tab w:val="left" w:pos="1276"/>
        </w:tabs>
        <w:spacing w:line="24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7345" w:rsidRPr="009D7345" w:rsidRDefault="009D7345" w:rsidP="00B53F98">
      <w:pPr>
        <w:pStyle w:val="a3"/>
        <w:numPr>
          <w:ilvl w:val="0"/>
          <w:numId w:val="3"/>
        </w:numPr>
        <w:tabs>
          <w:tab w:val="left" w:pos="1134"/>
        </w:tabs>
        <w:spacing w:line="240" w:lineRule="atLeast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9D7345" w:rsidRDefault="009D7345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B09" w:rsidRPr="009D7345" w:rsidRDefault="00BA6B0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7345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BA6B09" w:rsidRDefault="00BA6B0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A6B09" w:rsidRDefault="00BA6B0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362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Приложение</w:t>
      </w: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bookmarkStart w:id="0" w:name="_GoBack"/>
      <w:bookmarkEnd w:id="0"/>
      <w:r w:rsidRPr="00897B69">
        <w:rPr>
          <w:rFonts w:ascii="Times New Roman" w:eastAsia="Calibri" w:hAnsi="Times New Roman" w:cs="Times New Roman"/>
          <w:sz w:val="28"/>
          <w:lang w:eastAsia="en-US"/>
        </w:rPr>
        <w:t>к решению Совета депутатов</w:t>
      </w: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«О  внесении изменений и дополнений</w:t>
      </w: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в Устав Лужского городского поселения</w:t>
      </w: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Лужского муниципального района</w:t>
      </w:r>
    </w:p>
    <w:p w:rsidR="00897B69" w:rsidRPr="00897B69" w:rsidRDefault="00897B69" w:rsidP="00897B69">
      <w:pPr>
        <w:spacing w:after="0" w:line="240" w:lineRule="auto"/>
        <w:ind w:left="4678" w:right="-284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Ленинградской области»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Статью 32 « Органы местного самоуправления»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1. Структуру органов местного самоуправления поселения составляют: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- совет депутатов;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- глава поселения;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- ревизионная комиссия.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 Исполнение полномочий исполнительно-распорядительного органа Лужского городского поселения, указанных в статье 47 настоящего Устава,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</w:t>
      </w:r>
    </w:p>
    <w:p w:rsidR="00897B69" w:rsidRPr="00897B69" w:rsidRDefault="00897B69" w:rsidP="00897B6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Пункты 8,9 части 2 статьи 35 «Полномочия совета депутатов»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2.1. 8)утверждает условия трудового договора (контракта) главе администрации Лужского муниципального района в части исполнения полномочий администрации Лужского городского поселения Инициирует расторжение трудового договора (контракта) с главой администрации Лужского муниципального района в связи с нарушением им условий трудового договора (контракта) в части исполнения полномочий администрации Лужского городского поселения</w:t>
      </w:r>
      <w:proofErr w:type="gramStart"/>
      <w:r w:rsidRPr="00897B69">
        <w:rPr>
          <w:rFonts w:ascii="Times New Roman" w:eastAsia="Calibri" w:hAnsi="Times New Roman" w:cs="Times New Roman"/>
          <w:sz w:val="28"/>
          <w:lang w:eastAsia="en-US"/>
        </w:rPr>
        <w:t>..</w:t>
      </w:r>
      <w:proofErr w:type="gramEnd"/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2.2</w:t>
      </w: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9)согласовывает порядок проведения конкурса на замещение должности главы администрации Лужского муниципального района в части исполнения  полномочий администрации Лужского городского поселения.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2.3</w:t>
      </w:r>
      <w:proofErr w:type="gramStart"/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    Д</w:t>
      </w:r>
      <w:proofErr w:type="gramEnd"/>
      <w:r w:rsidRPr="00897B69">
        <w:rPr>
          <w:rFonts w:ascii="Times New Roman" w:eastAsia="Calibri" w:hAnsi="Times New Roman" w:cs="Times New Roman"/>
          <w:sz w:val="28"/>
          <w:lang w:eastAsia="en-US"/>
        </w:rPr>
        <w:t>ополнить пунктом 9.1 статью 35 следующего содержания:</w:t>
      </w:r>
    </w:p>
    <w:p w:rsidR="00897B69" w:rsidRPr="00897B69" w:rsidRDefault="00897B69" w:rsidP="00897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9.1)назначает одну треть членов конкурсной комиссии для проведения конкурса на замещение должности главы администрации Лужского муниципального района.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2.4</w:t>
      </w: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Пункт 20 читать в следующей редакции:</w:t>
      </w:r>
    </w:p>
    <w:p w:rsidR="00897B69" w:rsidRPr="00897B69" w:rsidRDefault="00897B69" w:rsidP="00897B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20)согласовывает Положение и структуру администрации Лужского      муниципального района в части исполнения полномочий администрации Лужского городского поселения.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2.5 Пункт 21 статьи 35 исключить.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lastRenderedPageBreak/>
        <w:t>Статью 45 « Местная администрация»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Администрация  -  исполнительно-распорядительный орган муниципального образования. Исполнение полномочий исполнительно-распорядительного органа Лужского городского поселения</w:t>
      </w:r>
      <w:proofErr w:type="gramStart"/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 ,</w:t>
      </w:r>
      <w:proofErr w:type="gramEnd"/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 предусмотренных  статьей 47 настоящего Устава , в соответствии с частью 2 статьи 34 Федерального закона «Об общих принципах организации местного самоуправления в РФ» возлагается на администрацию Лужского муниципального района. 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Статью 46 «Структура и порядок формирования администрации» считать утратившей силу.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Часть 1 статьи 47 « Полномочия администрации»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 xml:space="preserve">Полномочия администрации  по решению вопросов местного значения определяются Федеральным законом «Об общих принципах организации местного самоуправления в РФ», настоящим Уставом, решениями совета депутатов. 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Статью 48 « Глава администрации»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Совет депутатов согласовывает Порядок проведения конкурса на замещение должности главы администрации Лужского муниципального района и назначает одну треть членов конкурсной комиссии на замещение должности главы администрации Лужского муниципального района.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Совет депутатов утверждает условия контракта для главы администрации Лужского муниципального района в части осуществления полномочий администрации Лужского городского поселения.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Контра</w:t>
      </w:r>
      <w:proofErr w:type="gramStart"/>
      <w:r w:rsidRPr="00897B69">
        <w:rPr>
          <w:rFonts w:ascii="Times New Roman" w:eastAsia="Calibri" w:hAnsi="Times New Roman" w:cs="Times New Roman"/>
          <w:sz w:val="28"/>
          <w:lang w:eastAsia="en-US"/>
        </w:rPr>
        <w:t>кт  с гл</w:t>
      </w:r>
      <w:proofErr w:type="gramEnd"/>
      <w:r w:rsidRPr="00897B69">
        <w:rPr>
          <w:rFonts w:ascii="Times New Roman" w:eastAsia="Calibri" w:hAnsi="Times New Roman" w:cs="Times New Roman"/>
          <w:sz w:val="28"/>
          <w:lang w:eastAsia="en-US"/>
        </w:rPr>
        <w:t>авой администрации Лужского муниципального района в части исполнения полномочий администрации Лужского городского поселения согласовывается главой Лужского городского поселения.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Совет депутатов вправе инициировать расторжение контракта с главой администрации Лужского муниципального района в связи с нарушением им условий контракта в части исполнения полномочий администрации Лужского городского поселения.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Глава администрации:</w:t>
      </w:r>
    </w:p>
    <w:p w:rsidR="00897B69" w:rsidRPr="00897B69" w:rsidRDefault="00897B69" w:rsidP="00897B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897B69">
        <w:rPr>
          <w:rFonts w:ascii="Times New Roman" w:eastAsia="Calibri" w:hAnsi="Times New Roman" w:cs="Times New Roman"/>
          <w:sz w:val="28"/>
          <w:lang w:eastAsia="en-US"/>
        </w:rPr>
        <w:t>подотчетен</w:t>
      </w:r>
      <w:proofErr w:type="gramEnd"/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 и подконтролен  Совету депутатов поселения в части исполнения полномочий администрации Лужского городского поселения;</w:t>
      </w:r>
    </w:p>
    <w:p w:rsidR="00897B69" w:rsidRPr="00897B69" w:rsidRDefault="00897B69" w:rsidP="00897B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представляет Совету депутатов поселения ежегодные отчеты о результатах своей деятельности и деятельности администрации Лужского муниципального района в части исполнения полномочий администрации Лужского городского поселения, в том числе о решении вопросов, поставленных Советом депутатов поселения;</w:t>
      </w:r>
    </w:p>
    <w:p w:rsidR="00897B69" w:rsidRPr="00897B69" w:rsidRDefault="00897B69" w:rsidP="00897B69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 xml:space="preserve">обеспечивает осуществление администрацией Лужского муниципального района полномочий по решению вопросов местного значения Лужского городского поселения и отдельных полномочий, </w:t>
      </w:r>
      <w:r w:rsidRPr="00897B69">
        <w:rPr>
          <w:rFonts w:ascii="Times New Roman" w:eastAsia="Calibri" w:hAnsi="Times New Roman" w:cs="Times New Roman"/>
          <w:sz w:val="28"/>
          <w:lang w:eastAsia="en-US"/>
        </w:rPr>
        <w:lastRenderedPageBreak/>
        <w:t>переданных органам местного самоуправления федеральными законами и законами Ленинградской области.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Статью 49 « Компетенция главы администрации поселения»   исключить.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Пункт 4 статьи 59 « Местный бюджет» изложить в следующей редакции: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Непосредственное составление проекта бюджета и организация исполнения бюджета в соответствии с Бюджетным кодексом возлагается на администрацию Лужского муниципального района.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В пункт 2 статьи 60 « Расходы и доходы местного бюджета» внести изменения: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Исключить «в порядке, установленном администрацией поселения»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В статью 63  «Ответственность органов местного самоуправления поселения и должностных лиц местного самоуправления перед населением поселения, государством, физическими и юридическими лицами» внести изменения: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в абзаце 1 пункта 5  вместо слов « или главы местной  администрации» читать «или главы администрации района» далее по тексту;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в пунктах 5.1 , 5.2 вместо слов «или главы администрации поселения» читать «или главы администрации района» далее по тексту.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97B69" w:rsidRPr="00897B69" w:rsidRDefault="00897B69" w:rsidP="00897B6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>Дополнить статьёй 64  «Правопреемство».</w:t>
      </w:r>
    </w:p>
    <w:p w:rsidR="00897B69" w:rsidRPr="00897B69" w:rsidRDefault="00897B69" w:rsidP="00897B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97B69">
        <w:rPr>
          <w:rFonts w:ascii="Times New Roman" w:eastAsia="Calibri" w:hAnsi="Times New Roman" w:cs="Times New Roman"/>
          <w:sz w:val="28"/>
          <w:lang w:eastAsia="en-US"/>
        </w:rPr>
        <w:tab/>
        <w:t>Правопреемником администрации Лужского городского поселения по заключенным договорам и соглашениям является администрация Лужского муниципального района.</w:t>
      </w:r>
    </w:p>
    <w:p w:rsidR="00897B69" w:rsidRPr="00BA6B09" w:rsidRDefault="00897B69" w:rsidP="001D562F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97B69" w:rsidRPr="00BA6B09" w:rsidSect="006119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5C7F"/>
    <w:multiLevelType w:val="multilevel"/>
    <w:tmpl w:val="9A82F4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2737"/>
    <w:multiLevelType w:val="hybridMultilevel"/>
    <w:tmpl w:val="D7460F64"/>
    <w:lvl w:ilvl="0" w:tplc="D98C5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25D75"/>
    <w:multiLevelType w:val="multilevel"/>
    <w:tmpl w:val="72BAE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4EF12B7"/>
    <w:multiLevelType w:val="hybridMultilevel"/>
    <w:tmpl w:val="0318F32E"/>
    <w:lvl w:ilvl="0" w:tplc="8774F1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B6530"/>
    <w:rsid w:val="000F4531"/>
    <w:rsid w:val="00135115"/>
    <w:rsid w:val="00163112"/>
    <w:rsid w:val="001A0BAB"/>
    <w:rsid w:val="001D562F"/>
    <w:rsid w:val="001F16D5"/>
    <w:rsid w:val="00205CD2"/>
    <w:rsid w:val="002362F3"/>
    <w:rsid w:val="0025063E"/>
    <w:rsid w:val="002C7137"/>
    <w:rsid w:val="002E145E"/>
    <w:rsid w:val="00302B70"/>
    <w:rsid w:val="00315C04"/>
    <w:rsid w:val="00386BCF"/>
    <w:rsid w:val="00475F1B"/>
    <w:rsid w:val="004A613A"/>
    <w:rsid w:val="006078F4"/>
    <w:rsid w:val="00611975"/>
    <w:rsid w:val="006160CD"/>
    <w:rsid w:val="00626A6B"/>
    <w:rsid w:val="0064222F"/>
    <w:rsid w:val="00681766"/>
    <w:rsid w:val="00790C2F"/>
    <w:rsid w:val="00897B69"/>
    <w:rsid w:val="009447B9"/>
    <w:rsid w:val="009D7345"/>
    <w:rsid w:val="00A7504E"/>
    <w:rsid w:val="00A9115F"/>
    <w:rsid w:val="00B42A8F"/>
    <w:rsid w:val="00B53F98"/>
    <w:rsid w:val="00BA6B09"/>
    <w:rsid w:val="00BE77D5"/>
    <w:rsid w:val="00C81810"/>
    <w:rsid w:val="00CE1E0D"/>
    <w:rsid w:val="00CE2928"/>
    <w:rsid w:val="00D6543E"/>
    <w:rsid w:val="00DD255D"/>
    <w:rsid w:val="00E05A82"/>
    <w:rsid w:val="00E3401C"/>
    <w:rsid w:val="00E946E8"/>
    <w:rsid w:val="00EB688C"/>
    <w:rsid w:val="00EF625E"/>
    <w:rsid w:val="00F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3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3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lu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AF0D-71E9-4BD9-9AAE-BDDEBE75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Лаас Ольга Викторовна</dc:creator>
  <cp:lastModifiedBy>Машбюро</cp:lastModifiedBy>
  <cp:revision>3</cp:revision>
  <cp:lastPrinted>2013-09-11T09:56:00Z</cp:lastPrinted>
  <dcterms:created xsi:type="dcterms:W3CDTF">2013-09-11T09:47:00Z</dcterms:created>
  <dcterms:modified xsi:type="dcterms:W3CDTF">2013-09-11T09:57:00Z</dcterms:modified>
</cp:coreProperties>
</file>