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204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19">
        <w:rPr>
          <w:rFonts w:ascii="Times New Roman" w:hAnsi="Times New Roman" w:cs="Times New Roman"/>
          <w:sz w:val="28"/>
          <w:szCs w:val="28"/>
        </w:rPr>
        <w:t>30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159C7">
        <w:rPr>
          <w:rFonts w:ascii="Times New Roman" w:hAnsi="Times New Roman" w:cs="Times New Roman"/>
          <w:sz w:val="28"/>
          <w:szCs w:val="28"/>
        </w:rPr>
        <w:t xml:space="preserve"> 1</w:t>
      </w:r>
      <w:r w:rsidR="00B24619">
        <w:rPr>
          <w:rFonts w:ascii="Times New Roman" w:hAnsi="Times New Roman" w:cs="Times New Roman"/>
          <w:sz w:val="28"/>
          <w:szCs w:val="28"/>
        </w:rPr>
        <w:t>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B24619" w:rsidP="00B24619">
      <w:pPr>
        <w:pStyle w:val="a3"/>
        <w:ind w:left="993" w:right="4252"/>
        <w:rPr>
          <w:rFonts w:ascii="Times New Roman" w:hAnsi="Times New Roman" w:cs="Times New Roman"/>
          <w:sz w:val="28"/>
          <w:szCs w:val="28"/>
          <w:lang w:val="ru"/>
        </w:rPr>
      </w:pPr>
      <w:r w:rsidRPr="00B24619">
        <w:rPr>
          <w:rFonts w:ascii="Times New Roman" w:hAnsi="Times New Roman" w:cs="Times New Roman"/>
          <w:sz w:val="28"/>
          <w:szCs w:val="28"/>
        </w:rPr>
        <w:t>Об ограничении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19">
        <w:rPr>
          <w:rFonts w:ascii="Times New Roman" w:hAnsi="Times New Roman" w:cs="Times New Roman"/>
          <w:sz w:val="28"/>
          <w:szCs w:val="28"/>
        </w:rPr>
        <w:t>транспорта 12 февраля 2014 года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24619" w:rsidRPr="00B24619" w:rsidRDefault="00B24619" w:rsidP="00B2461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619">
        <w:rPr>
          <w:rFonts w:ascii="Times New Roman" w:hAnsi="Times New Roman" w:cs="Times New Roman"/>
          <w:sz w:val="28"/>
          <w:szCs w:val="28"/>
        </w:rPr>
        <w:t>В связи с проведением 12 февраля 2014 года 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619">
        <w:rPr>
          <w:rFonts w:ascii="Times New Roman" w:hAnsi="Times New Roman" w:cs="Times New Roman"/>
          <w:sz w:val="28"/>
          <w:szCs w:val="28"/>
        </w:rPr>
        <w:t xml:space="preserve"> посвященных празднованию 70-й годовщины освобождения города Луги от фашистских захватчиков, в целях обеспечения дорожной безопасности на территории Лужского городского поселения:</w:t>
      </w:r>
    </w:p>
    <w:p w:rsidR="00B24619" w:rsidRPr="00B24619" w:rsidRDefault="00B24619" w:rsidP="00B24619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24619" w:rsidRPr="00B24619" w:rsidRDefault="00B24619" w:rsidP="00B24619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19">
        <w:rPr>
          <w:rFonts w:ascii="Times New Roman" w:hAnsi="Times New Roman" w:cs="Times New Roman"/>
          <w:sz w:val="28"/>
          <w:szCs w:val="28"/>
        </w:rPr>
        <w:t>Ввести ограничение дорожного движения с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619">
        <w:rPr>
          <w:rFonts w:ascii="Times New Roman" w:hAnsi="Times New Roman" w:cs="Times New Roman"/>
          <w:sz w:val="28"/>
          <w:szCs w:val="28"/>
        </w:rPr>
        <w:t>00 до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619">
        <w:rPr>
          <w:rFonts w:ascii="Times New Roman" w:hAnsi="Times New Roman" w:cs="Times New Roman"/>
          <w:sz w:val="28"/>
          <w:szCs w:val="28"/>
        </w:rPr>
        <w:t>00 в городе Луге по проспекту Кирова от переулка Связи до улицы Дзержинского и по улице Дзержинского от пересечения с проспектом Кирова до здания Лужского городского Дома культуры (до видеоэкрана).</w:t>
      </w:r>
    </w:p>
    <w:p w:rsidR="00B24619" w:rsidRPr="00B24619" w:rsidRDefault="00B24619" w:rsidP="00B24619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19">
        <w:rPr>
          <w:rFonts w:ascii="Times New Roman" w:hAnsi="Times New Roman" w:cs="Times New Roman"/>
          <w:sz w:val="28"/>
          <w:szCs w:val="28"/>
        </w:rPr>
        <w:t xml:space="preserve">Ограничение вводится для всех видов транспорта, </w:t>
      </w:r>
      <w:proofErr w:type="gramStart"/>
      <w:r w:rsidRPr="00B2461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24619">
        <w:rPr>
          <w:rFonts w:ascii="Times New Roman" w:hAnsi="Times New Roman" w:cs="Times New Roman"/>
          <w:sz w:val="28"/>
          <w:szCs w:val="28"/>
        </w:rPr>
        <w:t xml:space="preserve"> специального.</w:t>
      </w:r>
    </w:p>
    <w:p w:rsidR="00B24619" w:rsidRPr="00B24619" w:rsidRDefault="00B24619" w:rsidP="00B24619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61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Лужского городского поселения     Богданова С.Д.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B24619" w:rsidRDefault="00B24619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B24619">
      <w:pPr>
        <w:pStyle w:val="a3"/>
        <w:ind w:left="1474" w:hanging="14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24619" w:rsidRPr="00B24619">
        <w:rPr>
          <w:rFonts w:ascii="Times New Roman" w:hAnsi="Times New Roman" w:cs="Times New Roman"/>
          <w:sz w:val="28"/>
          <w:szCs w:val="28"/>
        </w:rPr>
        <w:t>ОМВД по Лужскому району, администрация ЛМР, газета «</w:t>
      </w:r>
      <w:proofErr w:type="gramStart"/>
      <w:r w:rsidR="00B24619" w:rsidRPr="00B24619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B24619" w:rsidRPr="00B24619">
        <w:rPr>
          <w:rFonts w:ascii="Times New Roman" w:hAnsi="Times New Roman" w:cs="Times New Roman"/>
          <w:sz w:val="28"/>
          <w:szCs w:val="28"/>
        </w:rPr>
        <w:t xml:space="preserve"> правда», сайт, прокуратура</w:t>
      </w:r>
      <w:r w:rsidR="00B24619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E70"/>
    <w:multiLevelType w:val="hybridMultilevel"/>
    <w:tmpl w:val="FAA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C375F5"/>
    <w:multiLevelType w:val="hybridMultilevel"/>
    <w:tmpl w:val="0EA2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24619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2014-01-31T04:35:00Z</cp:lastPrinted>
  <dcterms:created xsi:type="dcterms:W3CDTF">2014-01-31T04:35:00Z</dcterms:created>
  <dcterms:modified xsi:type="dcterms:W3CDTF">2014-01-31T04:35:00Z</dcterms:modified>
</cp:coreProperties>
</file>