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0C" w:rsidRDefault="002F5132" w:rsidP="00A4170C">
      <w:pPr>
        <w:jc w:val="center"/>
      </w:pPr>
      <w:r>
        <w:rPr>
          <w:noProof/>
        </w:rPr>
        <w:drawing>
          <wp:inline distT="0" distB="0" distL="0" distR="0">
            <wp:extent cx="464185"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4185" cy="717550"/>
                    </a:xfrm>
                    <a:prstGeom prst="rect">
                      <a:avLst/>
                    </a:prstGeom>
                    <a:noFill/>
                    <a:ln w="9525">
                      <a:noFill/>
                      <a:miter lim="800000"/>
                      <a:headEnd/>
                      <a:tailEnd/>
                    </a:ln>
                  </pic:spPr>
                </pic:pic>
              </a:graphicData>
            </a:graphic>
          </wp:inline>
        </w:drawing>
      </w:r>
    </w:p>
    <w:p w:rsidR="00A4170C" w:rsidRDefault="00A4170C" w:rsidP="00A4170C">
      <w:pPr>
        <w:jc w:val="center"/>
        <w:rPr>
          <w:rFonts w:ascii="Century" w:hAnsi="Century"/>
          <w:b/>
          <w:caps/>
          <w:sz w:val="10"/>
        </w:rPr>
      </w:pPr>
    </w:p>
    <w:p w:rsidR="00C324D2" w:rsidRPr="00DA508E" w:rsidRDefault="00A4170C" w:rsidP="00A4170C">
      <w:pPr>
        <w:jc w:val="center"/>
        <w:rPr>
          <w:rFonts w:ascii="Century" w:hAnsi="Century"/>
          <w:b/>
          <w:caps/>
        </w:rPr>
      </w:pPr>
      <w:r>
        <w:rPr>
          <w:rFonts w:ascii="Century" w:hAnsi="Century"/>
          <w:b/>
          <w:caps/>
        </w:rPr>
        <w:t>Ленинградская область</w:t>
      </w:r>
    </w:p>
    <w:p w:rsidR="00C324D2" w:rsidRPr="00E0152B" w:rsidRDefault="00C324D2" w:rsidP="00C324D2">
      <w:pPr>
        <w:jc w:val="center"/>
        <w:rPr>
          <w:rFonts w:ascii="Century" w:hAnsi="Century"/>
          <w:b/>
          <w:caps/>
          <w:spacing w:val="60"/>
          <w:sz w:val="32"/>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E0152B" w:rsidRDefault="00C324D2" w:rsidP="00C324D2">
      <w:pPr>
        <w:jc w:val="center"/>
        <w:rPr>
          <w:rFonts w:ascii="Arial Black" w:hAnsi="Arial Black"/>
          <w:b/>
          <w:caps/>
          <w:spacing w:val="40"/>
          <w:sz w:val="36"/>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827DD0" w:rsidP="00827DD0">
      <w:pPr>
        <w:tabs>
          <w:tab w:val="left" w:pos="4020"/>
        </w:tabs>
        <w:jc w:val="both"/>
        <w:rPr>
          <w:rFonts w:ascii="Times New Roman" w:hAnsi="Times New Roman" w:cs="Times New Roman"/>
          <w:sz w:val="28"/>
          <w:szCs w:val="28"/>
        </w:rPr>
      </w:pPr>
      <w:r>
        <w:rPr>
          <w:rFonts w:ascii="Times New Roman" w:hAnsi="Times New Roman" w:cs="Times New Roman"/>
          <w:sz w:val="28"/>
          <w:szCs w:val="28"/>
        </w:rPr>
        <w:tab/>
      </w:r>
    </w:p>
    <w:p w:rsidR="00C324D2" w:rsidRPr="00111F4C"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F52ACD">
        <w:rPr>
          <w:rFonts w:ascii="Times New Roman" w:hAnsi="Times New Roman" w:cs="Times New Roman"/>
          <w:sz w:val="28"/>
          <w:szCs w:val="28"/>
        </w:rPr>
        <w:t>24 апреля</w:t>
      </w:r>
      <w:r w:rsidR="0000705F">
        <w:rPr>
          <w:rFonts w:ascii="Times New Roman" w:hAnsi="Times New Roman" w:cs="Times New Roman"/>
          <w:sz w:val="28"/>
          <w:szCs w:val="28"/>
        </w:rPr>
        <w:t xml:space="preserve"> </w:t>
      </w:r>
      <w:r>
        <w:rPr>
          <w:rFonts w:ascii="Times New Roman" w:hAnsi="Times New Roman" w:cs="Times New Roman"/>
          <w:sz w:val="28"/>
          <w:szCs w:val="28"/>
        </w:rPr>
        <w:t>20</w:t>
      </w:r>
      <w:r w:rsidR="006943B2">
        <w:rPr>
          <w:rFonts w:ascii="Times New Roman" w:hAnsi="Times New Roman" w:cs="Times New Roman"/>
          <w:sz w:val="28"/>
          <w:szCs w:val="28"/>
        </w:rPr>
        <w:t>2</w:t>
      </w:r>
      <w:r w:rsidR="00D76042">
        <w:rPr>
          <w:rFonts w:ascii="Times New Roman" w:hAnsi="Times New Roman" w:cs="Times New Roman"/>
          <w:sz w:val="28"/>
          <w:szCs w:val="28"/>
        </w:rPr>
        <w:t>5</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F52ACD">
        <w:rPr>
          <w:rFonts w:ascii="Times New Roman" w:hAnsi="Times New Roman" w:cs="Times New Roman"/>
          <w:sz w:val="28"/>
          <w:szCs w:val="28"/>
        </w:rPr>
        <w:t>1283</w:t>
      </w:r>
    </w:p>
    <w:p w:rsidR="00C324D2" w:rsidRPr="00E0152B" w:rsidRDefault="00C324D2" w:rsidP="00C324D2">
      <w:pPr>
        <w:ind w:left="709"/>
        <w:jc w:val="both"/>
        <w:rPr>
          <w:rFonts w:ascii="Times New Roman" w:hAnsi="Times New Roman" w:cs="Times New Roman"/>
          <w:sz w:val="28"/>
          <w:szCs w:val="28"/>
        </w:rPr>
      </w:pPr>
    </w:p>
    <w:p w:rsidR="00C324D2" w:rsidRPr="00E0152B" w:rsidRDefault="000978BF" w:rsidP="00C324D2">
      <w:pPr>
        <w:ind w:left="709"/>
        <w:jc w:val="both"/>
        <w:rPr>
          <w:rFonts w:ascii="Times New Roman" w:hAnsi="Times New Roman" w:cs="Times New Roman"/>
          <w:sz w:val="28"/>
          <w:szCs w:val="28"/>
        </w:rPr>
      </w:pPr>
      <w:r w:rsidRPr="000978BF">
        <w:rPr>
          <w:rFonts w:ascii="Century" w:hAnsi="Century"/>
          <w:noProof/>
        </w:rPr>
        <w:pict>
          <v:shapetype id="_x0000_t202" coordsize="21600,21600" o:spt="202" path="m,l,21600r21600,l21600,xe">
            <v:stroke joinstyle="miter"/>
            <v:path gradientshapeok="t" o:connecttype="rect"/>
          </v:shapetype>
          <v:shape id="_x0000_s1027" type="#_x0000_t202" style="position:absolute;left:0;text-align:left;margin-left:37.5pt;margin-top:9.35pt;width:251.85pt;height:91.65pt;z-index:251657728" stroked="f">
            <v:textbox style="mso-next-textbox:#_x0000_s1027">
              <w:txbxContent>
                <w:p w:rsidR="00B265C4" w:rsidRDefault="00B265C4" w:rsidP="006F68A5">
                  <w:pPr>
                    <w:ind w:left="-142" w:right="-174"/>
                    <w:rPr>
                      <w:rFonts w:ascii="Times New Roman" w:hAnsi="Times New Roman" w:cs="Times New Roman"/>
                      <w:sz w:val="28"/>
                      <w:szCs w:val="28"/>
                    </w:rPr>
                  </w:pPr>
                  <w:r w:rsidRPr="00D76042">
                    <w:rPr>
                      <w:rFonts w:ascii="Times New Roman" w:hAnsi="Times New Roman" w:cs="Times New Roman"/>
                      <w:sz w:val="28"/>
                      <w:szCs w:val="28"/>
                    </w:rPr>
                    <w:t xml:space="preserve">О </w:t>
                  </w:r>
                  <w:r>
                    <w:rPr>
                      <w:rFonts w:ascii="Times New Roman" w:hAnsi="Times New Roman" w:cs="Times New Roman"/>
                      <w:sz w:val="28"/>
                      <w:szCs w:val="28"/>
                    </w:rPr>
                    <w:t>п</w:t>
                  </w:r>
                  <w:r w:rsidRPr="00D76042">
                    <w:rPr>
                      <w:rFonts w:ascii="Times New Roman" w:hAnsi="Times New Roman" w:cs="Times New Roman"/>
                      <w:sz w:val="28"/>
                      <w:szCs w:val="28"/>
                    </w:rPr>
                    <w:t>орядк</w:t>
                  </w:r>
                  <w:r>
                    <w:rPr>
                      <w:rFonts w:ascii="Times New Roman" w:hAnsi="Times New Roman" w:cs="Times New Roman"/>
                      <w:sz w:val="28"/>
                      <w:szCs w:val="28"/>
                    </w:rPr>
                    <w:t xml:space="preserve">е </w:t>
                  </w:r>
                  <w:r w:rsidRPr="00D76042">
                    <w:rPr>
                      <w:rFonts w:ascii="Times New Roman" w:hAnsi="Times New Roman" w:cs="Times New Roman"/>
                      <w:sz w:val="28"/>
                      <w:szCs w:val="28"/>
                    </w:rPr>
                    <w:t xml:space="preserve">предоставления субсидий </w:t>
                  </w:r>
                </w:p>
                <w:p w:rsidR="00B265C4" w:rsidRDefault="00B265C4" w:rsidP="006F68A5">
                  <w:pPr>
                    <w:ind w:left="-142" w:right="-174"/>
                    <w:rPr>
                      <w:rFonts w:ascii="Times New Roman" w:hAnsi="Times New Roman" w:cs="Times New Roman"/>
                      <w:sz w:val="28"/>
                      <w:szCs w:val="28"/>
                    </w:rPr>
                  </w:pPr>
                  <w:r w:rsidRPr="00D76042">
                    <w:rPr>
                      <w:rFonts w:ascii="Times New Roman" w:hAnsi="Times New Roman" w:cs="Times New Roman"/>
                      <w:sz w:val="28"/>
                      <w:szCs w:val="28"/>
                    </w:rPr>
                    <w:t xml:space="preserve">на возмещение крестьянским (фермерским) хозяйствам части затрат </w:t>
                  </w:r>
                </w:p>
                <w:p w:rsidR="00B265C4" w:rsidRPr="00D76042" w:rsidRDefault="00B265C4" w:rsidP="006F68A5">
                  <w:pPr>
                    <w:ind w:left="-142" w:right="-174"/>
                    <w:rPr>
                      <w:rFonts w:ascii="Times New Roman" w:hAnsi="Times New Roman" w:cs="Times New Roman"/>
                      <w:sz w:val="28"/>
                      <w:szCs w:val="28"/>
                    </w:rPr>
                  </w:pPr>
                  <w:r w:rsidRPr="00D76042">
                    <w:rPr>
                      <w:rFonts w:ascii="Times New Roman" w:hAnsi="Times New Roman" w:cs="Times New Roman"/>
                      <w:sz w:val="28"/>
                      <w:szCs w:val="28"/>
                    </w:rPr>
                    <w:t>по содержанию маточного поголовья</w:t>
                  </w:r>
                </w:p>
                <w:p w:rsidR="00B265C4" w:rsidRPr="00D4541F" w:rsidRDefault="00B265C4" w:rsidP="006F68A5">
                  <w:pPr>
                    <w:ind w:left="-142"/>
                    <w:rPr>
                      <w:szCs w:val="28"/>
                    </w:rPr>
                  </w:pPr>
                  <w:r w:rsidRPr="00D76042">
                    <w:rPr>
                      <w:rFonts w:ascii="Times New Roman" w:hAnsi="Times New Roman" w:cs="Times New Roman"/>
                      <w:sz w:val="28"/>
                      <w:szCs w:val="28"/>
                    </w:rPr>
                    <w:t>сельскохозяйственных животных</w:t>
                  </w:r>
                </w:p>
              </w:txbxContent>
            </v:textbox>
          </v:shape>
        </w:pict>
      </w:r>
      <w:r w:rsidRPr="000978BF">
        <w:rPr>
          <w:rFonts w:ascii="Century" w:hAnsi="Century"/>
          <w:noProof/>
        </w:rPr>
        <w:pict>
          <v:shape id="_x0000_s1026" type="#_x0000_t202" style="position:absolute;left:0;text-align:left;margin-left:-49.55pt;margin-top:14.05pt;width:83.6pt;height:49.5pt;z-index:251656704;mso-width-relative:margin;mso-height-relative:margin">
            <v:textbox style="mso-next-textbox:#_x0000_s1026">
              <w:txbxContent>
                <w:p w:rsidR="00B265C4" w:rsidRPr="00FE78A3" w:rsidRDefault="00B265C4" w:rsidP="00C324D2">
                  <w:pPr>
                    <w:rPr>
                      <w:rFonts w:ascii="Century" w:hAnsi="Century"/>
                    </w:rPr>
                  </w:pPr>
                </w:p>
              </w:txbxContent>
            </v:textbox>
          </v:shape>
        </w:pict>
      </w:r>
    </w:p>
    <w:p w:rsidR="00C324D2" w:rsidRPr="00372012" w:rsidRDefault="00C324D2" w:rsidP="00C324D2">
      <w:pPr>
        <w:ind w:left="709"/>
        <w:jc w:val="both"/>
        <w:rPr>
          <w:rFonts w:ascii="Times New Roman" w:hAnsi="Times New Roman" w:cs="Times New Roman"/>
          <w:sz w:val="28"/>
          <w:szCs w:val="28"/>
        </w:rPr>
      </w:pPr>
    </w:p>
    <w:p w:rsidR="00C324D2" w:rsidRPr="00FE78A3" w:rsidRDefault="00C324D2" w:rsidP="00C324D2">
      <w:pPr>
        <w:contextualSpacing/>
        <w:rPr>
          <w:rFonts w:ascii="Times New Roman" w:hAnsi="Times New Roman"/>
        </w:rPr>
      </w:pPr>
    </w:p>
    <w:p w:rsidR="001849F8" w:rsidRDefault="001849F8" w:rsidP="00C324D2">
      <w:pPr>
        <w:pStyle w:val="1"/>
        <w:shd w:val="clear" w:color="auto" w:fill="auto"/>
        <w:spacing w:after="0" w:line="240" w:lineRule="auto"/>
        <w:ind w:left="20" w:right="5400"/>
        <w:contextualSpacing/>
      </w:pPr>
    </w:p>
    <w:p w:rsidR="00372012" w:rsidRPr="00E0152B" w:rsidRDefault="00C324D2" w:rsidP="00C324D2">
      <w:pPr>
        <w:pStyle w:val="1"/>
        <w:shd w:val="clear" w:color="auto" w:fill="auto"/>
        <w:spacing w:after="0" w:line="240" w:lineRule="auto"/>
        <w:ind w:left="20" w:right="40" w:firstLine="200"/>
        <w:contextualSpacing/>
        <w:jc w:val="both"/>
        <w:rPr>
          <w:sz w:val="40"/>
        </w:rPr>
      </w:pPr>
      <w:r w:rsidRPr="00E0152B">
        <w:rPr>
          <w:sz w:val="36"/>
        </w:rPr>
        <w:tab/>
      </w:r>
    </w:p>
    <w:p w:rsidR="00D4541F" w:rsidRDefault="00D4541F" w:rsidP="00F673E1">
      <w:pPr>
        <w:pStyle w:val="1"/>
        <w:shd w:val="clear" w:color="auto" w:fill="auto"/>
        <w:spacing w:after="0" w:line="240" w:lineRule="auto"/>
        <w:ind w:left="20" w:right="-2" w:firstLine="689"/>
        <w:contextualSpacing/>
        <w:jc w:val="both"/>
        <w:rPr>
          <w:sz w:val="28"/>
          <w:szCs w:val="28"/>
        </w:rPr>
      </w:pPr>
    </w:p>
    <w:p w:rsidR="00D4541F" w:rsidRPr="006F68A5" w:rsidRDefault="00D4541F" w:rsidP="00F673E1">
      <w:pPr>
        <w:pStyle w:val="1"/>
        <w:shd w:val="clear" w:color="auto" w:fill="auto"/>
        <w:spacing w:after="0" w:line="240" w:lineRule="auto"/>
        <w:ind w:left="20" w:right="-2" w:firstLine="689"/>
        <w:contextualSpacing/>
        <w:jc w:val="both"/>
        <w:rPr>
          <w:sz w:val="14"/>
          <w:szCs w:val="14"/>
        </w:rPr>
      </w:pPr>
    </w:p>
    <w:p w:rsidR="001849F8" w:rsidRPr="00CB44D9" w:rsidRDefault="006F68A5" w:rsidP="00F673E1">
      <w:pPr>
        <w:pStyle w:val="1"/>
        <w:shd w:val="clear" w:color="auto" w:fill="auto"/>
        <w:spacing w:after="0" w:line="240" w:lineRule="auto"/>
        <w:ind w:left="20" w:right="-2" w:firstLine="689"/>
        <w:contextualSpacing/>
        <w:jc w:val="both"/>
        <w:rPr>
          <w:sz w:val="28"/>
          <w:szCs w:val="28"/>
        </w:rPr>
      </w:pPr>
      <w:r>
        <w:rPr>
          <w:color w:val="auto"/>
          <w:sz w:val="28"/>
          <w:szCs w:val="28"/>
        </w:rPr>
        <w:t xml:space="preserve">В соответствии со статьей 78, статьей 78.5 Бюджетного кодекса Российской Федерации, постановлением Правительства Российской Федерации от 25.10.2023 № 1782 </w:t>
      </w:r>
      <w:r w:rsidR="00B265C4">
        <w:rPr>
          <w:color w:val="auto"/>
          <w:sz w:val="28"/>
          <w:szCs w:val="28"/>
        </w:rPr>
        <w:t>«</w:t>
      </w:r>
      <w:r>
        <w:rPr>
          <w:color w:val="auto"/>
          <w:sz w:val="28"/>
          <w:szCs w:val="28"/>
        </w:rPr>
        <w:t xml:space="preserve">Об утверждении общих требований к нормативным правовым актам, муниципальным правовым актам, </w:t>
      </w:r>
      <w:proofErr w:type="gramStart"/>
      <w:r>
        <w:rPr>
          <w:color w:val="auto"/>
          <w:sz w:val="28"/>
          <w:szCs w:val="28"/>
        </w:rPr>
        <w:t>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B265C4">
        <w:rPr>
          <w:color w:val="auto"/>
          <w:sz w:val="28"/>
          <w:szCs w:val="28"/>
        </w:rPr>
        <w:t>»</w:t>
      </w:r>
      <w:r>
        <w:rPr>
          <w:color w:val="auto"/>
          <w:sz w:val="28"/>
          <w:szCs w:val="28"/>
        </w:rPr>
        <w:t xml:space="preserve">, Законом Ленинградской области от 18.11.2009 № 91-оз                           </w:t>
      </w:r>
      <w:r w:rsidR="00B265C4">
        <w:rPr>
          <w:color w:val="auto"/>
          <w:sz w:val="28"/>
          <w:szCs w:val="28"/>
        </w:rPr>
        <w:t>«</w:t>
      </w:r>
      <w:r>
        <w:rPr>
          <w:color w:val="auto"/>
          <w:sz w:val="28"/>
          <w:szCs w:val="28"/>
        </w:rPr>
        <w:t>О наделении органов местного самоуправления Ленинградской области отдельными государственными полномочиями по поддержке</w:t>
      </w:r>
      <w:proofErr w:type="gramEnd"/>
      <w:r>
        <w:rPr>
          <w:color w:val="auto"/>
          <w:sz w:val="28"/>
          <w:szCs w:val="28"/>
        </w:rPr>
        <w:t xml:space="preserve"> сельскохозяйственного производства</w:t>
      </w:r>
      <w:r w:rsidR="00B265C4">
        <w:rPr>
          <w:color w:val="auto"/>
          <w:sz w:val="28"/>
          <w:szCs w:val="28"/>
        </w:rPr>
        <w:t>»</w:t>
      </w:r>
      <w:r>
        <w:rPr>
          <w:color w:val="auto"/>
          <w:sz w:val="28"/>
          <w:szCs w:val="28"/>
        </w:rPr>
        <w:t xml:space="preserve"> (с изменениями), в рамках реализации мероприятий муниципальной программы Лужского муниципального района Ленинградской области </w:t>
      </w:r>
      <w:r w:rsidR="00B265C4">
        <w:rPr>
          <w:color w:val="auto"/>
          <w:sz w:val="28"/>
          <w:szCs w:val="28"/>
        </w:rPr>
        <w:t>«</w:t>
      </w:r>
      <w:r>
        <w:rPr>
          <w:color w:val="auto"/>
          <w:sz w:val="28"/>
          <w:szCs w:val="28"/>
        </w:rPr>
        <w:t>Развитие сельского хозяйства Лужского муниципального района Ленинградской области</w:t>
      </w:r>
      <w:r w:rsidR="00B265C4">
        <w:rPr>
          <w:color w:val="auto"/>
          <w:sz w:val="28"/>
          <w:szCs w:val="28"/>
        </w:rPr>
        <w:t>»</w:t>
      </w:r>
      <w:r>
        <w:rPr>
          <w:color w:val="auto"/>
          <w:sz w:val="28"/>
          <w:szCs w:val="28"/>
        </w:rPr>
        <w:t>, утвержденной постановлением администрации Лужского муниципального района от 25.10.2018 № 3359, в целях выполнения переданных полномочий по предоставлению субсидий на возмещение крестьянским (фермерским) хозяйствам части затрат по содержанию маточного поголовья сельскохозяйственных животных</w:t>
      </w:r>
      <w:r w:rsidR="00D834E2" w:rsidRPr="00CB44D9">
        <w:rPr>
          <w:sz w:val="28"/>
          <w:szCs w:val="28"/>
        </w:rPr>
        <w:t xml:space="preserve">, </w:t>
      </w:r>
      <w:r w:rsidR="007A4C66" w:rsidRPr="00CB44D9">
        <w:rPr>
          <w:sz w:val="28"/>
          <w:szCs w:val="28"/>
        </w:rPr>
        <w:t>администрация Лужского муниципального района</w:t>
      </w:r>
      <w:r w:rsidR="00EE6AEC" w:rsidRPr="00CB44D9">
        <w:rPr>
          <w:sz w:val="28"/>
          <w:szCs w:val="28"/>
        </w:rPr>
        <w:t xml:space="preserve">  </w:t>
      </w:r>
      <w:proofErr w:type="spellStart"/>
      <w:proofErr w:type="gramStart"/>
      <w:r w:rsidR="00646419" w:rsidRPr="00CB44D9">
        <w:rPr>
          <w:sz w:val="28"/>
          <w:szCs w:val="28"/>
        </w:rPr>
        <w:t>п</w:t>
      </w:r>
      <w:proofErr w:type="spellEnd"/>
      <w:proofErr w:type="gramEnd"/>
      <w:r w:rsidR="00E01262" w:rsidRPr="00CB44D9">
        <w:rPr>
          <w:sz w:val="28"/>
          <w:szCs w:val="28"/>
        </w:rPr>
        <w:t xml:space="preserve"> </w:t>
      </w:r>
      <w:r w:rsidR="00646419" w:rsidRPr="00CB44D9">
        <w:rPr>
          <w:sz w:val="28"/>
          <w:szCs w:val="28"/>
        </w:rPr>
        <w:t>о</w:t>
      </w:r>
      <w:r w:rsidR="00E01262" w:rsidRPr="00CB44D9">
        <w:rPr>
          <w:sz w:val="28"/>
          <w:szCs w:val="28"/>
        </w:rPr>
        <w:t xml:space="preserve"> </w:t>
      </w:r>
      <w:r w:rsidR="00646419" w:rsidRPr="00CB44D9">
        <w:rPr>
          <w:sz w:val="28"/>
          <w:szCs w:val="28"/>
        </w:rPr>
        <w:t>с</w:t>
      </w:r>
      <w:r w:rsidR="00E01262" w:rsidRPr="00CB44D9">
        <w:rPr>
          <w:sz w:val="28"/>
          <w:szCs w:val="28"/>
        </w:rPr>
        <w:t xml:space="preserve"> </w:t>
      </w:r>
      <w:r w:rsidR="00646419" w:rsidRPr="00CB44D9">
        <w:rPr>
          <w:sz w:val="28"/>
          <w:szCs w:val="28"/>
        </w:rPr>
        <w:t>т</w:t>
      </w:r>
      <w:r w:rsidR="00E01262" w:rsidRPr="00CB44D9">
        <w:rPr>
          <w:sz w:val="28"/>
          <w:szCs w:val="28"/>
        </w:rPr>
        <w:t xml:space="preserve"> </w:t>
      </w:r>
      <w:r w:rsidR="00646419" w:rsidRPr="00CB44D9">
        <w:rPr>
          <w:sz w:val="28"/>
          <w:szCs w:val="28"/>
        </w:rPr>
        <w:t>а</w:t>
      </w:r>
      <w:r w:rsidR="00E01262" w:rsidRPr="00CB44D9">
        <w:rPr>
          <w:sz w:val="28"/>
          <w:szCs w:val="28"/>
        </w:rPr>
        <w:t xml:space="preserve"> </w:t>
      </w:r>
      <w:proofErr w:type="spellStart"/>
      <w:proofErr w:type="gramStart"/>
      <w:r w:rsidR="00646419" w:rsidRPr="00CB44D9">
        <w:rPr>
          <w:sz w:val="28"/>
          <w:szCs w:val="28"/>
        </w:rPr>
        <w:t>н</w:t>
      </w:r>
      <w:proofErr w:type="spellEnd"/>
      <w:proofErr w:type="gramEnd"/>
      <w:r w:rsidR="00E01262" w:rsidRPr="00CB44D9">
        <w:rPr>
          <w:sz w:val="28"/>
          <w:szCs w:val="28"/>
        </w:rPr>
        <w:t xml:space="preserve"> </w:t>
      </w:r>
      <w:r w:rsidR="00646419" w:rsidRPr="00CB44D9">
        <w:rPr>
          <w:sz w:val="28"/>
          <w:szCs w:val="28"/>
        </w:rPr>
        <w:t>о</w:t>
      </w:r>
      <w:r w:rsidR="00E01262" w:rsidRPr="00CB44D9">
        <w:rPr>
          <w:sz w:val="28"/>
          <w:szCs w:val="28"/>
        </w:rPr>
        <w:t xml:space="preserve"> </w:t>
      </w:r>
      <w:r w:rsidR="00646419" w:rsidRPr="00CB44D9">
        <w:rPr>
          <w:sz w:val="28"/>
          <w:szCs w:val="28"/>
        </w:rPr>
        <w:t>в</w:t>
      </w:r>
      <w:r w:rsidR="00E01262" w:rsidRPr="00CB44D9">
        <w:rPr>
          <w:sz w:val="28"/>
          <w:szCs w:val="28"/>
        </w:rPr>
        <w:t xml:space="preserve"> </w:t>
      </w:r>
      <w:r w:rsidR="00646419" w:rsidRPr="00CB44D9">
        <w:rPr>
          <w:sz w:val="28"/>
          <w:szCs w:val="28"/>
        </w:rPr>
        <w:t>л</w:t>
      </w:r>
      <w:r w:rsidR="00E01262" w:rsidRPr="00CB44D9">
        <w:rPr>
          <w:sz w:val="28"/>
          <w:szCs w:val="28"/>
        </w:rPr>
        <w:t xml:space="preserve"> </w:t>
      </w:r>
      <w:r w:rsidR="00646419" w:rsidRPr="00CB44D9">
        <w:rPr>
          <w:sz w:val="28"/>
          <w:szCs w:val="28"/>
        </w:rPr>
        <w:t>я</w:t>
      </w:r>
      <w:r w:rsidR="00E01262" w:rsidRPr="00CB44D9">
        <w:rPr>
          <w:sz w:val="28"/>
          <w:szCs w:val="28"/>
        </w:rPr>
        <w:t xml:space="preserve"> </w:t>
      </w:r>
      <w:r w:rsidR="007A4C66" w:rsidRPr="00CB44D9">
        <w:rPr>
          <w:sz w:val="28"/>
          <w:szCs w:val="28"/>
        </w:rPr>
        <w:t>е т</w:t>
      </w:r>
      <w:r w:rsidR="00646419" w:rsidRPr="00CB44D9">
        <w:rPr>
          <w:sz w:val="28"/>
          <w:szCs w:val="28"/>
        </w:rPr>
        <w:t>:</w:t>
      </w:r>
    </w:p>
    <w:p w:rsidR="00E01262" w:rsidRPr="008F4DBB" w:rsidRDefault="00E01262" w:rsidP="000028AB">
      <w:pPr>
        <w:pStyle w:val="1"/>
        <w:shd w:val="clear" w:color="auto" w:fill="auto"/>
        <w:spacing w:after="0" w:line="240" w:lineRule="auto"/>
        <w:ind w:left="20" w:right="40" w:firstLine="200"/>
        <w:contextualSpacing/>
        <w:jc w:val="both"/>
        <w:rPr>
          <w:sz w:val="28"/>
          <w:szCs w:val="28"/>
        </w:rPr>
      </w:pPr>
    </w:p>
    <w:p w:rsidR="006F68A5" w:rsidRPr="006F68A5" w:rsidRDefault="006F68A5" w:rsidP="006F68A5">
      <w:pPr>
        <w:pStyle w:val="ab"/>
        <w:widowControl w:val="0"/>
        <w:numPr>
          <w:ilvl w:val="0"/>
          <w:numId w:val="2"/>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6F68A5">
        <w:rPr>
          <w:rFonts w:ascii="Times New Roman" w:eastAsia="Times New Roman" w:hAnsi="Times New Roman"/>
          <w:color w:val="auto"/>
          <w:sz w:val="28"/>
          <w:szCs w:val="28"/>
        </w:rPr>
        <w:t xml:space="preserve">Утвердить Порядок предоставления субсидий на возмещение </w:t>
      </w:r>
      <w:r w:rsidRPr="006F68A5">
        <w:rPr>
          <w:rFonts w:ascii="Times New Roman" w:eastAsia="Times New Roman" w:hAnsi="Times New Roman"/>
          <w:color w:val="auto"/>
          <w:sz w:val="28"/>
          <w:szCs w:val="28"/>
        </w:rPr>
        <w:lastRenderedPageBreak/>
        <w:t>крестьянским (фермерским) хозяйствам части затрат по содержанию маточного сельскохозяйственных животных (приложение 1).</w:t>
      </w:r>
    </w:p>
    <w:p w:rsidR="006F68A5" w:rsidRPr="006F68A5" w:rsidRDefault="006F68A5" w:rsidP="006F68A5">
      <w:pPr>
        <w:pStyle w:val="ab"/>
        <w:widowControl w:val="0"/>
        <w:tabs>
          <w:tab w:val="left" w:pos="1134"/>
        </w:tabs>
        <w:autoSpaceDE w:val="0"/>
        <w:autoSpaceDN w:val="0"/>
        <w:adjustRightInd w:val="0"/>
        <w:ind w:left="709"/>
        <w:jc w:val="both"/>
        <w:rPr>
          <w:rFonts w:ascii="Times New Roman" w:eastAsia="Times New Roman" w:hAnsi="Times New Roman"/>
          <w:color w:val="auto"/>
          <w:sz w:val="28"/>
          <w:szCs w:val="28"/>
        </w:rPr>
      </w:pPr>
    </w:p>
    <w:p w:rsidR="006F68A5" w:rsidRPr="006F68A5" w:rsidRDefault="006F68A5" w:rsidP="006F68A5">
      <w:pPr>
        <w:pStyle w:val="ab"/>
        <w:widowControl w:val="0"/>
        <w:numPr>
          <w:ilvl w:val="0"/>
          <w:numId w:val="2"/>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6F68A5">
        <w:rPr>
          <w:rFonts w:ascii="Times New Roman" w:eastAsia="Times New Roman" w:hAnsi="Times New Roman"/>
          <w:color w:val="auto"/>
          <w:sz w:val="28"/>
          <w:szCs w:val="28"/>
        </w:rPr>
        <w:t>Создать комисси</w:t>
      </w:r>
      <w:r w:rsidR="00684AA8">
        <w:rPr>
          <w:rFonts w:ascii="Times New Roman" w:eastAsia="Times New Roman" w:hAnsi="Times New Roman"/>
          <w:color w:val="auto"/>
          <w:sz w:val="28"/>
          <w:szCs w:val="28"/>
        </w:rPr>
        <w:t>ю</w:t>
      </w:r>
      <w:r w:rsidRPr="006F68A5">
        <w:rPr>
          <w:rFonts w:ascii="Times New Roman" w:eastAsia="Times New Roman" w:hAnsi="Times New Roman"/>
          <w:color w:val="auto"/>
          <w:sz w:val="28"/>
          <w:szCs w:val="28"/>
        </w:rPr>
        <w:t xml:space="preserve"> по выездной проверке наличия маточного поголовья сельскохозяйственных животных в крестьянских (фермерских) хозяйствах Лужского муниципального района </w:t>
      </w:r>
      <w:r w:rsidR="00684AA8">
        <w:rPr>
          <w:rFonts w:ascii="Times New Roman" w:eastAsia="Times New Roman" w:hAnsi="Times New Roman"/>
          <w:color w:val="auto"/>
          <w:sz w:val="28"/>
          <w:szCs w:val="28"/>
        </w:rPr>
        <w:t xml:space="preserve">и утвердить ее в составе согласно </w:t>
      </w:r>
      <w:r w:rsidRPr="006F68A5">
        <w:rPr>
          <w:rFonts w:ascii="Times New Roman" w:eastAsia="Times New Roman" w:hAnsi="Times New Roman"/>
          <w:color w:val="auto"/>
          <w:sz w:val="28"/>
          <w:szCs w:val="28"/>
        </w:rPr>
        <w:t>приложени</w:t>
      </w:r>
      <w:r w:rsidR="00684AA8">
        <w:rPr>
          <w:rFonts w:ascii="Times New Roman" w:eastAsia="Times New Roman" w:hAnsi="Times New Roman"/>
          <w:color w:val="auto"/>
          <w:sz w:val="28"/>
          <w:szCs w:val="28"/>
        </w:rPr>
        <w:t>ю</w:t>
      </w:r>
      <w:r w:rsidRPr="006F68A5">
        <w:rPr>
          <w:rFonts w:ascii="Times New Roman" w:eastAsia="Times New Roman" w:hAnsi="Times New Roman"/>
          <w:color w:val="auto"/>
          <w:sz w:val="28"/>
          <w:szCs w:val="28"/>
        </w:rPr>
        <w:t xml:space="preserve"> 2</w:t>
      </w:r>
      <w:r w:rsidR="00684AA8">
        <w:rPr>
          <w:rFonts w:ascii="Times New Roman" w:eastAsia="Times New Roman" w:hAnsi="Times New Roman"/>
          <w:color w:val="auto"/>
          <w:sz w:val="28"/>
          <w:szCs w:val="28"/>
        </w:rPr>
        <w:t xml:space="preserve"> к настоящему постановлению</w:t>
      </w:r>
      <w:r w:rsidRPr="006F68A5">
        <w:rPr>
          <w:rFonts w:ascii="Times New Roman" w:eastAsia="Times New Roman" w:hAnsi="Times New Roman"/>
          <w:color w:val="auto"/>
          <w:sz w:val="28"/>
          <w:szCs w:val="28"/>
        </w:rPr>
        <w:t>.</w:t>
      </w:r>
    </w:p>
    <w:p w:rsidR="006F68A5" w:rsidRPr="006F68A5" w:rsidRDefault="006F68A5" w:rsidP="006F68A5">
      <w:pPr>
        <w:pStyle w:val="ab"/>
        <w:widowControl w:val="0"/>
        <w:tabs>
          <w:tab w:val="left" w:pos="1134"/>
        </w:tabs>
        <w:autoSpaceDE w:val="0"/>
        <w:autoSpaceDN w:val="0"/>
        <w:adjustRightInd w:val="0"/>
        <w:ind w:left="709"/>
        <w:jc w:val="both"/>
        <w:rPr>
          <w:rFonts w:ascii="Times New Roman" w:eastAsia="Times New Roman" w:hAnsi="Times New Roman"/>
          <w:color w:val="auto"/>
          <w:sz w:val="28"/>
          <w:szCs w:val="28"/>
        </w:rPr>
      </w:pPr>
    </w:p>
    <w:p w:rsidR="00A6542B" w:rsidRPr="0063219D" w:rsidRDefault="006F68A5" w:rsidP="006F68A5">
      <w:pPr>
        <w:pStyle w:val="ab"/>
        <w:widowControl w:val="0"/>
        <w:numPr>
          <w:ilvl w:val="0"/>
          <w:numId w:val="2"/>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6F68A5">
        <w:rPr>
          <w:rFonts w:ascii="Times New Roman" w:eastAsia="Times New Roman" w:hAnsi="Times New Roman"/>
          <w:color w:val="auto"/>
          <w:sz w:val="28"/>
          <w:szCs w:val="28"/>
        </w:rPr>
        <w:t xml:space="preserve">Признать утратившими силу постановление администрации Лужского муниципального района от 03.04.2023 № 1027 </w:t>
      </w:r>
      <w:r w:rsidR="00B265C4">
        <w:rPr>
          <w:rFonts w:ascii="Times New Roman" w:eastAsia="Times New Roman" w:hAnsi="Times New Roman"/>
          <w:color w:val="auto"/>
          <w:sz w:val="28"/>
          <w:szCs w:val="28"/>
        </w:rPr>
        <w:t>«</w:t>
      </w:r>
      <w:r w:rsidRPr="006F68A5">
        <w:rPr>
          <w:rFonts w:ascii="Times New Roman" w:eastAsia="Times New Roman" w:hAnsi="Times New Roman"/>
          <w:color w:val="auto"/>
          <w:sz w:val="28"/>
          <w:szCs w:val="28"/>
        </w:rPr>
        <w:t>О реализации администрацией Лужского муниципального района полномочий по формированию реестра получателей субсидий на возмещение части затрат по содержанию маточного поголовья сельскохозяйственных животных крестьянских (фермерских) хозяйств</w:t>
      </w:r>
      <w:r w:rsidR="00B265C4">
        <w:rPr>
          <w:rFonts w:ascii="Times New Roman" w:eastAsia="Times New Roman" w:hAnsi="Times New Roman"/>
          <w:color w:val="auto"/>
          <w:sz w:val="28"/>
          <w:szCs w:val="28"/>
        </w:rPr>
        <w:t>»</w:t>
      </w:r>
      <w:r w:rsidR="00E0152B" w:rsidRPr="0063219D">
        <w:rPr>
          <w:rFonts w:ascii="Times New Roman" w:hAnsi="Times New Roman"/>
          <w:sz w:val="28"/>
          <w:szCs w:val="28"/>
        </w:rPr>
        <w:t>.</w:t>
      </w:r>
    </w:p>
    <w:p w:rsidR="00E0152B" w:rsidRPr="00E0152B" w:rsidRDefault="00E0152B" w:rsidP="00E0152B">
      <w:pPr>
        <w:pStyle w:val="21"/>
        <w:widowControl w:val="0"/>
        <w:shd w:val="clear" w:color="auto" w:fill="auto"/>
        <w:tabs>
          <w:tab w:val="left" w:pos="1134"/>
        </w:tabs>
        <w:spacing w:after="0" w:line="240" w:lineRule="auto"/>
        <w:ind w:left="709" w:firstLine="0"/>
        <w:contextualSpacing/>
        <w:jc w:val="both"/>
      </w:pPr>
    </w:p>
    <w:p w:rsidR="00A6542B" w:rsidRPr="00D33E26" w:rsidRDefault="00A6542B" w:rsidP="003D4DE2">
      <w:pPr>
        <w:pStyle w:val="21"/>
        <w:widowControl w:val="0"/>
        <w:numPr>
          <w:ilvl w:val="2"/>
          <w:numId w:val="1"/>
        </w:numPr>
        <w:shd w:val="clear" w:color="auto" w:fill="auto"/>
        <w:tabs>
          <w:tab w:val="left" w:pos="1134"/>
        </w:tabs>
        <w:spacing w:after="0" w:line="240" w:lineRule="auto"/>
        <w:ind w:firstLine="709"/>
        <w:contextualSpacing/>
        <w:jc w:val="both"/>
      </w:pPr>
      <w:r>
        <w:t>Настоящее постановление подлежит официальному опубликованию.</w:t>
      </w:r>
    </w:p>
    <w:p w:rsidR="00D33E26" w:rsidRDefault="00D33E26" w:rsidP="00D33E26">
      <w:pPr>
        <w:pStyle w:val="21"/>
        <w:widowControl w:val="0"/>
        <w:shd w:val="clear" w:color="auto" w:fill="auto"/>
        <w:tabs>
          <w:tab w:val="left" w:pos="1134"/>
        </w:tabs>
        <w:spacing w:after="0" w:line="240" w:lineRule="auto"/>
        <w:ind w:left="709" w:firstLine="0"/>
        <w:contextualSpacing/>
        <w:jc w:val="both"/>
      </w:pPr>
    </w:p>
    <w:p w:rsidR="00A6542B" w:rsidRDefault="00A6542B" w:rsidP="003D4DE2">
      <w:pPr>
        <w:pStyle w:val="21"/>
        <w:widowControl w:val="0"/>
        <w:numPr>
          <w:ilvl w:val="2"/>
          <w:numId w:val="1"/>
        </w:numPr>
        <w:shd w:val="clear" w:color="auto" w:fill="auto"/>
        <w:tabs>
          <w:tab w:val="left" w:pos="1134"/>
        </w:tabs>
        <w:spacing w:after="0" w:line="240" w:lineRule="auto"/>
        <w:ind w:firstLine="709"/>
        <w:contextualSpacing/>
        <w:jc w:val="both"/>
      </w:pPr>
      <w:proofErr w:type="gramStart"/>
      <w:r>
        <w:t>Контроль за</w:t>
      </w:r>
      <w:proofErr w:type="gramEnd"/>
      <w:r>
        <w:t xml:space="preserve"> исполнением постановления оставляю за собой. </w:t>
      </w:r>
    </w:p>
    <w:p w:rsidR="00A6542B" w:rsidRDefault="00A6542B" w:rsidP="00A6542B">
      <w:pPr>
        <w:pStyle w:val="21"/>
        <w:widowControl w:val="0"/>
        <w:shd w:val="clear" w:color="auto" w:fill="auto"/>
        <w:tabs>
          <w:tab w:val="left" w:pos="1134"/>
        </w:tabs>
        <w:spacing w:after="0" w:line="240" w:lineRule="auto"/>
        <w:ind w:left="709" w:firstLine="0"/>
        <w:contextualSpacing/>
        <w:jc w:val="both"/>
      </w:pPr>
    </w:p>
    <w:p w:rsidR="000D1DD8" w:rsidRPr="009D4F38" w:rsidRDefault="00A6542B" w:rsidP="003D4DE2">
      <w:pPr>
        <w:pStyle w:val="21"/>
        <w:widowControl w:val="0"/>
        <w:numPr>
          <w:ilvl w:val="2"/>
          <w:numId w:val="1"/>
        </w:numPr>
        <w:shd w:val="clear" w:color="auto" w:fill="auto"/>
        <w:tabs>
          <w:tab w:val="left" w:pos="1134"/>
        </w:tabs>
        <w:spacing w:after="0" w:line="240" w:lineRule="auto"/>
        <w:ind w:firstLine="709"/>
        <w:contextualSpacing/>
        <w:jc w:val="both"/>
      </w:pPr>
      <w:r>
        <w:rPr>
          <w:rFonts w:hint="eastAsia"/>
        </w:rPr>
        <w:t xml:space="preserve">Настоящее постановление вступает в силу со дня </w:t>
      </w:r>
      <w:r w:rsidR="00E0152B">
        <w:t>официального опубликования.</w:t>
      </w:r>
    </w:p>
    <w:p w:rsidR="00F673E1" w:rsidRPr="009D4F38" w:rsidRDefault="00F673E1" w:rsidP="009D4F38">
      <w:pPr>
        <w:pStyle w:val="21"/>
        <w:shd w:val="clear" w:color="auto" w:fill="auto"/>
        <w:tabs>
          <w:tab w:val="left" w:pos="1134"/>
        </w:tabs>
        <w:spacing w:after="0" w:line="240" w:lineRule="auto"/>
        <w:ind w:left="709" w:firstLine="0"/>
        <w:contextualSpacing/>
        <w:jc w:val="both"/>
      </w:pPr>
    </w:p>
    <w:p w:rsidR="00230FD4" w:rsidRPr="009D4F38" w:rsidRDefault="008F4DBB" w:rsidP="009D4F38">
      <w:pPr>
        <w:pStyle w:val="1"/>
        <w:shd w:val="clear" w:color="auto" w:fill="auto"/>
        <w:tabs>
          <w:tab w:val="left" w:pos="1134"/>
        </w:tabs>
        <w:spacing w:after="0" w:line="240" w:lineRule="auto"/>
        <w:ind w:right="260"/>
        <w:contextualSpacing/>
        <w:jc w:val="both"/>
        <w:rPr>
          <w:sz w:val="28"/>
          <w:szCs w:val="28"/>
        </w:rPr>
      </w:pPr>
      <w:r w:rsidRPr="009D4F38">
        <w:rPr>
          <w:sz w:val="28"/>
          <w:szCs w:val="28"/>
        </w:rPr>
        <w:t>Глава</w:t>
      </w:r>
      <w:r w:rsidR="00230FD4" w:rsidRPr="009D4F38">
        <w:rPr>
          <w:sz w:val="28"/>
          <w:szCs w:val="28"/>
        </w:rPr>
        <w:t xml:space="preserve"> администрации</w:t>
      </w:r>
    </w:p>
    <w:p w:rsidR="00230FD4" w:rsidRPr="009D4F38" w:rsidRDefault="00230FD4" w:rsidP="009D4F38">
      <w:pPr>
        <w:pStyle w:val="1"/>
        <w:shd w:val="clear" w:color="auto" w:fill="auto"/>
        <w:tabs>
          <w:tab w:val="left" w:pos="1134"/>
        </w:tabs>
        <w:spacing w:after="0" w:line="240" w:lineRule="auto"/>
        <w:ind w:right="-2"/>
        <w:contextualSpacing/>
        <w:jc w:val="both"/>
        <w:rPr>
          <w:sz w:val="28"/>
          <w:szCs w:val="28"/>
        </w:rPr>
      </w:pPr>
      <w:r w:rsidRPr="009D4F38">
        <w:rPr>
          <w:sz w:val="28"/>
          <w:szCs w:val="28"/>
        </w:rPr>
        <w:t>Лужского муниципального района</w:t>
      </w:r>
      <w:r w:rsidRPr="009D4F38">
        <w:rPr>
          <w:sz w:val="28"/>
          <w:szCs w:val="28"/>
        </w:rPr>
        <w:tab/>
      </w:r>
      <w:r w:rsidRPr="009D4F38">
        <w:rPr>
          <w:sz w:val="28"/>
          <w:szCs w:val="28"/>
        </w:rPr>
        <w:tab/>
      </w:r>
      <w:r w:rsidRPr="009D4F38">
        <w:rPr>
          <w:sz w:val="28"/>
          <w:szCs w:val="28"/>
        </w:rPr>
        <w:tab/>
      </w:r>
      <w:r w:rsidRPr="009D4F38">
        <w:rPr>
          <w:sz w:val="28"/>
          <w:szCs w:val="28"/>
        </w:rPr>
        <w:tab/>
        <w:t xml:space="preserve">         </w:t>
      </w:r>
      <w:r w:rsidR="007D4095" w:rsidRPr="009D4F38">
        <w:rPr>
          <w:sz w:val="28"/>
          <w:szCs w:val="28"/>
        </w:rPr>
        <w:t xml:space="preserve">   </w:t>
      </w:r>
      <w:r w:rsidR="00F673E1" w:rsidRPr="009D4F38">
        <w:rPr>
          <w:sz w:val="28"/>
          <w:szCs w:val="28"/>
        </w:rPr>
        <w:t xml:space="preserve"> </w:t>
      </w:r>
      <w:r w:rsidR="005567B8" w:rsidRPr="009D4F38">
        <w:rPr>
          <w:sz w:val="28"/>
          <w:szCs w:val="28"/>
        </w:rPr>
        <w:t xml:space="preserve">   </w:t>
      </w:r>
      <w:r w:rsidR="00E43272" w:rsidRPr="009D4F38">
        <w:rPr>
          <w:sz w:val="28"/>
          <w:szCs w:val="28"/>
        </w:rPr>
        <w:t xml:space="preserve">  </w:t>
      </w:r>
      <w:r w:rsidR="00101813" w:rsidRPr="009D4F38">
        <w:rPr>
          <w:sz w:val="28"/>
          <w:szCs w:val="28"/>
        </w:rPr>
        <w:t xml:space="preserve">Ю.В. </w:t>
      </w:r>
      <w:proofErr w:type="spellStart"/>
      <w:r w:rsidR="00101813" w:rsidRPr="009D4F38">
        <w:rPr>
          <w:sz w:val="28"/>
          <w:szCs w:val="28"/>
        </w:rPr>
        <w:t>Намлиев</w:t>
      </w:r>
      <w:proofErr w:type="spellEnd"/>
      <w:r w:rsidR="00E43272" w:rsidRPr="009D4F38">
        <w:rPr>
          <w:sz w:val="28"/>
          <w:szCs w:val="28"/>
        </w:rPr>
        <w:t xml:space="preserve"> </w:t>
      </w:r>
    </w:p>
    <w:p w:rsidR="00FD4BC9" w:rsidRPr="009D4F38" w:rsidRDefault="00FD4BC9"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B1308C" w:rsidRDefault="00230FD4" w:rsidP="009D4F38">
      <w:pPr>
        <w:pStyle w:val="1"/>
        <w:shd w:val="clear" w:color="auto" w:fill="auto"/>
        <w:spacing w:after="0" w:line="240" w:lineRule="auto"/>
        <w:ind w:right="-2"/>
        <w:contextualSpacing/>
        <w:jc w:val="both"/>
        <w:rPr>
          <w:sz w:val="28"/>
          <w:szCs w:val="28"/>
        </w:rPr>
      </w:pPr>
      <w:r w:rsidRPr="009D4F38">
        <w:rPr>
          <w:sz w:val="28"/>
          <w:szCs w:val="28"/>
        </w:rPr>
        <w:t>Разослано</w:t>
      </w:r>
      <w:r w:rsidR="00EE6AEC" w:rsidRPr="009D4F38">
        <w:rPr>
          <w:sz w:val="28"/>
          <w:szCs w:val="28"/>
        </w:rPr>
        <w:t xml:space="preserve">: </w:t>
      </w:r>
      <w:r w:rsidR="0063219D">
        <w:rPr>
          <w:sz w:val="28"/>
          <w:szCs w:val="28"/>
        </w:rPr>
        <w:t>отдел АПК</w:t>
      </w:r>
      <w:r w:rsidR="00A6542B">
        <w:rPr>
          <w:sz w:val="28"/>
          <w:szCs w:val="28"/>
        </w:rPr>
        <w:t>, КФ</w:t>
      </w:r>
      <w:r w:rsidR="00CB44D9">
        <w:rPr>
          <w:sz w:val="28"/>
          <w:szCs w:val="28"/>
        </w:rPr>
        <w:t xml:space="preserve">, </w:t>
      </w:r>
      <w:r w:rsidR="00D834E2">
        <w:rPr>
          <w:rFonts w:hint="eastAsia"/>
          <w:sz w:val="28"/>
          <w:szCs w:val="28"/>
        </w:rPr>
        <w:t>прокуратура</w:t>
      </w:r>
      <w:r w:rsidR="00F673E1">
        <w:rPr>
          <w:sz w:val="28"/>
          <w:szCs w:val="28"/>
        </w:rPr>
        <w:t>.</w:t>
      </w:r>
    </w:p>
    <w:p w:rsidR="006B36FE" w:rsidRDefault="006B36FE" w:rsidP="006B36FE">
      <w:pPr>
        <w:rPr>
          <w:rFonts w:ascii="Times New Roman" w:eastAsia="Times New Roman" w:hAnsi="Times New Roman" w:cs="Times New Roman"/>
          <w:color w:val="auto"/>
          <w:sz w:val="28"/>
          <w:szCs w:val="28"/>
        </w:rPr>
        <w:sectPr w:rsidR="006B36FE">
          <w:pgSz w:w="11905" w:h="16837"/>
          <w:pgMar w:top="1134" w:right="850" w:bottom="1134" w:left="1701" w:header="0" w:footer="6" w:gutter="0"/>
          <w:cols w:space="720"/>
        </w:sectPr>
      </w:pPr>
    </w:p>
    <w:p w:rsidR="0063219D" w:rsidRDefault="0063219D" w:rsidP="0063219D">
      <w:pPr>
        <w:pStyle w:val="1"/>
        <w:shd w:val="clear" w:color="auto" w:fill="auto"/>
        <w:spacing w:after="0" w:line="240" w:lineRule="auto"/>
        <w:ind w:left="5387" w:right="-285" w:hanging="567"/>
        <w:contextualSpacing/>
        <w:jc w:val="center"/>
        <w:rPr>
          <w:sz w:val="28"/>
          <w:szCs w:val="28"/>
        </w:rPr>
      </w:pPr>
      <w:r>
        <w:rPr>
          <w:sz w:val="28"/>
          <w:szCs w:val="28"/>
        </w:rPr>
        <w:lastRenderedPageBreak/>
        <w:t>УТВЕРЖДЕН</w:t>
      </w:r>
    </w:p>
    <w:p w:rsidR="0063219D" w:rsidRDefault="0063219D" w:rsidP="0063219D">
      <w:pPr>
        <w:pStyle w:val="1"/>
        <w:shd w:val="clear" w:color="auto" w:fill="auto"/>
        <w:spacing w:after="0" w:line="240" w:lineRule="auto"/>
        <w:ind w:left="5387" w:right="-285"/>
        <w:contextualSpacing/>
        <w:rPr>
          <w:sz w:val="28"/>
          <w:szCs w:val="28"/>
        </w:rPr>
      </w:pPr>
      <w:r>
        <w:rPr>
          <w:sz w:val="28"/>
          <w:szCs w:val="28"/>
        </w:rPr>
        <w:t xml:space="preserve">постановлением администрации </w:t>
      </w:r>
    </w:p>
    <w:p w:rsidR="0063219D" w:rsidRDefault="0063219D" w:rsidP="0063219D">
      <w:pPr>
        <w:pStyle w:val="1"/>
        <w:shd w:val="clear" w:color="auto" w:fill="auto"/>
        <w:spacing w:after="0" w:line="240" w:lineRule="auto"/>
        <w:ind w:left="5387" w:right="-285"/>
        <w:contextualSpacing/>
        <w:rPr>
          <w:sz w:val="28"/>
          <w:szCs w:val="28"/>
        </w:rPr>
      </w:pPr>
      <w:r>
        <w:rPr>
          <w:sz w:val="28"/>
          <w:szCs w:val="28"/>
        </w:rPr>
        <w:t xml:space="preserve">Лужского муниципального района </w:t>
      </w:r>
    </w:p>
    <w:p w:rsidR="0063219D" w:rsidRDefault="0063219D" w:rsidP="0063219D">
      <w:pPr>
        <w:pStyle w:val="1"/>
        <w:shd w:val="clear" w:color="auto" w:fill="auto"/>
        <w:spacing w:after="0" w:line="240" w:lineRule="auto"/>
        <w:ind w:left="5387" w:right="-285"/>
        <w:contextualSpacing/>
        <w:rPr>
          <w:sz w:val="28"/>
          <w:szCs w:val="28"/>
        </w:rPr>
      </w:pPr>
      <w:r>
        <w:rPr>
          <w:sz w:val="28"/>
          <w:szCs w:val="28"/>
        </w:rPr>
        <w:t xml:space="preserve">от </w:t>
      </w:r>
      <w:r w:rsidR="00684AA8">
        <w:rPr>
          <w:sz w:val="28"/>
          <w:szCs w:val="28"/>
        </w:rPr>
        <w:t>24.04.2025 № 1283</w:t>
      </w:r>
    </w:p>
    <w:p w:rsidR="0063219D" w:rsidRDefault="0063219D" w:rsidP="0063219D">
      <w:pPr>
        <w:pStyle w:val="1"/>
        <w:shd w:val="clear" w:color="auto" w:fill="auto"/>
        <w:spacing w:after="0" w:line="240" w:lineRule="auto"/>
        <w:ind w:left="5387" w:right="-285" w:hanging="567"/>
        <w:contextualSpacing/>
        <w:jc w:val="center"/>
        <w:rPr>
          <w:sz w:val="28"/>
          <w:szCs w:val="28"/>
        </w:rPr>
      </w:pPr>
      <w:r>
        <w:rPr>
          <w:sz w:val="28"/>
          <w:szCs w:val="28"/>
        </w:rPr>
        <w:t>(приложение</w:t>
      </w:r>
      <w:r w:rsidR="00684AA8">
        <w:rPr>
          <w:sz w:val="28"/>
          <w:szCs w:val="28"/>
        </w:rPr>
        <w:t xml:space="preserve"> 1</w:t>
      </w:r>
      <w:r>
        <w:rPr>
          <w:sz w:val="28"/>
          <w:szCs w:val="28"/>
        </w:rPr>
        <w:t>)</w:t>
      </w:r>
    </w:p>
    <w:p w:rsidR="0063219D" w:rsidRDefault="0063219D" w:rsidP="0063219D">
      <w:pPr>
        <w:pStyle w:val="1"/>
        <w:shd w:val="clear" w:color="auto" w:fill="auto"/>
        <w:spacing w:after="0" w:line="240" w:lineRule="auto"/>
        <w:ind w:right="-2"/>
        <w:contextualSpacing/>
        <w:jc w:val="both"/>
        <w:rPr>
          <w:sz w:val="28"/>
          <w:szCs w:val="28"/>
        </w:rPr>
      </w:pPr>
    </w:p>
    <w:p w:rsidR="00B265C4" w:rsidRDefault="00B265C4" w:rsidP="0063219D">
      <w:pPr>
        <w:pStyle w:val="1"/>
        <w:shd w:val="clear" w:color="auto" w:fill="auto"/>
        <w:spacing w:after="0" w:line="240" w:lineRule="auto"/>
        <w:ind w:right="-2"/>
        <w:contextualSpacing/>
        <w:jc w:val="both"/>
        <w:rPr>
          <w:sz w:val="28"/>
          <w:szCs w:val="28"/>
        </w:rPr>
      </w:pPr>
    </w:p>
    <w:p w:rsidR="00B265C4" w:rsidRDefault="00B265C4" w:rsidP="00B265C4">
      <w:pPr>
        <w:shd w:val="clear" w:color="auto" w:fill="FFFFFF"/>
        <w:ind w:right="-2"/>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rPr>
        <w:t>ПОРЯДОК</w:t>
      </w:r>
    </w:p>
    <w:p w:rsidR="00B265C4" w:rsidRDefault="00B265C4" w:rsidP="00B265C4">
      <w:pPr>
        <w:tabs>
          <w:tab w:val="num" w:pos="-142"/>
        </w:tabs>
        <w:ind w:left="-142"/>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предоставления субсидий на возмещение крестьянским (фермерским) хозяйствам части затрат по содержанию маточного поголовья</w:t>
      </w:r>
    </w:p>
    <w:p w:rsidR="00B265C4" w:rsidRDefault="00B265C4" w:rsidP="00B265C4">
      <w:pPr>
        <w:widowControl w:val="0"/>
        <w:autoSpaceDE w:val="0"/>
        <w:autoSpaceDN w:val="0"/>
        <w:adjustRightInd w:val="0"/>
        <w:jc w:val="center"/>
        <w:rPr>
          <w:rFonts w:ascii="Times New Roman" w:eastAsia="Times New Roman" w:hAnsi="Times New Roman" w:cs="Times New Roman"/>
          <w:color w:val="auto"/>
          <w:sz w:val="28"/>
        </w:rPr>
      </w:pPr>
      <w:r>
        <w:rPr>
          <w:rFonts w:ascii="Times New Roman" w:eastAsia="Times New Roman" w:hAnsi="Times New Roman" w:cs="Times New Roman"/>
          <w:color w:val="auto"/>
          <w:sz w:val="28"/>
          <w:szCs w:val="28"/>
        </w:rPr>
        <w:t>сельскохозяйственных животных</w:t>
      </w:r>
    </w:p>
    <w:p w:rsidR="00B265C4" w:rsidRDefault="00B265C4" w:rsidP="00B265C4">
      <w:pPr>
        <w:widowControl w:val="0"/>
        <w:autoSpaceDE w:val="0"/>
        <w:autoSpaceDN w:val="0"/>
        <w:adjustRightInd w:val="0"/>
        <w:jc w:val="center"/>
        <w:rPr>
          <w:rFonts w:ascii="Times New Roman" w:eastAsia="Times New Roman" w:hAnsi="Times New Roman" w:cs="Times New Roman"/>
          <w:color w:val="auto"/>
          <w:sz w:val="28"/>
        </w:rPr>
      </w:pPr>
    </w:p>
    <w:p w:rsidR="00B265C4" w:rsidRDefault="00B265C4" w:rsidP="00B265C4">
      <w:pPr>
        <w:widowControl w:val="0"/>
        <w:autoSpaceDE w:val="0"/>
        <w:autoSpaceDN w:val="0"/>
        <w:adjustRightInd w:val="0"/>
        <w:jc w:val="center"/>
        <w:outlineLvl w:val="1"/>
        <w:rPr>
          <w:rFonts w:ascii="Times New Roman" w:eastAsia="Times New Roman" w:hAnsi="Times New Roman" w:cs="Times New Roman"/>
          <w:color w:val="auto"/>
          <w:sz w:val="28"/>
          <w:szCs w:val="20"/>
        </w:rPr>
      </w:pPr>
      <w:r>
        <w:rPr>
          <w:rFonts w:ascii="Times New Roman" w:eastAsia="Times New Roman" w:hAnsi="Times New Roman" w:cs="Times New Roman"/>
          <w:color w:val="auto"/>
          <w:sz w:val="28"/>
          <w:szCs w:val="28"/>
        </w:rPr>
        <w:t>1. Общие положения</w:t>
      </w:r>
    </w:p>
    <w:p w:rsidR="00B265C4" w:rsidRDefault="00B265C4" w:rsidP="00B265C4">
      <w:pPr>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ab/>
      </w:r>
    </w:p>
    <w:p w:rsidR="00B265C4" w:rsidRDefault="00B265C4" w:rsidP="00B265C4">
      <w:pPr>
        <w:widowControl w:val="0"/>
        <w:numPr>
          <w:ilvl w:val="1"/>
          <w:numId w:val="26"/>
        </w:numPr>
        <w:tabs>
          <w:tab w:val="left" w:pos="1276"/>
        </w:tabs>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Настоящий Порядок </w:t>
      </w:r>
      <w:r>
        <w:rPr>
          <w:rFonts w:ascii="Times New Roman" w:eastAsia="Times New Roman" w:hAnsi="Times New Roman"/>
          <w:color w:val="auto"/>
          <w:sz w:val="28"/>
          <w:szCs w:val="28"/>
        </w:rPr>
        <w:t>предоставления субсидий на возмещение крестьянским (фермерским) хозяйствам части затрат по содержанию маточного сельскохозяйственных животных</w:t>
      </w:r>
      <w:r>
        <w:rPr>
          <w:rFonts w:ascii="Times New Roman" w:eastAsia="Times New Roman" w:hAnsi="Times New Roman" w:cs="Times New Roman"/>
          <w:color w:val="auto"/>
          <w:sz w:val="28"/>
          <w:szCs w:val="28"/>
        </w:rPr>
        <w:t xml:space="preserve"> (далее – Порядок) разработан в соответствии со статьями 78, 78.5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w:t>
      </w:r>
      <w:proofErr w:type="gram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постановлением администрации Лужского муниципального района Ленинградской области от 27.11.2024 № 4011 «О реализации пункта 4 статьи 78.5 Бюджетного кодекса Российской Федерации» и устанавливает правила предоставления из бюджета Лужского муниципального</w:t>
      </w:r>
      <w:proofErr w:type="gramEnd"/>
      <w:r>
        <w:rPr>
          <w:rFonts w:ascii="Times New Roman" w:eastAsia="Times New Roman" w:hAnsi="Times New Roman" w:cs="Times New Roman"/>
          <w:color w:val="auto"/>
          <w:sz w:val="28"/>
          <w:szCs w:val="28"/>
        </w:rPr>
        <w:t xml:space="preserve"> района Ленинградской области субсидий </w:t>
      </w:r>
      <w:r>
        <w:rPr>
          <w:rFonts w:ascii="Times New Roman" w:eastAsia="Calibri" w:hAnsi="Times New Roman" w:cs="Times New Roman"/>
          <w:color w:val="auto"/>
          <w:sz w:val="28"/>
          <w:szCs w:val="28"/>
          <w:lang w:eastAsia="en-US"/>
        </w:rPr>
        <w:t xml:space="preserve">крестьянским (фермерским) хозяйствам части затрат по содержанию маточного поголовья сельскохозяйственных животных, </w:t>
      </w:r>
      <w:r>
        <w:rPr>
          <w:rFonts w:ascii="Times New Roman" w:eastAsia="Times New Roman" w:hAnsi="Times New Roman" w:cs="Times New Roman"/>
          <w:color w:val="auto"/>
          <w:sz w:val="28"/>
          <w:szCs w:val="28"/>
        </w:rPr>
        <w:t>а также порядок проведения отбора получателей субсидии.</w:t>
      </w:r>
    </w:p>
    <w:p w:rsidR="00B265C4" w:rsidRDefault="00B265C4" w:rsidP="00B265C4">
      <w:pPr>
        <w:ind w:firstLine="720"/>
        <w:jc w:val="both"/>
        <w:rPr>
          <w:rFonts w:ascii="Times New Roman" w:eastAsia="Calibri" w:hAnsi="Times New Roman" w:cs="Times New Roman"/>
          <w:color w:val="auto"/>
          <w:sz w:val="28"/>
          <w:szCs w:val="28"/>
          <w:lang w:eastAsia="en-US"/>
        </w:rPr>
      </w:pPr>
      <w:r>
        <w:rPr>
          <w:rFonts w:ascii="Times New Roman" w:eastAsia="Times New Roman" w:hAnsi="Times New Roman" w:cs="Times New Roman"/>
          <w:color w:val="auto"/>
          <w:sz w:val="28"/>
          <w:szCs w:val="28"/>
        </w:rPr>
        <w:t xml:space="preserve">1.2. </w:t>
      </w:r>
      <w:proofErr w:type="gramStart"/>
      <w:r>
        <w:rPr>
          <w:rFonts w:ascii="Times New Roman" w:eastAsia="Times New Roman" w:hAnsi="Times New Roman" w:cs="Times New Roman"/>
          <w:color w:val="auto"/>
          <w:sz w:val="28"/>
          <w:szCs w:val="28"/>
        </w:rPr>
        <w:t xml:space="preserve">Субсидии предоставляются в рамках реализации государственной программы Ленинградской области «Развитие сельского хозяйства Ленинградской области», утвержденной постановлением Правительства Ленинградской области от 29.12.2012 № 463 (далее – государственная программа), муниципальной программы Лужского муниципального района Ленинградской области «Развитие сельского хозяйства Лужского муниципального района», утвержденной постановлением администрации Лужского муниципального района Ленинградской области от 25.10.2018                  № 3359 (далее – муниципальная программа), </w:t>
      </w:r>
      <w:r>
        <w:rPr>
          <w:rFonts w:ascii="Times New Roman" w:eastAsia="Calibri" w:hAnsi="Times New Roman" w:cs="Times New Roman"/>
          <w:color w:val="auto"/>
          <w:sz w:val="28"/>
          <w:szCs w:val="28"/>
          <w:lang w:eastAsia="en-US"/>
        </w:rPr>
        <w:t>в целях достижения результатов, установленных государственной и муниципальной</w:t>
      </w:r>
      <w:proofErr w:type="gramEnd"/>
      <w:r>
        <w:rPr>
          <w:rFonts w:ascii="Times New Roman" w:eastAsia="Calibri" w:hAnsi="Times New Roman" w:cs="Times New Roman"/>
          <w:color w:val="auto"/>
          <w:sz w:val="28"/>
          <w:szCs w:val="28"/>
          <w:lang w:eastAsia="en-US"/>
        </w:rPr>
        <w:t xml:space="preserve"> программами на поддержку сельскохозяйственного производства.</w:t>
      </w:r>
    </w:p>
    <w:p w:rsidR="00B265C4" w:rsidRDefault="00B265C4" w:rsidP="00B265C4">
      <w:pPr>
        <w:widowControl w:val="0"/>
        <w:tabs>
          <w:tab w:val="left" w:pos="1276"/>
        </w:tabs>
        <w:jc w:val="both"/>
        <w:rPr>
          <w:rFonts w:ascii="Times New Roman" w:eastAsia="Times New Roman" w:hAnsi="Times New Roman" w:cs="Times New Roman"/>
          <w:color w:val="auto"/>
          <w:sz w:val="28"/>
          <w:szCs w:val="28"/>
        </w:rPr>
      </w:pPr>
    </w:p>
    <w:p w:rsidR="00B265C4" w:rsidRDefault="00B265C4" w:rsidP="00B265C4">
      <w:pPr>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1.3. Способом предоставления субсидии является возмещение крестьянским (фермерским) хозяйствам части затрат по</w:t>
      </w:r>
      <w:r>
        <w:rPr>
          <w:rFonts w:ascii="Times New Roman" w:eastAsia="Calibri" w:hAnsi="Times New Roman" w:cs="Times New Roman"/>
          <w:color w:val="auto"/>
          <w:sz w:val="28"/>
          <w:szCs w:val="28"/>
          <w:lang w:eastAsia="en-US"/>
        </w:rPr>
        <w:t xml:space="preserve"> содержанию маточного поголовья сельскохозяйственных животных</w:t>
      </w:r>
      <w:r>
        <w:rPr>
          <w:rFonts w:ascii="Times New Roman" w:eastAsia="Times New Roman" w:hAnsi="Times New Roman" w:cs="Times New Roman"/>
          <w:color w:val="auto"/>
          <w:sz w:val="28"/>
          <w:szCs w:val="28"/>
        </w:rPr>
        <w:t xml:space="preserve">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субсидии).</w:t>
      </w:r>
    </w:p>
    <w:p w:rsidR="00B265C4" w:rsidRPr="00B265C4" w:rsidRDefault="00B265C4" w:rsidP="00B265C4">
      <w:pPr>
        <w:ind w:firstLine="720"/>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Субсидии предоставляются на возмещение части затрат, понесенных </w:t>
      </w:r>
      <w:r w:rsidRPr="00B265C4">
        <w:rPr>
          <w:rFonts w:ascii="Times New Roman" w:eastAsia="Calibri" w:hAnsi="Times New Roman" w:cs="Times New Roman"/>
          <w:color w:val="auto"/>
          <w:sz w:val="28"/>
          <w:szCs w:val="28"/>
          <w:lang w:eastAsia="en-US"/>
        </w:rPr>
        <w:t xml:space="preserve">участником отбора в текущем финансовом году на цели, указанные в </w:t>
      </w:r>
      <w:r>
        <w:rPr>
          <w:rFonts w:ascii="Times New Roman" w:eastAsia="Calibri" w:hAnsi="Times New Roman" w:cs="Times New Roman"/>
          <w:color w:val="auto"/>
          <w:sz w:val="28"/>
          <w:szCs w:val="28"/>
          <w:lang w:eastAsia="en-US"/>
        </w:rPr>
        <w:t xml:space="preserve">                  </w:t>
      </w:r>
      <w:hyperlink r:id="rId9" w:anchor="Par60" w:tooltip="2. Субсидии предоставляются в рамках реализации Постановления Правительства Российской Федерации от 14 июля 2012 года N 717 &quot;О Государственной программе развития сельского хозяйства и регулирования рынков сельскохозяйственной продукции, сырья и продовольс" w:history="1">
        <w:r w:rsidRPr="00B265C4">
          <w:rPr>
            <w:rFonts w:ascii="Times New Roman" w:hAnsi="Times New Roman" w:cs="Times New Roman"/>
            <w:color w:val="auto"/>
            <w:sz w:val="28"/>
            <w:szCs w:val="28"/>
          </w:rPr>
          <w:t>пункте 1.2</w:t>
        </w:r>
      </w:hyperlink>
      <w:r w:rsidRPr="00B265C4">
        <w:rPr>
          <w:rFonts w:ascii="Times New Roman" w:eastAsia="Calibri" w:hAnsi="Times New Roman" w:cs="Times New Roman"/>
          <w:color w:val="auto"/>
          <w:sz w:val="28"/>
          <w:szCs w:val="28"/>
          <w:lang w:eastAsia="en-US"/>
        </w:rPr>
        <w:t xml:space="preserve"> настоящего Порядка.</w:t>
      </w:r>
    </w:p>
    <w:p w:rsidR="00B265C4" w:rsidRDefault="00B265C4" w:rsidP="00B265C4">
      <w:pPr>
        <w:widowControl w:val="0"/>
        <w:tabs>
          <w:tab w:val="left" w:pos="1134"/>
          <w:tab w:val="left" w:pos="1418"/>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 </w:t>
      </w:r>
      <w:proofErr w:type="gramStart"/>
      <w:r>
        <w:rPr>
          <w:rFonts w:ascii="Times New Roman" w:eastAsia="Times New Roman" w:hAnsi="Times New Roman" w:cs="Times New Roman"/>
          <w:color w:val="auto"/>
          <w:sz w:val="28"/>
          <w:szCs w:val="28"/>
        </w:rPr>
        <w:t>Субсидии предоставляются на безвозмездной и безвозвратной основе в пределах бюджетных ассигнований, предусмотренных решением о бюджете Лужского муниципального района Ленинградской области на соответствующий финансовый год и на плановый период, и лимитов бюджетных обязательств, доведенных в установленном порядке до администрации Лужского муниципального района Ленинградской области - главного распорядителя как получателя бюджетных средств (далее – Администрация, главный распорядитель бюджетных средств) на цели, указанные в пункте</w:t>
      </w:r>
      <w:proofErr w:type="gramEnd"/>
      <w:r>
        <w:rPr>
          <w:rFonts w:ascii="Times New Roman" w:eastAsia="Times New Roman" w:hAnsi="Times New Roman" w:cs="Times New Roman"/>
          <w:color w:val="auto"/>
          <w:sz w:val="28"/>
          <w:szCs w:val="28"/>
        </w:rPr>
        <w:t xml:space="preserve"> 1.2 настоящего Порядка.</w:t>
      </w:r>
    </w:p>
    <w:p w:rsidR="00B265C4" w:rsidRDefault="00B265C4" w:rsidP="00B265C4">
      <w:pPr>
        <w:widowControl w:val="0"/>
        <w:tabs>
          <w:tab w:val="left" w:pos="1134"/>
          <w:tab w:val="left" w:pos="1418"/>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Источниками финансового обеспечения субсидии являются субвенции из областного бюджета Ленинградской области на осуществление отдельных государственных полномочий по поддержке сельскохозяйственного производства на соответствующий финансовый год и на плановый период.</w:t>
      </w:r>
    </w:p>
    <w:p w:rsidR="00B265C4" w:rsidRDefault="00B265C4" w:rsidP="00B265C4">
      <w:pPr>
        <w:widowControl w:val="0"/>
        <w:tabs>
          <w:tab w:val="left" w:pos="1134"/>
          <w:tab w:val="left" w:pos="1418"/>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 Информация о субсидиях размещается на едином портале бюджетной системы Российской Федерации в информационн</w:t>
      </w:r>
      <w:proofErr w:type="gramStart"/>
      <w:r>
        <w:rPr>
          <w:rFonts w:ascii="Times New Roman" w:eastAsia="Times New Roman" w:hAnsi="Times New Roman" w:cs="Times New Roman"/>
          <w:color w:val="auto"/>
          <w:sz w:val="28"/>
          <w:szCs w:val="28"/>
        </w:rPr>
        <w:t>о-</w:t>
      </w:r>
      <w:proofErr w:type="gramEnd"/>
      <w:r>
        <w:rPr>
          <w:rFonts w:ascii="Times New Roman" w:eastAsia="Times New Roman" w:hAnsi="Times New Roman" w:cs="Times New Roman"/>
          <w:color w:val="auto"/>
          <w:sz w:val="28"/>
          <w:szCs w:val="28"/>
        </w:rPr>
        <w:t xml:space="preserve"> 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B265C4" w:rsidRDefault="00B265C4" w:rsidP="00B265C4">
      <w:pPr>
        <w:widowControl w:val="0"/>
        <w:tabs>
          <w:tab w:val="left" w:pos="1134"/>
          <w:tab w:val="left" w:pos="1418"/>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 Для целей настоящего Порядка используются следующие понятия:</w:t>
      </w:r>
    </w:p>
    <w:p w:rsidR="00B265C4" w:rsidRDefault="00B265C4" w:rsidP="00B265C4">
      <w:pPr>
        <w:widowControl w:val="0"/>
        <w:numPr>
          <w:ilvl w:val="0"/>
          <w:numId w:val="28"/>
        </w:numPr>
        <w:tabs>
          <w:tab w:val="left" w:pos="1134"/>
          <w:tab w:val="left" w:pos="1418"/>
        </w:tabs>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участник отбора - заявитель, направивший главному распорядителю бюджетных средств заявку на участие в отборе для предоставления субсидии в сроки, установленные в объявлении о проведении отбора на получение субсидии;</w:t>
      </w:r>
    </w:p>
    <w:p w:rsidR="00B265C4" w:rsidRDefault="00B265C4" w:rsidP="00B265C4">
      <w:pPr>
        <w:pStyle w:val="ConsPlusNormal0"/>
        <w:widowControl w:val="0"/>
        <w:numPr>
          <w:ilvl w:val="0"/>
          <w:numId w:val="28"/>
        </w:numPr>
        <w:tabs>
          <w:tab w:val="left" w:pos="1134"/>
          <w:tab w:val="left" w:pos="1418"/>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получатель субсидии - прошедший отбор участник отбора (победитель отбора), с которым заключается соглашение на предоставление субсидии на соответствующий финансовый год (далее - Соглашение) на основании протокола подведения итогов отбора.</w:t>
      </w:r>
    </w:p>
    <w:p w:rsidR="00B265C4" w:rsidRDefault="00B265C4" w:rsidP="00B265C4">
      <w:pPr>
        <w:widowControl w:val="0"/>
        <w:tabs>
          <w:tab w:val="left" w:pos="1134"/>
          <w:tab w:val="left" w:pos="1418"/>
        </w:tabs>
        <w:ind w:firstLine="709"/>
        <w:jc w:val="both"/>
        <w:rPr>
          <w:rFonts w:ascii="Times New Roman" w:eastAsia="Times New Roman" w:hAnsi="Times New Roman" w:cs="Times New Roman"/>
          <w:color w:val="auto"/>
          <w:sz w:val="28"/>
          <w:szCs w:val="28"/>
        </w:rPr>
      </w:pPr>
      <w:r>
        <w:rPr>
          <w:rFonts w:ascii="Times New Roman" w:eastAsia="Calibri" w:hAnsi="Times New Roman" w:cs="Times New Roman"/>
          <w:color w:val="auto"/>
          <w:sz w:val="28"/>
          <w:szCs w:val="28"/>
          <w:lang w:eastAsia="en-US"/>
        </w:rPr>
        <w:t>Иные понятия и термины, используемые в настоящем Порядке, применяются в значениях, определенных действующим законодательством.</w:t>
      </w:r>
    </w:p>
    <w:p w:rsidR="00B265C4" w:rsidRDefault="00B265C4" w:rsidP="00B265C4">
      <w:pPr>
        <w:tabs>
          <w:tab w:val="left" w:pos="0"/>
        </w:tabs>
        <w:autoSpaceDE w:val="0"/>
        <w:autoSpaceDN w:val="0"/>
        <w:adjustRightInd w:val="0"/>
        <w:ind w:right="-286"/>
        <w:jc w:val="both"/>
        <w:rPr>
          <w:rFonts w:ascii="Times New Roman" w:hAnsi="Times New Roman" w:cs="Times New Roman"/>
          <w:sz w:val="28"/>
          <w:szCs w:val="28"/>
        </w:rPr>
      </w:pPr>
    </w:p>
    <w:p w:rsidR="00B265C4" w:rsidRDefault="00B265C4" w:rsidP="00B265C4">
      <w:pPr>
        <w:widowControl w:val="0"/>
        <w:numPr>
          <w:ilvl w:val="0"/>
          <w:numId w:val="30"/>
        </w:numPr>
        <w:tabs>
          <w:tab w:val="left" w:pos="426"/>
        </w:tabs>
        <w:ind w:left="0" w:firstLine="0"/>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Порядок проведения отбора получателей субсидий </w:t>
      </w:r>
    </w:p>
    <w:p w:rsidR="00B265C4" w:rsidRDefault="00B265C4" w:rsidP="00B265C4">
      <w:pPr>
        <w:widowControl w:val="0"/>
        <w:tabs>
          <w:tab w:val="left" w:pos="1134"/>
        </w:tabs>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предоставления субсидий</w:t>
      </w:r>
    </w:p>
    <w:p w:rsidR="00B265C4" w:rsidRDefault="00B265C4" w:rsidP="00B265C4">
      <w:pPr>
        <w:widowControl w:val="0"/>
        <w:tabs>
          <w:tab w:val="left" w:pos="1134"/>
        </w:tabs>
        <w:jc w:val="center"/>
        <w:rPr>
          <w:rFonts w:ascii="Times New Roman" w:eastAsia="Times New Roman" w:hAnsi="Times New Roman" w:cs="Times New Roman"/>
          <w:color w:val="auto"/>
          <w:sz w:val="28"/>
          <w:szCs w:val="28"/>
        </w:rPr>
      </w:pP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2.1. Администрация осуществляет отбор в государственной интегрированной информационной системе управления общественными </w:t>
      </w:r>
      <w:r>
        <w:rPr>
          <w:rFonts w:ascii="Times New Roman" w:eastAsia="Times New Roman" w:hAnsi="Times New Roman" w:cs="Times New Roman"/>
          <w:color w:val="auto"/>
          <w:sz w:val="28"/>
          <w:szCs w:val="28"/>
        </w:rPr>
        <w:lastRenderedPageBreak/>
        <w:t>финансами «Электронный бюджет» (https://ssl.budgetplan.minfin.ru) (далее система «Электронный бюджет»).</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Размещение информации о проведении отбора организует отдел агропромышленного комплекса администрации Лужского муниципального района (далее – отдел АПК).</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Pr>
          <w:rFonts w:ascii="Times New Roman" w:eastAsia="Times New Roman" w:hAnsi="Times New Roman" w:cs="Times New Roman"/>
          <w:color w:val="auto"/>
          <w:sz w:val="28"/>
          <w:szCs w:val="28"/>
        </w:rPr>
        <w:t>о-</w:t>
      </w:r>
      <w:proofErr w:type="gramEnd"/>
      <w:r>
        <w:rPr>
          <w:rFonts w:ascii="Times New Roman" w:eastAsia="Times New Roman" w:hAnsi="Times New Roman" w:cs="Times New Roman"/>
          <w:color w:val="auto"/>
          <w:sz w:val="28"/>
          <w:szCs w:val="28"/>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2.3. Взаимодействие Администрации с участниками отбора осуществляется с использованием документов в электронной форме в системе «Электронный бюджет».</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2.4. </w:t>
      </w:r>
      <w:proofErr w:type="gramStart"/>
      <w:r>
        <w:rPr>
          <w:rFonts w:ascii="Times New Roman" w:eastAsia="Times New Roman" w:hAnsi="Times New Roman" w:cs="Times New Roman"/>
          <w:color w:val="auto"/>
          <w:sz w:val="28"/>
          <w:szCs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подпунктами 2.11 настоящего Порядка,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по собственной инициативе.</w:t>
      </w:r>
      <w:proofErr w:type="gramEnd"/>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2.5. Проверка участника отбора на соответствие требованиям, установленным подпунктом 2.11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Подтверждение соответствия участника отбора требованиям, установленным подпунктом 2.11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w:t>
      </w:r>
      <w:proofErr w:type="spellStart"/>
      <w:r>
        <w:rPr>
          <w:rFonts w:ascii="Times New Roman" w:eastAsia="Times New Roman" w:hAnsi="Times New Roman" w:cs="Times New Roman"/>
          <w:color w:val="auto"/>
          <w:sz w:val="28"/>
          <w:szCs w:val="28"/>
        </w:rPr>
        <w:t>веб-интерфейса</w:t>
      </w:r>
      <w:proofErr w:type="spellEnd"/>
      <w:r>
        <w:rPr>
          <w:rFonts w:ascii="Times New Roman" w:eastAsia="Times New Roman" w:hAnsi="Times New Roman" w:cs="Times New Roman"/>
          <w:color w:val="auto"/>
          <w:sz w:val="28"/>
          <w:szCs w:val="28"/>
        </w:rPr>
        <w:t xml:space="preserve"> системы «Электронный бюджет».</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2.6. Отбор осуществляется на конкурентной основе способом запроса предложений исходя из соответствия участников отбора категориям и требованиям, соблюдения ими условий предоставления субсидий, очередности поступления заявок на участие в отборе (далее – заявка).</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2.7. Требования к размещению и содержанию объявления о проведении отбора:</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2.7.1. </w:t>
      </w:r>
      <w:proofErr w:type="gramStart"/>
      <w:r>
        <w:rPr>
          <w:rFonts w:ascii="Times New Roman" w:eastAsia="Times New Roman" w:hAnsi="Times New Roman" w:cs="Times New Roman"/>
          <w:color w:val="auto"/>
          <w:sz w:val="28"/>
          <w:szCs w:val="28"/>
        </w:rPr>
        <w:t xml:space="preserve">Главный распорядитель бюджетных средств обеспечивает размещение в системе «Электронный бюджет» за день до начала приема заявок после подписания усиленной квалифицированной подписью </w:t>
      </w:r>
      <w:r>
        <w:rPr>
          <w:rFonts w:ascii="Times New Roman" w:eastAsia="Times New Roman" w:hAnsi="Times New Roman" w:cs="Times New Roman"/>
          <w:color w:val="auto"/>
          <w:sz w:val="28"/>
          <w:szCs w:val="28"/>
        </w:rPr>
        <w:lastRenderedPageBreak/>
        <w:t>руководителя главного распорядителя бюджетных средств и публикации на едином портале объявления о проведении отбора получателей субсидии, а также на официальном сайте Администрации admin@adm.luga.ru в информационно-телекоммуникационной сети Интернет (далее - сеть Интернет, объявление о проведении отбора).</w:t>
      </w:r>
      <w:proofErr w:type="gramEnd"/>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Объявление о проведении отбора получателей субсидии формируется в электронной форме посредством заполнения соответствующих экранных форм </w:t>
      </w:r>
      <w:proofErr w:type="spellStart"/>
      <w:r>
        <w:rPr>
          <w:rFonts w:ascii="Times New Roman" w:eastAsia="Times New Roman" w:hAnsi="Times New Roman" w:cs="Times New Roman"/>
          <w:color w:val="auto"/>
          <w:sz w:val="28"/>
          <w:szCs w:val="28"/>
        </w:rPr>
        <w:t>веб-интерфейса</w:t>
      </w:r>
      <w:proofErr w:type="spellEnd"/>
      <w:r>
        <w:rPr>
          <w:rFonts w:ascii="Times New Roman" w:eastAsia="Times New Roman" w:hAnsi="Times New Roman" w:cs="Times New Roman"/>
          <w:color w:val="auto"/>
          <w:sz w:val="28"/>
          <w:szCs w:val="28"/>
        </w:rPr>
        <w:t xml:space="preserve"> системы «Электронный бюджет», подписывается усиленной квалифицированной электронной подписью руководителя главного распорядителя бюджетных средств, публикуется на едином портале и включает в себя следующую информацию:</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способ проведения отбора получателей субсидий;</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дату и время </w:t>
      </w:r>
      <w:proofErr w:type="gramStart"/>
      <w:r>
        <w:rPr>
          <w:rFonts w:ascii="Times New Roman" w:eastAsia="Times New Roman" w:hAnsi="Times New Roman" w:cs="Times New Roman"/>
          <w:color w:val="auto"/>
          <w:sz w:val="28"/>
          <w:szCs w:val="28"/>
        </w:rPr>
        <w:t>начала подачи заявок участников отбора получателей</w:t>
      </w:r>
      <w:proofErr w:type="gramEnd"/>
      <w:r>
        <w:rPr>
          <w:rFonts w:ascii="Times New Roman" w:eastAsia="Times New Roman" w:hAnsi="Times New Roman" w:cs="Times New Roman"/>
          <w:color w:val="auto"/>
          <w:sz w:val="28"/>
          <w:szCs w:val="28"/>
        </w:rPr>
        <w:t xml:space="preserve"> субсидий, а также дату и время окончания приема заявок участников отбора получателей субсидий, которая не может быть ранее 10 календарного дня, следующего за днем размещения объявления о проведении отбора участников отбора;</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наименование, местонахождение, почтовый адрес, адрес электронной почты, контактный телефон главного распорядителя бюджетных средств;</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результаты предоставления субсидии;</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 требования к участникам отбора получателей субсидий, которым участник отбора и получатель субсидии должен соответствовать на даты подачи заявки и заключения Соглашения, и перечень документов, представляемых участниками отбора для подтверждения их соответствия указанным требованиям;</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 категории участников отбора получателей субсидий и критерии отбора;</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 порядок подачи заявок участниками отбора получателей субсидий;</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9) порядок отзыва участниками отбора заявок, включающий в себя возможность или отсутствие возможности отзыва заявок, а также условия отзыва заявок;</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11) 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сроки рассмотрения заявок;</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12) порядок возврата заявок участникам отбора получателей субсидий на доработку;</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13) порядок отклонения заявок, а также информация об основаниях их отклонения;</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 объем распределяемой субсидии в рамках отбора получателей </w:t>
      </w:r>
      <w:r>
        <w:rPr>
          <w:rFonts w:ascii="Times New Roman" w:eastAsia="Times New Roman" w:hAnsi="Times New Roman" w:cs="Times New Roman"/>
          <w:color w:val="auto"/>
          <w:sz w:val="28"/>
          <w:szCs w:val="28"/>
        </w:rPr>
        <w:lastRenderedPageBreak/>
        <w:t>субсидий, порядок расчета размера субсидии, правила распределения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15) порядок предоставления участникам отбора </w:t>
      </w:r>
      <w:proofErr w:type="gramStart"/>
      <w:r>
        <w:rPr>
          <w:rFonts w:ascii="Times New Roman" w:eastAsia="Times New Roman" w:hAnsi="Times New Roman" w:cs="Times New Roman"/>
          <w:color w:val="auto"/>
          <w:sz w:val="28"/>
          <w:szCs w:val="28"/>
        </w:rPr>
        <w:t>получателей субсидий разъяснений положений объявления</w:t>
      </w:r>
      <w:proofErr w:type="gramEnd"/>
      <w:r>
        <w:rPr>
          <w:rFonts w:ascii="Times New Roman" w:eastAsia="Times New Roman" w:hAnsi="Times New Roman" w:cs="Times New Roman"/>
          <w:color w:val="auto"/>
          <w:sz w:val="28"/>
          <w:szCs w:val="28"/>
        </w:rPr>
        <w:t xml:space="preserve"> о проведении отбора получателей субсидий, даты начала и окончания срока такого предоставления;</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 срок, в течение которого победитель (победители) отбора получателей субсидий должен (должны) подписать Соглашение;</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17) условия признания победителя (победителей) отбора получателей субсидий </w:t>
      </w:r>
      <w:proofErr w:type="gramStart"/>
      <w:r>
        <w:rPr>
          <w:rFonts w:ascii="Times New Roman" w:eastAsia="Times New Roman" w:hAnsi="Times New Roman" w:cs="Times New Roman"/>
          <w:color w:val="auto"/>
          <w:sz w:val="28"/>
          <w:szCs w:val="28"/>
        </w:rPr>
        <w:t>уклонившимся</w:t>
      </w:r>
      <w:proofErr w:type="gramEnd"/>
      <w:r>
        <w:rPr>
          <w:rFonts w:ascii="Times New Roman" w:eastAsia="Times New Roman" w:hAnsi="Times New Roman" w:cs="Times New Roman"/>
          <w:color w:val="auto"/>
          <w:sz w:val="28"/>
          <w:szCs w:val="28"/>
        </w:rPr>
        <w:t xml:space="preserve"> от заключения Соглашения.</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2.7.2. Внесение изменений в объявление о проведении отбора, которое осуществляется не позднее наступления </w:t>
      </w:r>
      <w:proofErr w:type="gramStart"/>
      <w:r>
        <w:rPr>
          <w:rFonts w:ascii="Times New Roman" w:eastAsia="Times New Roman" w:hAnsi="Times New Roman" w:cs="Times New Roman"/>
          <w:color w:val="auto"/>
          <w:sz w:val="28"/>
          <w:szCs w:val="28"/>
        </w:rPr>
        <w:t>даты окончания приема заявок участников отбора получателей субсидий</w:t>
      </w:r>
      <w:proofErr w:type="gramEnd"/>
      <w:r>
        <w:rPr>
          <w:rFonts w:ascii="Times New Roman" w:eastAsia="Times New Roman" w:hAnsi="Times New Roman" w:cs="Times New Roman"/>
          <w:color w:val="auto"/>
          <w:sz w:val="28"/>
          <w:szCs w:val="28"/>
        </w:rPr>
        <w:t xml:space="preserve"> проводится с соблюдением следующих условий:</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при внесении изменений в объявление о проведении отбора получателей субсидий изменение способа отбора получателей субсидий не допускается;</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B265C4" w:rsidRDefault="00B265C4" w:rsidP="00B265C4">
      <w:pPr>
        <w:rPr>
          <w:rFonts w:ascii="Times New Roman" w:eastAsia="Times New Roman" w:hAnsi="Times New Roman" w:cs="Times New Roman"/>
        </w:rPr>
      </w:pPr>
      <w:r>
        <w:rPr>
          <w:rFonts w:ascii="Times New Roman" w:eastAsia="Times New Roman" w:hAnsi="Times New Roman" w:cs="Times New Roman"/>
          <w:color w:val="auto"/>
          <w:sz w:val="28"/>
          <w:szCs w:val="28"/>
        </w:rPr>
        <w:t xml:space="preserve">          5)   Участник отбора для участия в отборе может подать не более одной заявки.</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2.8. Порядок </w:t>
      </w:r>
      <w:proofErr w:type="gramStart"/>
      <w:r>
        <w:rPr>
          <w:rFonts w:ascii="Times New Roman" w:eastAsia="Times New Roman" w:hAnsi="Times New Roman" w:cs="Times New Roman"/>
          <w:color w:val="auto"/>
          <w:sz w:val="28"/>
          <w:szCs w:val="28"/>
        </w:rPr>
        <w:t>отмены проведения отбора получателей субсидий</w:t>
      </w:r>
      <w:proofErr w:type="gramEnd"/>
      <w:r>
        <w:rPr>
          <w:rFonts w:ascii="Times New Roman" w:eastAsia="Times New Roman" w:hAnsi="Times New Roman" w:cs="Times New Roman"/>
          <w:color w:val="auto"/>
          <w:sz w:val="28"/>
          <w:szCs w:val="28"/>
        </w:rPr>
        <w:t>:</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2.8.1. Главный распорядитель бюджетных средств размещает объявление об отмене проведения отбора получателей субсидий на едином портале бюджетной системы Российской Федерации в информационно-телекоммуникационной сети Интернет (в разделе единого портала) не </w:t>
      </w:r>
      <w:proofErr w:type="gramStart"/>
      <w:r>
        <w:rPr>
          <w:rFonts w:ascii="Times New Roman" w:eastAsia="Times New Roman" w:hAnsi="Times New Roman" w:cs="Times New Roman"/>
          <w:color w:val="auto"/>
          <w:sz w:val="28"/>
          <w:szCs w:val="28"/>
        </w:rPr>
        <w:t>позднее</w:t>
      </w:r>
      <w:proofErr w:type="gramEnd"/>
      <w:r>
        <w:rPr>
          <w:rFonts w:ascii="Times New Roman" w:eastAsia="Times New Roman" w:hAnsi="Times New Roman" w:cs="Times New Roman"/>
          <w:color w:val="auto"/>
          <w:sz w:val="28"/>
          <w:szCs w:val="28"/>
        </w:rPr>
        <w:t xml:space="preserve"> чем за один рабочий день до даты окончания срока подачи заявок участниками отбора получателей субсидий.</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2.8.2. Объявление об отмене отбора получателей субсидий формируется в электронной форме посредством заполнения соответствующих экранных форм </w:t>
      </w:r>
      <w:proofErr w:type="spellStart"/>
      <w:r>
        <w:rPr>
          <w:rFonts w:ascii="Times New Roman" w:eastAsia="Times New Roman" w:hAnsi="Times New Roman" w:cs="Times New Roman"/>
          <w:color w:val="auto"/>
          <w:sz w:val="28"/>
          <w:szCs w:val="28"/>
        </w:rPr>
        <w:t>веб-интерфейса</w:t>
      </w:r>
      <w:proofErr w:type="spellEnd"/>
      <w:r>
        <w:rPr>
          <w:rFonts w:ascii="Times New Roman" w:eastAsia="Times New Roman" w:hAnsi="Times New Roman" w:cs="Times New Roman"/>
          <w:color w:val="auto"/>
          <w:sz w:val="28"/>
          <w:szCs w:val="28"/>
        </w:rPr>
        <w:t xml:space="preserve"> системы «Электронный бюджет», подписывается </w:t>
      </w:r>
      <w:r>
        <w:rPr>
          <w:rFonts w:ascii="Times New Roman" w:eastAsia="Times New Roman" w:hAnsi="Times New Roman" w:cs="Times New Roman"/>
          <w:color w:val="auto"/>
          <w:sz w:val="28"/>
          <w:szCs w:val="28"/>
        </w:rPr>
        <w:lastRenderedPageBreak/>
        <w:t>усиленной квалифицированной электронной подписью руководителя главного распорядителя бюджетных средств, размещается на едином портале и содержит информацию о причинах отмены отбора получателей субсидий.</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2.8.3. Участники отбора, подавшие заявки, информируются об отмене проведения отбора получателей субсидий в системе «Электронный бюджет».</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2.8.4. Отбор получателей субсидий считается отмененным со дня размещения объявления о его отмене на едином портале.</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2.8.5. После окончания </w:t>
      </w:r>
      <w:proofErr w:type="gramStart"/>
      <w:r>
        <w:rPr>
          <w:rFonts w:ascii="Times New Roman" w:eastAsia="Times New Roman" w:hAnsi="Times New Roman" w:cs="Times New Roman"/>
          <w:color w:val="auto"/>
          <w:sz w:val="28"/>
          <w:szCs w:val="28"/>
        </w:rPr>
        <w:t>срока отмены проведения отбора получателей субсидий</w:t>
      </w:r>
      <w:proofErr w:type="gramEnd"/>
      <w:r>
        <w:rPr>
          <w:rFonts w:ascii="Times New Roman" w:eastAsia="Times New Roman" w:hAnsi="Times New Roman" w:cs="Times New Roman"/>
          <w:color w:val="auto"/>
          <w:sz w:val="28"/>
          <w:szCs w:val="28"/>
        </w:rPr>
        <w:t xml:space="preserve"> и до заключения Соглашения с победителем (победителями)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B265C4" w:rsidRDefault="00B265C4" w:rsidP="003020E3">
      <w:pPr>
        <w:widowControl w:val="0"/>
        <w:tabs>
          <w:tab w:val="left" w:pos="1134"/>
        </w:tabs>
        <w:ind w:firstLine="709"/>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2.9. Участник отбора получателей субсидий должен </w:t>
      </w:r>
      <w:proofErr w:type="gramStart"/>
      <w:r>
        <w:rPr>
          <w:rFonts w:ascii="Times New Roman" w:eastAsia="Calibri" w:hAnsi="Times New Roman" w:cs="Times New Roman"/>
          <w:color w:val="auto"/>
          <w:sz w:val="28"/>
          <w:szCs w:val="28"/>
          <w:lang w:eastAsia="en-US"/>
        </w:rPr>
        <w:t>относится</w:t>
      </w:r>
      <w:proofErr w:type="gramEnd"/>
      <w:r>
        <w:rPr>
          <w:rFonts w:ascii="Times New Roman" w:eastAsia="Calibri" w:hAnsi="Times New Roman" w:cs="Times New Roman"/>
          <w:color w:val="auto"/>
          <w:sz w:val="28"/>
          <w:szCs w:val="28"/>
          <w:lang w:eastAsia="en-US"/>
        </w:rPr>
        <w:t xml:space="preserve"> к категории крестьянские (фермерские) хозяйства, ведущие деятельность на территории Лужского муниципального района</w:t>
      </w:r>
      <w:r>
        <w:rPr>
          <w:rFonts w:ascii="Times New Roman" w:hAnsi="Times New Roman" w:cs="Times New Roman"/>
          <w:sz w:val="28"/>
          <w:szCs w:val="28"/>
        </w:rPr>
        <w:t>:</w:t>
      </w:r>
    </w:p>
    <w:p w:rsidR="00B265C4" w:rsidRPr="003020E3" w:rsidRDefault="00B265C4" w:rsidP="003020E3">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 </w:t>
      </w:r>
      <w:r w:rsidRPr="003020E3">
        <w:rPr>
          <w:rFonts w:ascii="Times New Roman" w:eastAsia="Times New Roman" w:hAnsi="Times New Roman" w:cs="Times New Roman"/>
          <w:color w:val="auto"/>
          <w:sz w:val="28"/>
          <w:szCs w:val="28"/>
        </w:rPr>
        <w:t>созданные без образования юридического лица в соответствии с Федеральным законом от 11</w:t>
      </w:r>
      <w:r w:rsidR="003020E3">
        <w:rPr>
          <w:rFonts w:ascii="Times New Roman" w:eastAsia="Times New Roman" w:hAnsi="Times New Roman" w:cs="Times New Roman"/>
          <w:color w:val="auto"/>
          <w:sz w:val="28"/>
          <w:szCs w:val="28"/>
        </w:rPr>
        <w:t>.06.</w:t>
      </w:r>
      <w:r w:rsidRPr="003020E3">
        <w:rPr>
          <w:rFonts w:ascii="Times New Roman" w:eastAsia="Times New Roman" w:hAnsi="Times New Roman" w:cs="Times New Roman"/>
          <w:color w:val="auto"/>
          <w:sz w:val="28"/>
          <w:szCs w:val="28"/>
        </w:rPr>
        <w:t>2003 № 74-ФЗ «О крестьянском (фермерском) хозяйстве», главой которого зарегистрирован индивидуальный предприниматель в соответствии со статьей 23 Гражданского кодекса Российской Федерации или главой которого является индивидуальный предприниматель, признаваемый сельскохозяйственным товаропроизводителем в соответствии со статьей 3</w:t>
      </w:r>
      <w:r w:rsidRPr="003020E3">
        <w:rPr>
          <w:rFonts w:ascii="Times New Roman" w:eastAsia="Times New Roman" w:hAnsi="Times New Roman" w:cs="Times New Roman" w:hint="eastAsia"/>
          <w:color w:val="auto"/>
          <w:sz w:val="28"/>
          <w:szCs w:val="28"/>
        </w:rPr>
        <w:t xml:space="preserve"> </w:t>
      </w:r>
      <w:r w:rsidRPr="003020E3">
        <w:rPr>
          <w:rFonts w:ascii="Times New Roman" w:eastAsia="Times New Roman" w:hAnsi="Times New Roman" w:cs="Times New Roman"/>
          <w:color w:val="auto"/>
          <w:sz w:val="28"/>
          <w:szCs w:val="28"/>
        </w:rPr>
        <w:t>Федерального закона от 29</w:t>
      </w:r>
      <w:r w:rsidR="003020E3">
        <w:rPr>
          <w:rFonts w:ascii="Times New Roman" w:eastAsia="Times New Roman" w:hAnsi="Times New Roman" w:cs="Times New Roman"/>
          <w:color w:val="auto"/>
          <w:sz w:val="28"/>
          <w:szCs w:val="28"/>
        </w:rPr>
        <w:t>.12.</w:t>
      </w:r>
      <w:r w:rsidRPr="003020E3">
        <w:rPr>
          <w:rFonts w:ascii="Times New Roman" w:eastAsia="Times New Roman" w:hAnsi="Times New Roman" w:cs="Times New Roman"/>
          <w:color w:val="auto"/>
          <w:sz w:val="28"/>
          <w:szCs w:val="28"/>
        </w:rPr>
        <w:t>2006 № 264-ФЗ «О развитии сельского хозяйства»;</w:t>
      </w:r>
      <w:proofErr w:type="gramEnd"/>
    </w:p>
    <w:p w:rsidR="00B265C4" w:rsidRPr="003020E3" w:rsidRDefault="00B265C4" w:rsidP="003020E3">
      <w:pPr>
        <w:widowControl w:val="0"/>
        <w:tabs>
          <w:tab w:val="left" w:pos="1134"/>
        </w:tabs>
        <w:ind w:firstLine="709"/>
        <w:jc w:val="both"/>
        <w:rPr>
          <w:rFonts w:ascii="Times New Roman" w:eastAsia="Times New Roman" w:hAnsi="Times New Roman" w:cs="Times New Roman"/>
          <w:color w:val="auto"/>
          <w:sz w:val="28"/>
          <w:szCs w:val="28"/>
        </w:rPr>
      </w:pPr>
      <w:r w:rsidRPr="003020E3">
        <w:rPr>
          <w:rFonts w:ascii="Times New Roman" w:eastAsia="Times New Roman" w:hAnsi="Times New Roman" w:cs="Times New Roman"/>
          <w:color w:val="auto"/>
          <w:sz w:val="28"/>
          <w:szCs w:val="28"/>
        </w:rPr>
        <w:t xml:space="preserve">б) созданные в качестве юридического лица в соответствии со </w:t>
      </w:r>
      <w:r w:rsidR="003020E3">
        <w:rPr>
          <w:rFonts w:ascii="Times New Roman" w:eastAsia="Times New Roman" w:hAnsi="Times New Roman" w:cs="Times New Roman"/>
          <w:color w:val="auto"/>
          <w:sz w:val="28"/>
          <w:szCs w:val="28"/>
        </w:rPr>
        <w:t xml:space="preserve">                  </w:t>
      </w:r>
      <w:r w:rsidRPr="003020E3">
        <w:rPr>
          <w:rFonts w:ascii="Times New Roman" w:eastAsia="Times New Roman" w:hAnsi="Times New Roman" w:cs="Times New Roman"/>
          <w:color w:val="auto"/>
          <w:sz w:val="28"/>
          <w:szCs w:val="28"/>
        </w:rPr>
        <w:t>статьей 86.1 Гражданского кодекса Российской Федерации.</w:t>
      </w:r>
    </w:p>
    <w:p w:rsidR="00B265C4" w:rsidRDefault="00B265C4" w:rsidP="003020E3">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2.10. Критериями отбора получателя субсидии является соответствие получателя субсидии требованиям и условиям, установленным в пунктах 2.11, 2.12 настоящего Порядка, а также представление документов, указанных в пункте 2.13 настоящего Порядка, содержащих достоверную информацию.</w:t>
      </w:r>
    </w:p>
    <w:p w:rsidR="00B265C4" w:rsidRDefault="00B265C4" w:rsidP="003020E3">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2.11. По состоянию на даты рассмотрения заявок на участие в отборе и заключения соглашения о предоставлении субсидии участник отбора должен соответствовать следующим требованиям:</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ab/>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Pr>
          <w:rFonts w:ascii="Times New Roman" w:eastAsia="Times New Roman" w:hAnsi="Times New Roman" w:cs="Times New Roman"/>
          <w:color w:val="auto"/>
          <w:sz w:val="28"/>
          <w:szCs w:val="28"/>
        </w:rPr>
        <w:t>офшорного</w:t>
      </w:r>
      <w:proofErr w:type="spellEnd"/>
      <w:r>
        <w:rPr>
          <w:rFonts w:ascii="Times New Roman" w:eastAsia="Times New Roman" w:hAnsi="Times New Roman" w:cs="Times New Roman"/>
          <w:color w:val="auto"/>
          <w:sz w:val="28"/>
          <w:szCs w:val="28"/>
        </w:rPr>
        <w:t xml:space="preserve">) владения активами в Российской Федерации (далее - </w:t>
      </w:r>
      <w:proofErr w:type="spellStart"/>
      <w:r>
        <w:rPr>
          <w:rFonts w:ascii="Times New Roman" w:eastAsia="Times New Roman" w:hAnsi="Times New Roman" w:cs="Times New Roman"/>
          <w:color w:val="auto"/>
          <w:sz w:val="28"/>
          <w:szCs w:val="28"/>
        </w:rPr>
        <w:t>офшорные</w:t>
      </w:r>
      <w:proofErr w:type="spellEnd"/>
      <w:r>
        <w:rPr>
          <w:rFonts w:ascii="Times New Roman" w:eastAsia="Times New Roman" w:hAnsi="Times New Roman" w:cs="Times New Roman"/>
          <w:color w:val="auto"/>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Pr>
          <w:rFonts w:ascii="Times New Roman" w:eastAsia="Times New Roman" w:hAnsi="Times New Roman" w:cs="Times New Roman"/>
          <w:color w:val="auto"/>
          <w:sz w:val="28"/>
          <w:szCs w:val="28"/>
        </w:rPr>
        <w:t>офшорных</w:t>
      </w:r>
      <w:proofErr w:type="spellEnd"/>
      <w:r>
        <w:rPr>
          <w:rFonts w:ascii="Times New Roman" w:eastAsia="Times New Roman" w:hAnsi="Times New Roman" w:cs="Times New Roman"/>
          <w:color w:val="auto"/>
          <w:sz w:val="28"/>
          <w:szCs w:val="28"/>
        </w:rPr>
        <w:t xml:space="preserve"> компаний</w:t>
      </w:r>
      <w:proofErr w:type="gramEnd"/>
      <w:r>
        <w:rPr>
          <w:rFonts w:ascii="Times New Roman" w:eastAsia="Times New Roman" w:hAnsi="Times New Roman" w:cs="Times New Roman"/>
          <w:color w:val="auto"/>
          <w:sz w:val="28"/>
          <w:szCs w:val="28"/>
        </w:rPr>
        <w:t xml:space="preserve"> в совокупности превышает 25 процентов (если иное не предусмотрено законодательством Российской Федерации). </w:t>
      </w:r>
      <w:proofErr w:type="gramStart"/>
      <w:r>
        <w:rPr>
          <w:rFonts w:ascii="Times New Roman" w:eastAsia="Times New Roman" w:hAnsi="Times New Roman" w:cs="Times New Roman"/>
          <w:color w:val="auto"/>
          <w:sz w:val="28"/>
          <w:szCs w:val="28"/>
        </w:rPr>
        <w:t xml:space="preserve">При расчете доли участия </w:t>
      </w:r>
      <w:proofErr w:type="spellStart"/>
      <w:r>
        <w:rPr>
          <w:rFonts w:ascii="Times New Roman" w:eastAsia="Times New Roman" w:hAnsi="Times New Roman" w:cs="Times New Roman"/>
          <w:color w:val="auto"/>
          <w:sz w:val="28"/>
          <w:szCs w:val="28"/>
        </w:rPr>
        <w:t>офшорных</w:t>
      </w:r>
      <w:proofErr w:type="spellEnd"/>
      <w:r>
        <w:rPr>
          <w:rFonts w:ascii="Times New Roman" w:eastAsia="Times New Roman" w:hAnsi="Times New Roman" w:cs="Times New Roman"/>
          <w:color w:val="auto"/>
          <w:sz w:val="28"/>
          <w:szCs w:val="28"/>
        </w:rPr>
        <w:t xml:space="preserve"> компаний в капитале российских юридических лиц не учитывается прямое и (или) косвенное участие </w:t>
      </w:r>
      <w:proofErr w:type="spellStart"/>
      <w:r>
        <w:rPr>
          <w:rFonts w:ascii="Times New Roman" w:eastAsia="Times New Roman" w:hAnsi="Times New Roman" w:cs="Times New Roman"/>
          <w:color w:val="auto"/>
          <w:sz w:val="28"/>
          <w:szCs w:val="28"/>
        </w:rPr>
        <w:t>офшорных</w:t>
      </w:r>
      <w:proofErr w:type="spellEnd"/>
      <w:r>
        <w:rPr>
          <w:rFonts w:ascii="Times New Roman" w:eastAsia="Times New Roman" w:hAnsi="Times New Roman" w:cs="Times New Roman"/>
          <w:color w:val="auto"/>
          <w:sz w:val="28"/>
          <w:szCs w:val="28"/>
        </w:rPr>
        <w:t xml:space="preserve"> компаний в капитале публичных акционерных обществ (в </w:t>
      </w:r>
      <w:r>
        <w:rPr>
          <w:rFonts w:ascii="Times New Roman" w:eastAsia="Times New Roman" w:hAnsi="Times New Roman" w:cs="Times New Roman"/>
          <w:color w:val="auto"/>
          <w:sz w:val="28"/>
          <w:szCs w:val="28"/>
        </w:rPr>
        <w:lastRenderedPageBreak/>
        <w:t xml:space="preserve">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Pr>
          <w:rFonts w:ascii="Times New Roman" w:eastAsia="Times New Roman" w:hAnsi="Times New Roman" w:cs="Times New Roman"/>
          <w:color w:val="auto"/>
          <w:sz w:val="28"/>
          <w:szCs w:val="28"/>
        </w:rPr>
        <w:t>офшорных</w:t>
      </w:r>
      <w:proofErr w:type="spellEnd"/>
      <w:r>
        <w:rPr>
          <w:rFonts w:ascii="Times New Roman" w:eastAsia="Times New Roman" w:hAnsi="Times New Roman" w:cs="Times New Roman"/>
          <w:color w:val="auto"/>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Pr>
          <w:rFonts w:ascii="Times New Roman" w:eastAsia="Times New Roman" w:hAnsi="Times New Roman" w:cs="Times New Roman"/>
          <w:color w:val="auto"/>
          <w:sz w:val="28"/>
          <w:szCs w:val="28"/>
        </w:rPr>
        <w:t xml:space="preserve"> акционерных обществ;</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ab/>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ab/>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ab/>
        <w:t xml:space="preserve">участник отбора не является иностранным агентом в соответствии с Федеральным законом «О </w:t>
      </w:r>
      <w:proofErr w:type="gramStart"/>
      <w:r>
        <w:rPr>
          <w:rFonts w:ascii="Times New Roman" w:eastAsia="Times New Roman" w:hAnsi="Times New Roman" w:cs="Times New Roman"/>
          <w:color w:val="auto"/>
          <w:sz w:val="28"/>
          <w:szCs w:val="28"/>
        </w:rPr>
        <w:t>контроле за</w:t>
      </w:r>
      <w:proofErr w:type="gramEnd"/>
      <w:r>
        <w:rPr>
          <w:rFonts w:ascii="Times New Roman" w:eastAsia="Times New Roman" w:hAnsi="Times New Roman" w:cs="Times New Roman"/>
          <w:color w:val="auto"/>
          <w:sz w:val="28"/>
          <w:szCs w:val="28"/>
        </w:rPr>
        <w:t xml:space="preserve"> деятельностью лиц, находящихся под иностранным влиянием»;</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ab/>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ab/>
        <w:t xml:space="preserve">у участника отбора отсутствуют просроченная задолженность по возврату в бюджет Лужского муниципального района Ленинградской области субсидий, бюджетных инвестиций, </w:t>
      </w:r>
      <w:proofErr w:type="gramStart"/>
      <w:r>
        <w:rPr>
          <w:rFonts w:ascii="Times New Roman" w:eastAsia="Times New Roman" w:hAnsi="Times New Roman" w:cs="Times New Roman"/>
          <w:color w:val="auto"/>
          <w:sz w:val="28"/>
          <w:szCs w:val="28"/>
        </w:rPr>
        <w:t>предоставленных</w:t>
      </w:r>
      <w:proofErr w:type="gramEnd"/>
      <w:r>
        <w:rPr>
          <w:rFonts w:ascii="Times New Roman" w:eastAsia="Times New Roman" w:hAnsi="Times New Roman" w:cs="Times New Roman"/>
          <w:color w:val="auto"/>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Pr>
          <w:rFonts w:ascii="Times New Roman" w:eastAsia="Times New Roman" w:hAnsi="Times New Roman" w:cs="Times New Roman"/>
          <w:color w:val="auto"/>
          <w:sz w:val="28"/>
          <w:szCs w:val="28"/>
        </w:rPr>
        <w:t>Лужским</w:t>
      </w:r>
      <w:proofErr w:type="spellEnd"/>
      <w:r>
        <w:rPr>
          <w:rFonts w:ascii="Times New Roman" w:eastAsia="Times New Roman" w:hAnsi="Times New Roman" w:cs="Times New Roman"/>
          <w:color w:val="auto"/>
          <w:sz w:val="28"/>
          <w:szCs w:val="28"/>
        </w:rPr>
        <w:t xml:space="preserve"> муниципальным районом;</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ab/>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roofErr w:type="gramEnd"/>
    </w:p>
    <w:p w:rsidR="00B265C4" w:rsidRDefault="003020E3"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sym w:font="Symbol" w:char="F02D"/>
      </w:r>
      <w:r w:rsidR="00B265C4">
        <w:rPr>
          <w:rFonts w:ascii="Times New Roman" w:eastAsia="Times New Roman" w:hAnsi="Times New Roman" w:cs="Times New Roman"/>
          <w:color w:val="auto"/>
          <w:sz w:val="28"/>
          <w:szCs w:val="28"/>
        </w:rPr>
        <w:t xml:space="preserve"> </w:t>
      </w:r>
      <w:proofErr w:type="gramStart"/>
      <w:r w:rsidR="00B265C4">
        <w:rPr>
          <w:rFonts w:ascii="Times New Roman" w:eastAsia="Times New Roman" w:hAnsi="Times New Roman" w:cs="Times New Roman"/>
          <w:color w:val="auto"/>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исполняющим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B265C4" w:rsidRDefault="00B265C4" w:rsidP="003020E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3020E3">
        <w:rPr>
          <w:rFonts w:ascii="Times New Roman" w:eastAsia="Times New Roman" w:hAnsi="Times New Roman" w:cs="Times New Roman"/>
          <w:color w:val="auto"/>
          <w:sz w:val="28"/>
          <w:szCs w:val="28"/>
        </w:rPr>
        <w:sym w:font="Symbol" w:char="F02D"/>
      </w:r>
      <w:r>
        <w:rPr>
          <w:rFonts w:ascii="Times New Roman" w:eastAsia="Times New Roman" w:hAnsi="Times New Roman" w:cs="Times New Roman"/>
        </w:rPr>
        <w:t xml:space="preserve"> </w:t>
      </w:r>
      <w:r>
        <w:rPr>
          <w:rFonts w:ascii="Times New Roman" w:eastAsia="Times New Roman" w:hAnsi="Times New Roman" w:cs="Times New Roman"/>
          <w:color w:val="auto"/>
          <w:sz w:val="28"/>
          <w:szCs w:val="28"/>
        </w:rPr>
        <w:t>к возмещению принимаются материальные затраты, произведенные в рамках технологического процесса на содержание маточного поголовья сельскохозяйственных животных, не более чем:</w:t>
      </w:r>
    </w:p>
    <w:p w:rsidR="00B265C4" w:rsidRDefault="00B265C4" w:rsidP="003020E3">
      <w:pPr>
        <w:ind w:firstLine="70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крупного рогатого скота - 200 голов;</w:t>
      </w:r>
    </w:p>
    <w:p w:rsidR="00B265C4" w:rsidRDefault="00B265C4" w:rsidP="003020E3">
      <w:pPr>
        <w:ind w:firstLine="70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овец (коз) - 650 голов;</w:t>
      </w:r>
    </w:p>
    <w:p w:rsidR="00B265C4" w:rsidRDefault="00B265C4" w:rsidP="003020E3">
      <w:pPr>
        <w:ind w:firstLine="70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свиней - 250 голов;</w:t>
      </w:r>
    </w:p>
    <w:p w:rsidR="00B265C4" w:rsidRDefault="00B265C4" w:rsidP="003020E3">
      <w:pPr>
        <w:ind w:firstLine="70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кроликов - 3000 голов;</w:t>
      </w:r>
    </w:p>
    <w:p w:rsidR="00B265C4" w:rsidRDefault="00B265C4" w:rsidP="003020E3">
      <w:pPr>
        <w:ind w:firstLine="70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лошадей - 50 голов;</w:t>
      </w:r>
    </w:p>
    <w:p w:rsidR="00B265C4" w:rsidRDefault="00B265C4" w:rsidP="003020E3">
      <w:pPr>
        <w:ind w:firstLine="709"/>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пчелосемей - 500 семей.</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2.12. Иные требования к участнику отбора, которым он должен соответствовать на дату подачи заявки:</w:t>
      </w:r>
    </w:p>
    <w:p w:rsidR="00B265C4" w:rsidRPr="003020E3" w:rsidRDefault="00B265C4" w:rsidP="003020E3">
      <w:pPr>
        <w:pStyle w:val="ab"/>
        <w:widowControl w:val="0"/>
        <w:numPr>
          <w:ilvl w:val="0"/>
          <w:numId w:val="43"/>
        </w:numPr>
        <w:tabs>
          <w:tab w:val="left" w:pos="1134"/>
        </w:tabs>
        <w:ind w:left="0" w:firstLine="709"/>
        <w:jc w:val="both"/>
        <w:rPr>
          <w:rFonts w:ascii="Times New Roman" w:eastAsia="Times New Roman" w:hAnsi="Times New Roman"/>
          <w:color w:val="auto"/>
          <w:sz w:val="28"/>
          <w:szCs w:val="28"/>
        </w:rPr>
      </w:pPr>
      <w:r w:rsidRPr="003020E3">
        <w:rPr>
          <w:rFonts w:ascii="Times New Roman" w:eastAsia="Times New Roman" w:hAnsi="Times New Roman"/>
          <w:color w:val="auto"/>
          <w:sz w:val="28"/>
          <w:szCs w:val="28"/>
        </w:rPr>
        <w:t>соответствие информации о видах экономической деятельности, содержащейся в Едином государственном реестре индивидуальных предпринимателей, направлению предоставления;</w:t>
      </w:r>
    </w:p>
    <w:p w:rsidR="00B265C4" w:rsidRDefault="00B265C4" w:rsidP="003020E3">
      <w:pPr>
        <w:pStyle w:val="ab"/>
        <w:widowControl w:val="0"/>
        <w:numPr>
          <w:ilvl w:val="0"/>
          <w:numId w:val="43"/>
        </w:numPr>
        <w:tabs>
          <w:tab w:val="left" w:pos="1134"/>
        </w:tabs>
        <w:ind w:left="0" w:firstLine="709"/>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представление отчета о финансово-экономическом состоянии товаропроизводителей агропромышленного комплекса по форме, ежегодно утверждаемой Министерством сельского хозяйства Российской Федерации, в системе «1С: </w:t>
      </w:r>
      <w:proofErr w:type="gramStart"/>
      <w:r>
        <w:rPr>
          <w:rFonts w:ascii="Times New Roman" w:eastAsia="Times New Roman" w:hAnsi="Times New Roman"/>
          <w:color w:val="auto"/>
          <w:sz w:val="28"/>
          <w:szCs w:val="28"/>
        </w:rPr>
        <w:t xml:space="preserve">Свод АПК» или на бумажном носителе в сроки, установленные распоряжением комитета по агропромышленному и </w:t>
      </w:r>
      <w:proofErr w:type="spellStart"/>
      <w:r>
        <w:rPr>
          <w:rFonts w:ascii="Times New Roman" w:eastAsia="Times New Roman" w:hAnsi="Times New Roman"/>
          <w:color w:val="auto"/>
          <w:sz w:val="28"/>
          <w:szCs w:val="28"/>
        </w:rPr>
        <w:t>рыбохозяйственному</w:t>
      </w:r>
      <w:proofErr w:type="spellEnd"/>
      <w:r>
        <w:rPr>
          <w:rFonts w:ascii="Times New Roman" w:eastAsia="Times New Roman" w:hAnsi="Times New Roman"/>
          <w:color w:val="auto"/>
          <w:sz w:val="28"/>
          <w:szCs w:val="28"/>
        </w:rPr>
        <w:t xml:space="preserve"> комплексу Правительства Ленинградской области (далее – Комитет);</w:t>
      </w:r>
      <w:proofErr w:type="gramEnd"/>
    </w:p>
    <w:p w:rsidR="00B265C4" w:rsidRDefault="00B265C4" w:rsidP="003020E3">
      <w:pPr>
        <w:pStyle w:val="ab"/>
        <w:widowControl w:val="0"/>
        <w:numPr>
          <w:ilvl w:val="0"/>
          <w:numId w:val="43"/>
        </w:numPr>
        <w:tabs>
          <w:tab w:val="left" w:pos="1134"/>
        </w:tabs>
        <w:ind w:left="0" w:firstLine="709"/>
        <w:jc w:val="both"/>
        <w:rPr>
          <w:rFonts w:ascii="Times New Roman" w:eastAsia="Times New Roman" w:hAnsi="Times New Roman"/>
          <w:color w:val="auto"/>
          <w:sz w:val="28"/>
          <w:szCs w:val="28"/>
        </w:rPr>
      </w:pPr>
      <w:r>
        <w:rPr>
          <w:rFonts w:ascii="Times New Roman" w:eastAsia="Times New Roman" w:hAnsi="Times New Roman"/>
          <w:color w:val="auto"/>
          <w:sz w:val="28"/>
          <w:szCs w:val="28"/>
        </w:rPr>
        <w:t>участник отбора не получает средства из бюджета Лужского муниципального района Ленинградской области в соответствии с иными муниципальными правовыми актами Лужского муниципального района, на цели, указанные в пункте 1.2 раздела 1 настоящего Порядка;</w:t>
      </w:r>
    </w:p>
    <w:p w:rsidR="00B265C4" w:rsidRDefault="00B265C4" w:rsidP="003020E3">
      <w:pPr>
        <w:pStyle w:val="ab"/>
        <w:widowControl w:val="0"/>
        <w:numPr>
          <w:ilvl w:val="0"/>
          <w:numId w:val="43"/>
        </w:numPr>
        <w:tabs>
          <w:tab w:val="left" w:pos="1134"/>
        </w:tabs>
        <w:ind w:left="0" w:firstLine="709"/>
        <w:jc w:val="both"/>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принятие участником отбора обязательств о достижении в году </w:t>
      </w:r>
      <w:proofErr w:type="gramStart"/>
      <w:r>
        <w:rPr>
          <w:rFonts w:ascii="Times New Roman" w:eastAsia="Times New Roman" w:hAnsi="Times New Roman"/>
          <w:color w:val="auto"/>
          <w:sz w:val="28"/>
          <w:szCs w:val="28"/>
        </w:rPr>
        <w:t>получения средств результатов использования средств</w:t>
      </w:r>
      <w:proofErr w:type="gramEnd"/>
      <w:r>
        <w:rPr>
          <w:rFonts w:ascii="Times New Roman" w:eastAsia="Times New Roman" w:hAnsi="Times New Roman"/>
          <w:color w:val="auto"/>
          <w:sz w:val="28"/>
          <w:szCs w:val="28"/>
        </w:rPr>
        <w:t xml:space="preserve"> в соответствии с заключенным Соглашением;</w:t>
      </w:r>
    </w:p>
    <w:p w:rsidR="00B265C4" w:rsidRPr="003020E3" w:rsidRDefault="00B265C4" w:rsidP="003020E3">
      <w:pPr>
        <w:pStyle w:val="ab"/>
        <w:widowControl w:val="0"/>
        <w:numPr>
          <w:ilvl w:val="0"/>
          <w:numId w:val="43"/>
        </w:numPr>
        <w:tabs>
          <w:tab w:val="left" w:pos="1134"/>
        </w:tabs>
        <w:ind w:left="0" w:firstLine="709"/>
        <w:jc w:val="both"/>
        <w:rPr>
          <w:rFonts w:ascii="Times New Roman" w:eastAsia="Times New Roman" w:hAnsi="Times New Roman"/>
          <w:color w:val="auto"/>
          <w:sz w:val="28"/>
          <w:szCs w:val="28"/>
        </w:rPr>
      </w:pPr>
      <w:proofErr w:type="gramStart"/>
      <w:r w:rsidRPr="003020E3">
        <w:rPr>
          <w:rFonts w:ascii="Times New Roman" w:eastAsia="Times New Roman" w:hAnsi="Times New Roman"/>
          <w:color w:val="auto"/>
          <w:sz w:val="28"/>
          <w:szCs w:val="28"/>
        </w:rPr>
        <w:t xml:space="preserve">согласие участника отбора на осуществление в отношении него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Лужского муниципального района соблюдения получателем субсидии порядка и условий предоставления субсидии в соответствии со </w:t>
      </w:r>
      <w:hyperlink r:id="rId10" w:tooltip="&quot;Бюджетный кодекс Российской Федерации&quot; от 31.07.1998 N 145-ФЗ (ред. от 13.07.2024, с изм. от 30.09.2024) (с изм. и доп., вступ. в силу с 01.09.2024){КонсультантПлюс}" w:history="1">
        <w:r w:rsidRPr="003020E3">
          <w:rPr>
            <w:rFonts w:ascii="Times New Roman" w:eastAsia="Times New Roman" w:hAnsi="Times New Roman"/>
            <w:color w:val="auto"/>
            <w:sz w:val="28"/>
            <w:szCs w:val="28"/>
          </w:rPr>
          <w:t>статьями 268.1 и 269.2</w:t>
        </w:r>
      </w:hyperlink>
      <w:r w:rsidRPr="003020E3">
        <w:rPr>
          <w:rFonts w:ascii="Times New Roman" w:eastAsia="Times New Roman" w:hAnsi="Times New Roman"/>
          <w:color w:val="auto"/>
          <w:sz w:val="28"/>
          <w:szCs w:val="28"/>
        </w:rPr>
        <w:t xml:space="preserve"> Бюджетного кодекса Российской Федерации;</w:t>
      </w:r>
      <w:proofErr w:type="gramEnd"/>
    </w:p>
    <w:p w:rsidR="00B265C4" w:rsidRPr="003020E3" w:rsidRDefault="00B265C4" w:rsidP="003020E3">
      <w:pPr>
        <w:pStyle w:val="ab"/>
        <w:widowControl w:val="0"/>
        <w:numPr>
          <w:ilvl w:val="0"/>
          <w:numId w:val="43"/>
        </w:numPr>
        <w:tabs>
          <w:tab w:val="left" w:pos="1134"/>
        </w:tabs>
        <w:ind w:left="0" w:firstLine="709"/>
        <w:jc w:val="both"/>
        <w:rPr>
          <w:rFonts w:ascii="Times New Roman" w:eastAsia="Times New Roman" w:hAnsi="Times New Roman"/>
          <w:color w:val="auto"/>
          <w:sz w:val="28"/>
          <w:szCs w:val="28"/>
        </w:rPr>
      </w:pPr>
      <w:r w:rsidRPr="003020E3">
        <w:rPr>
          <w:rFonts w:ascii="Times New Roman" w:eastAsia="Times New Roman" w:hAnsi="Times New Roman"/>
          <w:color w:val="auto"/>
          <w:sz w:val="28"/>
          <w:szCs w:val="28"/>
        </w:rPr>
        <w:t>документальное подтверждение наличия у получателей сре</w:t>
      </w:r>
      <w:proofErr w:type="gramStart"/>
      <w:r w:rsidRPr="003020E3">
        <w:rPr>
          <w:rFonts w:ascii="Times New Roman" w:eastAsia="Times New Roman" w:hAnsi="Times New Roman"/>
          <w:color w:val="auto"/>
          <w:sz w:val="28"/>
          <w:szCs w:val="28"/>
        </w:rPr>
        <w:t>дств пр</w:t>
      </w:r>
      <w:proofErr w:type="gramEnd"/>
      <w:r w:rsidRPr="003020E3">
        <w:rPr>
          <w:rFonts w:ascii="Times New Roman" w:eastAsia="Times New Roman" w:hAnsi="Times New Roman"/>
          <w:color w:val="auto"/>
          <w:sz w:val="28"/>
          <w:szCs w:val="28"/>
        </w:rPr>
        <w:t>ав пользования земельными участками, на которых осуществляется или планируется осуществлять сельскохозяйственное производство.</w:t>
      </w:r>
    </w:p>
    <w:p w:rsidR="00B265C4" w:rsidRDefault="00B265C4" w:rsidP="003020E3">
      <w:pPr>
        <w:pStyle w:val="ab"/>
        <w:widowControl w:val="0"/>
        <w:numPr>
          <w:ilvl w:val="0"/>
          <w:numId w:val="43"/>
        </w:numPr>
        <w:tabs>
          <w:tab w:val="left" w:pos="1134"/>
        </w:tabs>
        <w:ind w:left="0" w:firstLine="709"/>
        <w:jc w:val="both"/>
        <w:rPr>
          <w:rFonts w:ascii="Times New Roman" w:eastAsia="Times New Roman" w:hAnsi="Times New Roman"/>
          <w:color w:val="auto"/>
          <w:sz w:val="28"/>
          <w:szCs w:val="28"/>
        </w:rPr>
      </w:pPr>
      <w:r w:rsidRPr="003020E3">
        <w:rPr>
          <w:rFonts w:ascii="Times New Roman" w:eastAsia="Times New Roman" w:hAnsi="Times New Roman"/>
          <w:color w:val="auto"/>
          <w:sz w:val="28"/>
          <w:szCs w:val="28"/>
        </w:rPr>
        <w:t>осуществление получателем субсидии деятельности в отрасли,</w:t>
      </w:r>
      <w:r w:rsidRPr="003020E3">
        <w:rPr>
          <w:rFonts w:ascii="Times New Roman" w:eastAsia="Times New Roman" w:hAnsi="Times New Roman"/>
          <w:color w:val="auto"/>
          <w:sz w:val="28"/>
          <w:szCs w:val="28"/>
        </w:rPr>
        <w:br/>
        <w:t>соответствующей направлению предоставления субсидии, не менее трех лет с</w:t>
      </w:r>
      <w:r w:rsidRPr="003020E3">
        <w:rPr>
          <w:rFonts w:ascii="Times New Roman" w:eastAsia="Times New Roman" w:hAnsi="Times New Roman"/>
          <w:color w:val="auto"/>
          <w:sz w:val="28"/>
          <w:szCs w:val="28"/>
        </w:rPr>
        <w:br/>
      </w:r>
      <w:r>
        <w:rPr>
          <w:rFonts w:ascii="Times New Roman" w:eastAsia="Times New Roman" w:hAnsi="Times New Roman"/>
          <w:color w:val="auto"/>
          <w:sz w:val="28"/>
          <w:szCs w:val="28"/>
        </w:rPr>
        <w:t>года, следующего за годом получения субсидии, с представлением в комитет</w:t>
      </w:r>
      <w:r w:rsidR="003020E3">
        <w:rPr>
          <w:rFonts w:ascii="Times New Roman" w:eastAsia="Times New Roman" w:hAnsi="Times New Roman"/>
          <w:color w:val="auto"/>
          <w:sz w:val="28"/>
          <w:szCs w:val="28"/>
        </w:rPr>
        <w:t xml:space="preserve"> </w:t>
      </w:r>
      <w:r>
        <w:rPr>
          <w:rFonts w:ascii="Times New Roman" w:eastAsia="Times New Roman" w:hAnsi="Times New Roman"/>
          <w:color w:val="auto"/>
          <w:sz w:val="28"/>
          <w:szCs w:val="28"/>
        </w:rPr>
        <w:t>отчета о финансово-экономическом состоянии товаропроизводителей агропромышленного комплекса за отчетный период (квартал, год) по форме,</w:t>
      </w:r>
      <w:r w:rsidR="003020E3">
        <w:rPr>
          <w:rFonts w:ascii="Times New Roman" w:eastAsia="Times New Roman" w:hAnsi="Times New Roman"/>
          <w:color w:val="auto"/>
          <w:sz w:val="28"/>
          <w:szCs w:val="28"/>
        </w:rPr>
        <w:t xml:space="preserve"> </w:t>
      </w:r>
      <w:r>
        <w:rPr>
          <w:rFonts w:ascii="Times New Roman" w:eastAsia="Times New Roman" w:hAnsi="Times New Roman"/>
          <w:color w:val="auto"/>
          <w:sz w:val="28"/>
          <w:szCs w:val="28"/>
        </w:rPr>
        <w:t xml:space="preserve">ежегодно утверждаемой Минсельхозом России, в системе «1С: Свод АПК» или на бумажном носителе в сроки, установленные распоряжением Комитета. </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Выполнение условия, установленного в настоящем подпункте, не требуется при возникновении у получателя субсидии обстоятельств </w:t>
      </w:r>
      <w:r>
        <w:rPr>
          <w:rFonts w:ascii="Times New Roman" w:eastAsia="Times New Roman" w:hAnsi="Times New Roman" w:cs="Times New Roman"/>
          <w:color w:val="auto"/>
          <w:sz w:val="28"/>
          <w:szCs w:val="28"/>
        </w:rPr>
        <w:lastRenderedPageBreak/>
        <w:t>непреодолимой силы или утраты возможности осуществления трудовой деятельности индивидуальным предпринимателем или главой крестьянского (фермерского) хозяйства, обусловленной заболеваниями, последствиями травм, назначения пенсии (за исключением пенсии по случаю потери кормильца), смерти индивидуального предпринимателя или главы крестьянского (фермерского) хозяйства, что подтверждается соответствующими документами, выданными уполномоченными органами.</w:t>
      </w:r>
      <w:proofErr w:type="gramEnd"/>
    </w:p>
    <w:p w:rsidR="00B265C4" w:rsidRPr="003020E3" w:rsidRDefault="00B265C4" w:rsidP="00B265C4">
      <w:pPr>
        <w:widowControl w:val="0"/>
        <w:tabs>
          <w:tab w:val="left" w:pos="1134"/>
        </w:tabs>
        <w:ind w:firstLine="709"/>
        <w:jc w:val="both"/>
        <w:rPr>
          <w:rFonts w:ascii="Times New Roman" w:hAnsi="Times New Roman" w:cs="Times New Roman"/>
          <w:color w:val="auto"/>
          <w:sz w:val="28"/>
          <w:szCs w:val="28"/>
          <w:shd w:val="clear" w:color="auto" w:fill="FFFFFF"/>
        </w:rPr>
      </w:pPr>
      <w:r w:rsidRPr="003020E3">
        <w:rPr>
          <w:rFonts w:ascii="Times New Roman" w:eastAsia="Times New Roman" w:hAnsi="Times New Roman" w:cs="Times New Roman"/>
          <w:color w:val="auto"/>
          <w:sz w:val="28"/>
          <w:szCs w:val="28"/>
        </w:rPr>
        <w:t>2.13.</w:t>
      </w:r>
      <w:r w:rsidRPr="003020E3">
        <w:rPr>
          <w:rFonts w:ascii="Times New Roman" w:hAnsi="Times New Roman" w:cs="Times New Roman"/>
          <w:sz w:val="28"/>
          <w:szCs w:val="28"/>
        </w:rPr>
        <w:t xml:space="preserve"> У</w:t>
      </w:r>
      <w:r w:rsidRPr="003020E3">
        <w:rPr>
          <w:rFonts w:ascii="Times New Roman" w:hAnsi="Times New Roman" w:cs="Times New Roman"/>
          <w:color w:val="auto"/>
          <w:sz w:val="28"/>
          <w:szCs w:val="28"/>
          <w:shd w:val="clear" w:color="auto" w:fill="FFFFFF"/>
        </w:rPr>
        <w:t xml:space="preserve">частниками отбора </w:t>
      </w:r>
      <w:r w:rsidRPr="003020E3">
        <w:rPr>
          <w:rFonts w:ascii="Times New Roman" w:eastAsia="Times New Roman" w:hAnsi="Times New Roman" w:cs="Times New Roman"/>
          <w:color w:val="auto"/>
          <w:sz w:val="28"/>
          <w:szCs w:val="28"/>
        </w:rPr>
        <w:t>в срок, устанавливаемый в соответствии с объявлением о проведении отбора,</w:t>
      </w:r>
      <w:r w:rsidRPr="003020E3">
        <w:rPr>
          <w:rFonts w:ascii="Times New Roman" w:hAnsi="Times New Roman" w:cs="Times New Roman"/>
          <w:color w:val="auto"/>
          <w:sz w:val="28"/>
          <w:szCs w:val="28"/>
          <w:shd w:val="clear" w:color="auto" w:fill="FFFFFF"/>
        </w:rPr>
        <w:t xml:space="preserve"> формируется заявка в электронной форме, которая осуществляется посредством заполнения соответствующих экранных форм </w:t>
      </w:r>
      <w:proofErr w:type="spellStart"/>
      <w:r w:rsidRPr="003020E3">
        <w:rPr>
          <w:rFonts w:ascii="Times New Roman" w:hAnsi="Times New Roman" w:cs="Times New Roman"/>
          <w:color w:val="auto"/>
          <w:sz w:val="28"/>
          <w:szCs w:val="28"/>
          <w:shd w:val="clear" w:color="auto" w:fill="FFFFFF"/>
        </w:rPr>
        <w:t>веб-интерфейса</w:t>
      </w:r>
      <w:proofErr w:type="spellEnd"/>
      <w:r w:rsidRPr="003020E3">
        <w:rPr>
          <w:rFonts w:ascii="Times New Roman" w:hAnsi="Times New Roman" w:cs="Times New Roman"/>
          <w:color w:val="auto"/>
          <w:sz w:val="28"/>
          <w:szCs w:val="28"/>
          <w:shd w:val="clear" w:color="auto" w:fill="FFFFFF"/>
        </w:rPr>
        <w:t xml:space="preserve"> системы «Электронный бюджет» и представления в систему «Электронный бюджет» следующих электронных копий документов (документов на бумажном носителе, преобразованных в электронную форму путем сканирования):</w:t>
      </w:r>
    </w:p>
    <w:p w:rsidR="00B265C4" w:rsidRDefault="00B265C4" w:rsidP="003020E3">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заявление о предоставление субсидии (приложение 1 к настоящему Порядку);</w:t>
      </w:r>
    </w:p>
    <w:p w:rsidR="00B265C4" w:rsidRDefault="00B265C4" w:rsidP="003020E3">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справку о согласии физического лица на обработку его персональных данных (для индивидуальных предпринимателей, глав крестьянских</w:t>
      </w:r>
      <w:r w:rsidRPr="003020E3">
        <w:rPr>
          <w:rFonts w:ascii="Times New Roman" w:eastAsia="Times New Roman" w:hAnsi="Times New Roman" w:cs="Times New Roman" w:hint="eastAsia"/>
          <w:color w:val="auto"/>
          <w:sz w:val="28"/>
          <w:szCs w:val="28"/>
        </w:rPr>
        <w:t xml:space="preserve"> </w:t>
      </w:r>
      <w:r>
        <w:rPr>
          <w:rFonts w:ascii="Times New Roman" w:eastAsia="Times New Roman" w:hAnsi="Times New Roman" w:cs="Times New Roman"/>
          <w:color w:val="auto"/>
          <w:sz w:val="28"/>
          <w:szCs w:val="28"/>
        </w:rPr>
        <w:t>(фермерских) хозяйств (приложение 2 к настоящему Порядку);</w:t>
      </w:r>
    </w:p>
    <w:p w:rsidR="00B265C4" w:rsidRDefault="00B265C4" w:rsidP="003020E3">
      <w:pPr>
        <w:widowControl w:val="0"/>
        <w:tabs>
          <w:tab w:val="left" w:pos="1134"/>
        </w:tabs>
        <w:ind w:firstLine="709"/>
        <w:jc w:val="both"/>
        <w:rPr>
          <w:rFonts w:ascii="Times New Roman" w:hAnsi="Times New Roman" w:cs="Times New Roman"/>
          <w:sz w:val="28"/>
          <w:szCs w:val="28"/>
        </w:rPr>
      </w:pPr>
      <w:r w:rsidRPr="003020E3">
        <w:rPr>
          <w:rFonts w:ascii="Times New Roman" w:eastAsia="Times New Roman" w:hAnsi="Times New Roman" w:cs="Times New Roman"/>
          <w:color w:val="auto"/>
          <w:sz w:val="28"/>
          <w:szCs w:val="28"/>
        </w:rPr>
        <w:t>3) справку о применяемой системе налогообложения по форме, утвержденной приказом</w:t>
      </w:r>
      <w:r>
        <w:rPr>
          <w:rFonts w:ascii="Times New Roman" w:hAnsi="Times New Roman" w:cs="Times New Roman"/>
          <w:sz w:val="28"/>
          <w:szCs w:val="28"/>
        </w:rPr>
        <w:t xml:space="preserve"> комитета, с приложением следующих подтверждающих документов (приложение 3 к настоящему Порядку):</w:t>
      </w:r>
    </w:p>
    <w:p w:rsidR="00B265C4" w:rsidRPr="003020E3" w:rsidRDefault="00B265C4" w:rsidP="003020E3">
      <w:pPr>
        <w:pStyle w:val="ab"/>
        <w:widowControl w:val="0"/>
        <w:numPr>
          <w:ilvl w:val="0"/>
          <w:numId w:val="43"/>
        </w:numPr>
        <w:tabs>
          <w:tab w:val="left" w:pos="1134"/>
        </w:tabs>
        <w:ind w:left="0" w:firstLine="709"/>
        <w:jc w:val="both"/>
        <w:rPr>
          <w:rFonts w:ascii="Times New Roman" w:eastAsia="Times New Roman" w:hAnsi="Times New Roman"/>
          <w:color w:val="auto"/>
          <w:sz w:val="28"/>
          <w:szCs w:val="28"/>
        </w:rPr>
      </w:pPr>
      <w:proofErr w:type="gramStart"/>
      <w:r w:rsidRPr="003020E3">
        <w:rPr>
          <w:rFonts w:ascii="Times New Roman" w:eastAsia="Times New Roman" w:hAnsi="Times New Roman"/>
          <w:color w:val="auto"/>
          <w:sz w:val="28"/>
          <w:szCs w:val="28"/>
        </w:rPr>
        <w:t>налоговая декларация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roofErr w:type="gramEnd"/>
    </w:p>
    <w:p w:rsidR="00B265C4" w:rsidRPr="003020E3" w:rsidRDefault="00B265C4" w:rsidP="003020E3">
      <w:pPr>
        <w:pStyle w:val="ab"/>
        <w:widowControl w:val="0"/>
        <w:numPr>
          <w:ilvl w:val="0"/>
          <w:numId w:val="43"/>
        </w:numPr>
        <w:tabs>
          <w:tab w:val="left" w:pos="1134"/>
        </w:tabs>
        <w:ind w:left="0" w:firstLine="709"/>
        <w:jc w:val="both"/>
        <w:rPr>
          <w:rFonts w:ascii="Times New Roman" w:eastAsia="Times New Roman" w:hAnsi="Times New Roman"/>
          <w:color w:val="auto"/>
          <w:sz w:val="28"/>
          <w:szCs w:val="28"/>
        </w:rPr>
      </w:pPr>
      <w:r w:rsidRPr="003020E3">
        <w:rPr>
          <w:rFonts w:ascii="Times New Roman" w:eastAsia="Times New Roman" w:hAnsi="Times New Roman"/>
          <w:color w:val="auto"/>
          <w:sz w:val="28"/>
          <w:szCs w:val="28"/>
        </w:rPr>
        <w:t>уведомление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w:t>
      </w:r>
      <w:proofErr w:type="gramStart"/>
      <w:r w:rsidRPr="003020E3">
        <w:rPr>
          <w:rFonts w:ascii="Times New Roman" w:eastAsia="Times New Roman" w:hAnsi="Times New Roman"/>
          <w:color w:val="auto"/>
          <w:sz w:val="28"/>
          <w:szCs w:val="28"/>
        </w:rPr>
        <w:t>для</w:t>
      </w:r>
      <w:proofErr w:type="gramEnd"/>
      <w:r w:rsidRPr="003020E3">
        <w:rPr>
          <w:rFonts w:ascii="Times New Roman" w:eastAsia="Times New Roman" w:hAnsi="Times New Roman"/>
          <w:color w:val="auto"/>
          <w:sz w:val="28"/>
          <w:szCs w:val="28"/>
        </w:rPr>
        <w:t xml:space="preserve"> применяющих единый сельскохозяйственный налог);</w:t>
      </w:r>
    </w:p>
    <w:p w:rsidR="00B265C4" w:rsidRPr="003020E3" w:rsidRDefault="00B265C4" w:rsidP="003020E3">
      <w:pPr>
        <w:pStyle w:val="ab"/>
        <w:widowControl w:val="0"/>
        <w:numPr>
          <w:ilvl w:val="0"/>
          <w:numId w:val="43"/>
        </w:numPr>
        <w:tabs>
          <w:tab w:val="left" w:pos="1134"/>
        </w:tabs>
        <w:ind w:left="0" w:firstLine="709"/>
        <w:jc w:val="both"/>
        <w:rPr>
          <w:rFonts w:ascii="Times New Roman" w:eastAsia="Times New Roman" w:hAnsi="Times New Roman"/>
          <w:color w:val="auto"/>
          <w:sz w:val="28"/>
          <w:szCs w:val="28"/>
        </w:rPr>
      </w:pPr>
      <w:proofErr w:type="gramStart"/>
      <w:r w:rsidRPr="003020E3">
        <w:rPr>
          <w:rFonts w:ascii="Times New Roman" w:eastAsia="Times New Roman" w:hAnsi="Times New Roman"/>
          <w:color w:val="auto"/>
          <w:sz w:val="28"/>
          <w:szCs w:val="28"/>
        </w:rPr>
        <w:t>информационное</w:t>
      </w:r>
      <w:proofErr w:type="gramEnd"/>
      <w:r w:rsidRPr="003020E3">
        <w:rPr>
          <w:rFonts w:ascii="Times New Roman" w:eastAsia="Times New Roman" w:hAnsi="Times New Roman"/>
          <w:color w:val="auto"/>
          <w:sz w:val="28"/>
          <w:szCs w:val="28"/>
        </w:rPr>
        <w:t xml:space="preserve"> письма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rsidR="00B265C4" w:rsidRPr="003020E3" w:rsidRDefault="00B265C4" w:rsidP="003020E3">
      <w:pPr>
        <w:pStyle w:val="ab"/>
        <w:widowControl w:val="0"/>
        <w:numPr>
          <w:ilvl w:val="0"/>
          <w:numId w:val="43"/>
        </w:numPr>
        <w:tabs>
          <w:tab w:val="left" w:pos="1134"/>
        </w:tabs>
        <w:ind w:left="0" w:firstLine="709"/>
        <w:jc w:val="both"/>
        <w:rPr>
          <w:rFonts w:ascii="Times New Roman" w:eastAsia="Times New Roman" w:hAnsi="Times New Roman"/>
          <w:color w:val="auto"/>
          <w:sz w:val="28"/>
          <w:szCs w:val="28"/>
        </w:rPr>
      </w:pPr>
      <w:r w:rsidRPr="003020E3">
        <w:rPr>
          <w:rFonts w:ascii="Times New Roman" w:eastAsia="Times New Roman" w:hAnsi="Times New Roman"/>
          <w:color w:val="auto"/>
          <w:sz w:val="28"/>
          <w:szCs w:val="28"/>
        </w:rPr>
        <w:t xml:space="preserve">патент на право применения патентной системы налогообложения в </w:t>
      </w:r>
      <w:proofErr w:type="gramStart"/>
      <w:r w:rsidRPr="003020E3">
        <w:rPr>
          <w:rFonts w:ascii="Times New Roman" w:eastAsia="Times New Roman" w:hAnsi="Times New Roman"/>
          <w:color w:val="auto"/>
          <w:sz w:val="28"/>
          <w:szCs w:val="28"/>
        </w:rPr>
        <w:t>отношении</w:t>
      </w:r>
      <w:proofErr w:type="gramEnd"/>
      <w:r w:rsidRPr="003020E3">
        <w:rPr>
          <w:rFonts w:ascii="Times New Roman" w:eastAsia="Times New Roman" w:hAnsi="Times New Roman"/>
          <w:color w:val="auto"/>
          <w:sz w:val="28"/>
          <w:szCs w:val="28"/>
        </w:rPr>
        <w:t xml:space="preserve"> осуществляемого (осуществляемых) вида (видов) предпринимательской деятельности (для применяющих патентную систему налогообложения);</w:t>
      </w:r>
    </w:p>
    <w:p w:rsidR="00B265C4" w:rsidRPr="003020E3" w:rsidRDefault="00B265C4" w:rsidP="003020E3">
      <w:pPr>
        <w:pStyle w:val="ab"/>
        <w:widowControl w:val="0"/>
        <w:numPr>
          <w:ilvl w:val="0"/>
          <w:numId w:val="43"/>
        </w:numPr>
        <w:tabs>
          <w:tab w:val="left" w:pos="1134"/>
        </w:tabs>
        <w:ind w:left="0" w:firstLine="709"/>
        <w:jc w:val="both"/>
        <w:rPr>
          <w:rFonts w:ascii="Times New Roman" w:eastAsia="Times New Roman" w:hAnsi="Times New Roman"/>
          <w:color w:val="auto"/>
          <w:sz w:val="28"/>
          <w:szCs w:val="28"/>
        </w:rPr>
      </w:pPr>
      <w:r w:rsidRPr="003020E3">
        <w:rPr>
          <w:rFonts w:ascii="Times New Roman" w:eastAsia="Times New Roman" w:hAnsi="Times New Roman"/>
          <w:color w:val="auto"/>
          <w:sz w:val="28"/>
          <w:szCs w:val="28"/>
        </w:rPr>
        <w:t xml:space="preserve">справка о состоянии расчетов (доходах) по налогу на профессиональный доход по форме, утвержденной приказом ФНС России, за </w:t>
      </w:r>
      <w:r w:rsidRPr="003020E3">
        <w:rPr>
          <w:rFonts w:ascii="Times New Roman" w:eastAsia="Times New Roman" w:hAnsi="Times New Roman"/>
          <w:color w:val="auto"/>
          <w:sz w:val="28"/>
          <w:szCs w:val="28"/>
        </w:rPr>
        <w:lastRenderedPageBreak/>
        <w:t>год, предшествующий году предоставления субсидии, с датой выдачи такой справки в текущем финансовом году (</w:t>
      </w:r>
      <w:proofErr w:type="gramStart"/>
      <w:r w:rsidRPr="003020E3">
        <w:rPr>
          <w:rFonts w:ascii="Times New Roman" w:eastAsia="Times New Roman" w:hAnsi="Times New Roman"/>
          <w:color w:val="auto"/>
          <w:sz w:val="28"/>
          <w:szCs w:val="28"/>
        </w:rPr>
        <w:t>для</w:t>
      </w:r>
      <w:proofErr w:type="gramEnd"/>
      <w:r w:rsidRPr="003020E3">
        <w:rPr>
          <w:rFonts w:ascii="Times New Roman" w:eastAsia="Times New Roman" w:hAnsi="Times New Roman"/>
          <w:color w:val="auto"/>
          <w:sz w:val="28"/>
          <w:szCs w:val="28"/>
        </w:rPr>
        <w:t xml:space="preserve"> применяющих специальный налоговый режим «Налог на профессиональный доход»);</w:t>
      </w:r>
    </w:p>
    <w:p w:rsidR="00B265C4" w:rsidRDefault="00B265C4" w:rsidP="003020E3">
      <w:pPr>
        <w:pStyle w:val="ConsPlusNormal0"/>
        <w:widowControl w:val="0"/>
        <w:tabs>
          <w:tab w:val="left" w:pos="1134"/>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4) подтверждение соответствия категории получателей субсидии для направления предоставления субсидии;</w:t>
      </w:r>
    </w:p>
    <w:p w:rsidR="00B265C4" w:rsidRDefault="00B265C4" w:rsidP="003020E3">
      <w:pPr>
        <w:pStyle w:val="ConsPlusNormal0"/>
        <w:widowControl w:val="0"/>
        <w:tabs>
          <w:tab w:val="left" w:pos="1134"/>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5) справку о выездной проверке, осуществленной комиссией в составе представителя отдела АПК и представителя </w:t>
      </w:r>
      <w:r w:rsidR="00C04773">
        <w:rPr>
          <w:rFonts w:ascii="Times New Roman" w:hAnsi="Times New Roman" w:cs="Times New Roman"/>
          <w:sz w:val="28"/>
          <w:szCs w:val="28"/>
        </w:rPr>
        <w:t xml:space="preserve">Государственного </w:t>
      </w:r>
      <w:r>
        <w:rPr>
          <w:rFonts w:ascii="Times New Roman" w:hAnsi="Times New Roman" w:cs="Times New Roman"/>
          <w:sz w:val="28"/>
          <w:szCs w:val="28"/>
        </w:rPr>
        <w:t>бюджетного учреждения Ленинградской области «Станция по борьбе с болезнями животных Лужского района» (далее – СББЖ), наличия маточного поголовья сельскохозяйственных животных, на которое выплачивается субсидия (приложение 5 к настоящему Порядку);</w:t>
      </w:r>
    </w:p>
    <w:p w:rsidR="00B265C4" w:rsidRDefault="00B265C4" w:rsidP="003020E3">
      <w:pPr>
        <w:widowControl w:val="0"/>
        <w:numPr>
          <w:ilvl w:val="0"/>
          <w:numId w:val="32"/>
        </w:numPr>
        <w:tabs>
          <w:tab w:val="left" w:pos="426"/>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заключение СББЖ о соответствии крестьянского (фермерского) хозяйства или личного подсобного хозяйства требованиям к хозяйствам среднего или высокого уровня защиты (</w:t>
      </w:r>
      <w:proofErr w:type="spellStart"/>
      <w:r>
        <w:rPr>
          <w:rFonts w:ascii="Times New Roman" w:eastAsia="Times New Roman" w:hAnsi="Times New Roman" w:cs="Times New Roman"/>
          <w:color w:val="auto"/>
          <w:sz w:val="28"/>
          <w:szCs w:val="28"/>
        </w:rPr>
        <w:t>компартмент</w:t>
      </w:r>
      <w:proofErr w:type="spellEnd"/>
      <w:r>
        <w:rPr>
          <w:rFonts w:ascii="Times New Roman" w:eastAsia="Times New Roman" w:hAnsi="Times New Roman" w:cs="Times New Roman"/>
          <w:color w:val="auto"/>
          <w:sz w:val="28"/>
          <w:szCs w:val="28"/>
        </w:rPr>
        <w:t xml:space="preserve"> II, III или IV соответственно), установленным Порядком определения </w:t>
      </w:r>
      <w:proofErr w:type="spellStart"/>
      <w:r>
        <w:rPr>
          <w:rFonts w:ascii="Times New Roman" w:eastAsia="Times New Roman" w:hAnsi="Times New Roman" w:cs="Times New Roman"/>
          <w:color w:val="auto"/>
          <w:sz w:val="28"/>
          <w:szCs w:val="28"/>
        </w:rPr>
        <w:t>зоосанитарного</w:t>
      </w:r>
      <w:proofErr w:type="spellEnd"/>
      <w:r>
        <w:rPr>
          <w:rFonts w:ascii="Times New Roman" w:eastAsia="Times New Roman" w:hAnsi="Times New Roman" w:cs="Times New Roman"/>
          <w:color w:val="auto"/>
          <w:sz w:val="28"/>
          <w:szCs w:val="28"/>
        </w:rPr>
        <w:t xml:space="preserve"> статуса свиноводческих хозяйств., а также организаций, осуществляющих убой свиней, переработку и хранение продукции свиноводства, утвержденным </w:t>
      </w:r>
      <w:hyperlink r:id="rId11" w:history="1">
        <w:r>
          <w:rPr>
            <w:rStyle w:val="a3"/>
            <w:rFonts w:ascii="Times New Roman" w:hAnsi="Times New Roman"/>
            <w:color w:val="auto"/>
            <w:sz w:val="28"/>
            <w:szCs w:val="28"/>
          </w:rPr>
          <w:t>приказом</w:t>
        </w:r>
      </w:hyperlink>
      <w:r>
        <w:rPr>
          <w:rFonts w:ascii="Times New Roman" w:eastAsia="Times New Roman" w:hAnsi="Times New Roman" w:cs="Times New Roman"/>
          <w:color w:val="auto"/>
          <w:sz w:val="28"/>
          <w:szCs w:val="28"/>
        </w:rPr>
        <w:t xml:space="preserve"> Министерства сельского хозяйства Российской Федерации от 23.07.2010 № 258;</w:t>
      </w:r>
      <w:proofErr w:type="gramEnd"/>
    </w:p>
    <w:p w:rsidR="00B265C4" w:rsidRDefault="00B265C4" w:rsidP="003020E3">
      <w:pPr>
        <w:widowControl w:val="0"/>
        <w:numPr>
          <w:ilvl w:val="0"/>
          <w:numId w:val="32"/>
        </w:numPr>
        <w:tabs>
          <w:tab w:val="left" w:pos="426"/>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справку-расчет субсидии (приложение 6 к настоящему Порядку);</w:t>
      </w:r>
    </w:p>
    <w:p w:rsidR="00B265C4" w:rsidRDefault="00B265C4" w:rsidP="003020E3">
      <w:pPr>
        <w:widowControl w:val="0"/>
        <w:numPr>
          <w:ilvl w:val="0"/>
          <w:numId w:val="32"/>
        </w:numPr>
        <w:tabs>
          <w:tab w:val="left" w:pos="426"/>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hAnsi="Times New Roman" w:cs="Times New Roman"/>
          <w:sz w:val="28"/>
          <w:szCs w:val="28"/>
        </w:rPr>
        <w:t xml:space="preserve">сведения о затратах </w:t>
      </w:r>
      <w:r>
        <w:rPr>
          <w:rFonts w:ascii="Times New Roman" w:hAnsi="Times New Roman" w:cs="Times New Roman"/>
        </w:rPr>
        <w:t xml:space="preserve"> </w:t>
      </w:r>
      <w:r>
        <w:rPr>
          <w:rFonts w:ascii="Times New Roman" w:hAnsi="Times New Roman" w:cs="Times New Roman"/>
          <w:sz w:val="28"/>
          <w:szCs w:val="28"/>
        </w:rPr>
        <w:t>понесенных на содержание маточного поголовья сельскохозяйственных животны</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приложение 7 к настоящему Порядку)</w:t>
      </w:r>
      <w:r>
        <w:rPr>
          <w:rFonts w:hint="eastAsia"/>
        </w:rPr>
        <w:t xml:space="preserve"> </w:t>
      </w:r>
      <w:r>
        <w:rPr>
          <w:rFonts w:ascii="Times New Roman" w:hAnsi="Times New Roman" w:cs="Times New Roman"/>
          <w:sz w:val="28"/>
          <w:szCs w:val="28"/>
        </w:rPr>
        <w:t>с приложением первичных учетных документов, выполненных с оригинала документов, подтверждающих указанные затраты (договора, универсального передаточного документа или товарной накладной и счета-фактуры (при наличии налога на добавленную стоимость (далее - НДС), для подтверждения оплаты затрат предоставляется документ,  подтверждающий безналичный расчет, соответствующий требованиям законодательства и позволяющий идентифицировать факт хозяйственной деятельности), документа, подтверждающего использование материального ресурса в производстве.</w:t>
      </w:r>
    </w:p>
    <w:p w:rsidR="00B265C4" w:rsidRDefault="00B265C4" w:rsidP="003020E3">
      <w:pPr>
        <w:widowControl w:val="0"/>
        <w:tabs>
          <w:tab w:val="left" w:pos="113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 возмещению принимаются материальные затраты, произведенные в рамках технологического процесса содержания маточного поголовья сельскохозяйственных животных (за исключением затрат, на возмещение которых была предоставлена государственная поддержка) текущего года, по следующим направлениям:</w:t>
      </w:r>
    </w:p>
    <w:p w:rsidR="00B265C4" w:rsidRPr="003020E3" w:rsidRDefault="00B265C4" w:rsidP="003020E3">
      <w:pPr>
        <w:pStyle w:val="ab"/>
        <w:widowControl w:val="0"/>
        <w:numPr>
          <w:ilvl w:val="0"/>
          <w:numId w:val="43"/>
        </w:numPr>
        <w:tabs>
          <w:tab w:val="left" w:pos="1134"/>
        </w:tabs>
        <w:ind w:left="0" w:firstLine="709"/>
        <w:jc w:val="both"/>
        <w:rPr>
          <w:rFonts w:ascii="Times New Roman" w:eastAsia="Times New Roman" w:hAnsi="Times New Roman"/>
          <w:color w:val="auto"/>
          <w:sz w:val="28"/>
          <w:szCs w:val="28"/>
        </w:rPr>
      </w:pPr>
      <w:r>
        <w:rPr>
          <w:rFonts w:ascii="Times New Roman" w:hAnsi="Times New Roman"/>
          <w:sz w:val="28"/>
          <w:szCs w:val="28"/>
        </w:rPr>
        <w:t xml:space="preserve">корма </w:t>
      </w:r>
      <w:r w:rsidRPr="003020E3">
        <w:rPr>
          <w:rFonts w:ascii="Times New Roman" w:eastAsia="Times New Roman" w:hAnsi="Times New Roman"/>
          <w:color w:val="auto"/>
          <w:sz w:val="28"/>
          <w:szCs w:val="28"/>
        </w:rPr>
        <w:t>покупные (включая кормовые добавки), сахар (для содержания пчелосемей) без затрат на их доставку;</w:t>
      </w:r>
    </w:p>
    <w:p w:rsidR="00B265C4" w:rsidRPr="003020E3" w:rsidRDefault="00B265C4" w:rsidP="003020E3">
      <w:pPr>
        <w:pStyle w:val="ab"/>
        <w:widowControl w:val="0"/>
        <w:numPr>
          <w:ilvl w:val="0"/>
          <w:numId w:val="43"/>
        </w:numPr>
        <w:tabs>
          <w:tab w:val="left" w:pos="1134"/>
        </w:tabs>
        <w:ind w:left="0" w:firstLine="709"/>
        <w:jc w:val="both"/>
        <w:rPr>
          <w:rFonts w:ascii="Times New Roman" w:eastAsia="Times New Roman" w:hAnsi="Times New Roman"/>
          <w:color w:val="auto"/>
          <w:sz w:val="28"/>
          <w:szCs w:val="28"/>
        </w:rPr>
      </w:pPr>
      <w:r w:rsidRPr="003020E3">
        <w:rPr>
          <w:rFonts w:ascii="Times New Roman" w:eastAsia="Times New Roman" w:hAnsi="Times New Roman"/>
          <w:color w:val="auto"/>
          <w:sz w:val="28"/>
          <w:szCs w:val="28"/>
        </w:rPr>
        <w:t>средства защиты животных, ветеринарные медикаменты и препараты без затрат на их доставку;</w:t>
      </w:r>
    </w:p>
    <w:p w:rsidR="00B265C4" w:rsidRPr="003020E3" w:rsidRDefault="00B265C4" w:rsidP="003020E3">
      <w:pPr>
        <w:pStyle w:val="ab"/>
        <w:widowControl w:val="0"/>
        <w:numPr>
          <w:ilvl w:val="0"/>
          <w:numId w:val="43"/>
        </w:numPr>
        <w:tabs>
          <w:tab w:val="left" w:pos="1134"/>
        </w:tabs>
        <w:ind w:left="0" w:firstLine="709"/>
        <w:jc w:val="both"/>
        <w:rPr>
          <w:rFonts w:ascii="Times New Roman" w:eastAsia="Times New Roman" w:hAnsi="Times New Roman"/>
          <w:color w:val="auto"/>
          <w:sz w:val="28"/>
          <w:szCs w:val="28"/>
        </w:rPr>
      </w:pPr>
      <w:r w:rsidRPr="003020E3">
        <w:rPr>
          <w:rFonts w:ascii="Times New Roman" w:eastAsia="Times New Roman" w:hAnsi="Times New Roman"/>
          <w:color w:val="auto"/>
          <w:sz w:val="28"/>
          <w:szCs w:val="28"/>
        </w:rPr>
        <w:t>моющие и дезинфицирующие средства без затрат на их доставку;</w:t>
      </w:r>
    </w:p>
    <w:p w:rsidR="00B265C4" w:rsidRDefault="00B265C4" w:rsidP="003020E3">
      <w:pPr>
        <w:pStyle w:val="ab"/>
        <w:widowControl w:val="0"/>
        <w:numPr>
          <w:ilvl w:val="0"/>
          <w:numId w:val="43"/>
        </w:numPr>
        <w:tabs>
          <w:tab w:val="left" w:pos="1134"/>
        </w:tabs>
        <w:ind w:left="0" w:firstLine="709"/>
        <w:jc w:val="both"/>
        <w:rPr>
          <w:rFonts w:ascii="Times New Roman" w:hAnsi="Times New Roman"/>
          <w:sz w:val="28"/>
          <w:szCs w:val="28"/>
        </w:rPr>
      </w:pPr>
      <w:r w:rsidRPr="003020E3">
        <w:rPr>
          <w:rFonts w:ascii="Times New Roman" w:eastAsia="Times New Roman" w:hAnsi="Times New Roman"/>
          <w:color w:val="auto"/>
          <w:sz w:val="28"/>
          <w:szCs w:val="28"/>
        </w:rPr>
        <w:t>племенн</w:t>
      </w:r>
      <w:r>
        <w:rPr>
          <w:rFonts w:ascii="Times New Roman" w:hAnsi="Times New Roman"/>
          <w:sz w:val="28"/>
          <w:szCs w:val="28"/>
        </w:rPr>
        <w:t>ая продукция (материал) (племенные ресурсы) без затрат на их доставку;</w:t>
      </w:r>
    </w:p>
    <w:p w:rsidR="00B265C4" w:rsidRPr="003020E3" w:rsidRDefault="00B265C4" w:rsidP="003020E3">
      <w:pPr>
        <w:pStyle w:val="ab"/>
        <w:widowControl w:val="0"/>
        <w:numPr>
          <w:ilvl w:val="0"/>
          <w:numId w:val="43"/>
        </w:numPr>
        <w:tabs>
          <w:tab w:val="left" w:pos="1134"/>
        </w:tabs>
        <w:ind w:left="0" w:firstLine="709"/>
        <w:jc w:val="both"/>
        <w:rPr>
          <w:rFonts w:ascii="Times New Roman" w:eastAsia="Times New Roman" w:hAnsi="Times New Roman"/>
          <w:color w:val="auto"/>
          <w:sz w:val="28"/>
          <w:szCs w:val="28"/>
        </w:rPr>
      </w:pPr>
      <w:r w:rsidRPr="003020E3">
        <w:rPr>
          <w:rFonts w:ascii="Times New Roman" w:eastAsia="Times New Roman" w:hAnsi="Times New Roman"/>
          <w:color w:val="auto"/>
          <w:sz w:val="28"/>
          <w:szCs w:val="28"/>
        </w:rPr>
        <w:t xml:space="preserve">покупной подстилочный материал для животных без затрат на его </w:t>
      </w:r>
      <w:r w:rsidRPr="003020E3">
        <w:rPr>
          <w:rFonts w:ascii="Times New Roman" w:eastAsia="Times New Roman" w:hAnsi="Times New Roman"/>
          <w:color w:val="auto"/>
          <w:sz w:val="28"/>
          <w:szCs w:val="28"/>
        </w:rPr>
        <w:lastRenderedPageBreak/>
        <w:t>доставку;</w:t>
      </w:r>
    </w:p>
    <w:p w:rsidR="00B265C4" w:rsidRPr="003020E3" w:rsidRDefault="00B265C4" w:rsidP="003020E3">
      <w:pPr>
        <w:pStyle w:val="ab"/>
        <w:widowControl w:val="0"/>
        <w:numPr>
          <w:ilvl w:val="0"/>
          <w:numId w:val="43"/>
        </w:numPr>
        <w:tabs>
          <w:tab w:val="left" w:pos="1134"/>
        </w:tabs>
        <w:ind w:left="0" w:firstLine="709"/>
        <w:jc w:val="both"/>
        <w:rPr>
          <w:rFonts w:ascii="Times New Roman" w:eastAsia="Times New Roman" w:hAnsi="Times New Roman"/>
          <w:color w:val="auto"/>
          <w:sz w:val="28"/>
          <w:szCs w:val="28"/>
        </w:rPr>
      </w:pPr>
      <w:proofErr w:type="spellStart"/>
      <w:r w:rsidRPr="003020E3">
        <w:rPr>
          <w:rFonts w:ascii="Times New Roman" w:eastAsia="Times New Roman" w:hAnsi="Times New Roman"/>
          <w:color w:val="auto"/>
          <w:sz w:val="28"/>
          <w:szCs w:val="28"/>
        </w:rPr>
        <w:t>ульевые</w:t>
      </w:r>
      <w:proofErr w:type="spellEnd"/>
      <w:r w:rsidRPr="003020E3">
        <w:rPr>
          <w:rFonts w:ascii="Times New Roman" w:eastAsia="Times New Roman" w:hAnsi="Times New Roman"/>
          <w:color w:val="auto"/>
          <w:sz w:val="28"/>
          <w:szCs w:val="28"/>
        </w:rPr>
        <w:t xml:space="preserve"> рамки, рамочные изоляторы, </w:t>
      </w:r>
      <w:proofErr w:type="spellStart"/>
      <w:r w:rsidRPr="003020E3">
        <w:rPr>
          <w:rFonts w:ascii="Times New Roman" w:eastAsia="Times New Roman" w:hAnsi="Times New Roman"/>
          <w:color w:val="auto"/>
          <w:sz w:val="28"/>
          <w:szCs w:val="28"/>
        </w:rPr>
        <w:t>ульевые</w:t>
      </w:r>
      <w:proofErr w:type="spellEnd"/>
      <w:r w:rsidRPr="003020E3">
        <w:rPr>
          <w:rFonts w:ascii="Times New Roman" w:eastAsia="Times New Roman" w:hAnsi="Times New Roman"/>
          <w:color w:val="auto"/>
          <w:sz w:val="28"/>
          <w:szCs w:val="28"/>
        </w:rPr>
        <w:t xml:space="preserve"> разделительные решетки, вощина (для содержания пчелосемей) без затрат на их доставку;</w:t>
      </w:r>
    </w:p>
    <w:p w:rsidR="00B265C4" w:rsidRPr="003020E3" w:rsidRDefault="00B265C4" w:rsidP="003020E3">
      <w:pPr>
        <w:pStyle w:val="ab"/>
        <w:widowControl w:val="0"/>
        <w:numPr>
          <w:ilvl w:val="0"/>
          <w:numId w:val="43"/>
        </w:numPr>
        <w:tabs>
          <w:tab w:val="left" w:pos="1134"/>
        </w:tabs>
        <w:ind w:left="0" w:firstLine="709"/>
        <w:jc w:val="both"/>
        <w:rPr>
          <w:rFonts w:ascii="Times New Roman" w:eastAsia="Times New Roman" w:hAnsi="Times New Roman"/>
          <w:color w:val="auto"/>
          <w:sz w:val="28"/>
          <w:szCs w:val="28"/>
        </w:rPr>
      </w:pPr>
      <w:r w:rsidRPr="003020E3">
        <w:rPr>
          <w:rFonts w:ascii="Times New Roman" w:eastAsia="Times New Roman" w:hAnsi="Times New Roman"/>
          <w:color w:val="auto"/>
          <w:sz w:val="28"/>
          <w:szCs w:val="28"/>
        </w:rP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B265C4" w:rsidRDefault="00B265C4" w:rsidP="003020E3">
      <w:pPr>
        <w:pStyle w:val="ab"/>
        <w:widowControl w:val="0"/>
        <w:numPr>
          <w:ilvl w:val="0"/>
          <w:numId w:val="43"/>
        </w:numPr>
        <w:tabs>
          <w:tab w:val="left" w:pos="1134"/>
        </w:tabs>
        <w:ind w:left="0" w:firstLine="709"/>
        <w:jc w:val="both"/>
        <w:rPr>
          <w:rFonts w:ascii="Times New Roman" w:hAnsi="Times New Roman"/>
          <w:sz w:val="28"/>
          <w:szCs w:val="28"/>
        </w:rPr>
      </w:pPr>
      <w:proofErr w:type="gramStart"/>
      <w:r w:rsidRPr="003020E3">
        <w:rPr>
          <w:rFonts w:ascii="Times New Roman" w:eastAsia="Times New Roman" w:hAnsi="Times New Roman"/>
          <w:color w:val="auto"/>
          <w:sz w:val="28"/>
          <w:szCs w:val="28"/>
        </w:rP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w:t>
      </w:r>
      <w:r>
        <w:rPr>
          <w:rFonts w:ascii="Times New Roman" w:hAnsi="Times New Roman"/>
          <w:sz w:val="28"/>
          <w:szCs w:val="28"/>
        </w:rPr>
        <w:t xml:space="preserve">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roofErr w:type="gramEnd"/>
    </w:p>
    <w:p w:rsidR="00B265C4" w:rsidRDefault="00B265C4" w:rsidP="003020E3">
      <w:pPr>
        <w:widowControl w:val="0"/>
        <w:numPr>
          <w:ilvl w:val="0"/>
          <w:numId w:val="32"/>
        </w:numPr>
        <w:tabs>
          <w:tab w:val="left" w:pos="0"/>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обязательство по сохранению маточного поголовья сельскохозяйственных животных на 31 декабря текущего года не ниже уровня 1 января текущего года.</w:t>
      </w:r>
    </w:p>
    <w:p w:rsidR="00B265C4" w:rsidRDefault="00B265C4" w:rsidP="003020E3">
      <w:pPr>
        <w:widowControl w:val="0"/>
        <w:numPr>
          <w:ilvl w:val="1"/>
          <w:numId w:val="34"/>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hAnsi="Times New Roman" w:cs="Times New Roman"/>
          <w:color w:val="262626"/>
          <w:sz w:val="28"/>
          <w:szCs w:val="28"/>
          <w:shd w:val="clear" w:color="auto" w:fill="FFFFFF"/>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Фото- и видеоматериалы, включаемые в заявку, должны содержать четкое и контрастное изображение высокого качества.</w:t>
      </w:r>
    </w:p>
    <w:p w:rsidR="00B265C4" w:rsidRDefault="00B265C4" w:rsidP="00B265C4">
      <w:pPr>
        <w:widowControl w:val="0"/>
        <w:numPr>
          <w:ilvl w:val="1"/>
          <w:numId w:val="34"/>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Заявка и предоставленные документы участниками отбора для участия в отборе должны быть подписаны 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 юридических лиц и индивидуальных предпринимателей);</w:t>
      </w:r>
    </w:p>
    <w:p w:rsidR="00B265C4" w:rsidRDefault="00B265C4" w:rsidP="00B265C4">
      <w:pPr>
        <w:pStyle w:val="ae"/>
        <w:numPr>
          <w:ilvl w:val="1"/>
          <w:numId w:val="34"/>
        </w:numPr>
        <w:spacing w:before="0" w:beforeAutospacing="0" w:after="0" w:afterAutospacing="0" w:line="288" w:lineRule="atLeast"/>
        <w:ind w:left="0" w:firstLine="709"/>
        <w:jc w:val="both"/>
        <w:rPr>
          <w:sz w:val="28"/>
          <w:szCs w:val="28"/>
        </w:rPr>
      </w:pPr>
      <w:r>
        <w:rPr>
          <w:sz w:val="28"/>
          <w:szCs w:val="28"/>
        </w:rPr>
        <w:t>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B265C4" w:rsidRDefault="00B265C4" w:rsidP="00B265C4">
      <w:pPr>
        <w:pStyle w:val="ConsPlusNormal0"/>
        <w:widowControl w:val="0"/>
        <w:numPr>
          <w:ilvl w:val="1"/>
          <w:numId w:val="34"/>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B265C4" w:rsidRDefault="00B265C4" w:rsidP="00B265C4">
      <w:pPr>
        <w:pStyle w:val="ConsPlusNormal0"/>
        <w:widowControl w:val="0"/>
        <w:numPr>
          <w:ilvl w:val="1"/>
          <w:numId w:val="34"/>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Внесение изменений в заявку осуществляется участником отбора в электронной форме посредством заполнения соответствующих экранных форм </w:t>
      </w:r>
      <w:proofErr w:type="spellStart"/>
      <w:r>
        <w:rPr>
          <w:rFonts w:ascii="Times New Roman" w:hAnsi="Times New Roman" w:cs="Times New Roman"/>
          <w:sz w:val="28"/>
          <w:szCs w:val="28"/>
        </w:rPr>
        <w:t>веб-интерфейса</w:t>
      </w:r>
      <w:proofErr w:type="spellEnd"/>
      <w:r>
        <w:rPr>
          <w:rFonts w:ascii="Times New Roman" w:hAnsi="Times New Roman" w:cs="Times New Roman"/>
          <w:sz w:val="28"/>
          <w:szCs w:val="28"/>
        </w:rPr>
        <w:t xml:space="preserve"> системы «Электронный бюджет» в течение срока приема заявок.</w:t>
      </w:r>
    </w:p>
    <w:p w:rsidR="00B265C4" w:rsidRDefault="00B265C4" w:rsidP="00B265C4">
      <w:pPr>
        <w:pStyle w:val="ConsPlusNormal0"/>
        <w:widowControl w:val="0"/>
        <w:ind w:firstLine="709"/>
        <w:jc w:val="both"/>
        <w:rPr>
          <w:rFonts w:ascii="Times New Roman" w:hAnsi="Times New Roman" w:cs="Times New Roman"/>
          <w:sz w:val="28"/>
          <w:szCs w:val="28"/>
        </w:rPr>
      </w:pPr>
      <w:r>
        <w:rPr>
          <w:rFonts w:ascii="Times New Roman" w:hAnsi="Times New Roman" w:cs="Times New Roman"/>
          <w:sz w:val="28"/>
          <w:szCs w:val="28"/>
        </w:rPr>
        <w:t>Возврат заявки главным распорядителем бюджетных средств на доработку не допускается.</w:t>
      </w:r>
    </w:p>
    <w:p w:rsidR="00B265C4" w:rsidRDefault="00B265C4" w:rsidP="003020E3">
      <w:pPr>
        <w:pStyle w:val="ConsPlusNormal0"/>
        <w:numPr>
          <w:ilvl w:val="1"/>
          <w:numId w:val="34"/>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Отзыв заявки осуществляется участником отбора в электронной форме посредством заполнения соответствующих экранных форм </w:t>
      </w:r>
      <w:proofErr w:type="spellStart"/>
      <w:r>
        <w:rPr>
          <w:rFonts w:ascii="Times New Roman" w:hAnsi="Times New Roman" w:cs="Times New Roman"/>
          <w:sz w:val="28"/>
          <w:szCs w:val="28"/>
        </w:rPr>
        <w:lastRenderedPageBreak/>
        <w:t>веб-интерфейса</w:t>
      </w:r>
      <w:proofErr w:type="spellEnd"/>
      <w:r>
        <w:rPr>
          <w:rFonts w:ascii="Times New Roman" w:hAnsi="Times New Roman" w:cs="Times New Roman"/>
          <w:sz w:val="28"/>
          <w:szCs w:val="28"/>
        </w:rPr>
        <w:t xml:space="preserve"> системы «Электронный бюджет» в течение срока проведения отбора, участник отбора вправе направить заявку повторно.</w:t>
      </w:r>
    </w:p>
    <w:p w:rsidR="00B265C4" w:rsidRDefault="00B265C4" w:rsidP="00B265C4">
      <w:pPr>
        <w:pStyle w:val="ConsPlusNormal0"/>
        <w:widowControl w:val="0"/>
        <w:numPr>
          <w:ilvl w:val="1"/>
          <w:numId w:val="34"/>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запрос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B265C4" w:rsidRDefault="00B265C4" w:rsidP="00B265C4">
      <w:pPr>
        <w:pStyle w:val="ConsPlusNormal0"/>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2.21</w:t>
      </w:r>
      <w:r w:rsidR="00684AA8">
        <w:rPr>
          <w:rFonts w:ascii="Times New Roman" w:hAnsi="Times New Roman" w:cs="Times New Roman"/>
          <w:sz w:val="28"/>
          <w:szCs w:val="28"/>
        </w:rPr>
        <w:t>.</w:t>
      </w:r>
      <w:r>
        <w:rPr>
          <w:rFonts w:ascii="Times New Roman" w:hAnsi="Times New Roman" w:cs="Times New Roman"/>
          <w:sz w:val="28"/>
          <w:szCs w:val="28"/>
        </w:rPr>
        <w:t xml:space="preserve"> Главный распорядитель бюджетных средств в ответ на запрос, </w:t>
      </w:r>
      <w:r w:rsidRPr="003020E3">
        <w:rPr>
          <w:rFonts w:ascii="Times New Roman" w:hAnsi="Times New Roman" w:cs="Times New Roman"/>
          <w:sz w:val="28"/>
          <w:szCs w:val="28"/>
        </w:rPr>
        <w:t xml:space="preserve">указанный в </w:t>
      </w:r>
      <w:hyperlink r:id="rId12" w:anchor="Par155" w:tooltip="30.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 w:history="1">
        <w:r w:rsidRPr="003020E3">
          <w:rPr>
            <w:rStyle w:val="a3"/>
            <w:rFonts w:ascii="Times New Roman" w:hAnsi="Times New Roman"/>
            <w:color w:val="auto"/>
            <w:sz w:val="28"/>
            <w:szCs w:val="28"/>
            <w:u w:val="none"/>
          </w:rPr>
          <w:t>пункте 2.20.</w:t>
        </w:r>
      </w:hyperlink>
      <w:r w:rsidRPr="003020E3">
        <w:rPr>
          <w:rFonts w:ascii="Times New Roman" w:hAnsi="Times New Roman" w:cs="Times New Roman"/>
          <w:sz w:val="28"/>
          <w:szCs w:val="28"/>
        </w:rPr>
        <w:t xml:space="preserve"> раздела 2 настоящего Порядка, направляет</w:t>
      </w:r>
      <w:r>
        <w:rPr>
          <w:rFonts w:ascii="Times New Roman" w:hAnsi="Times New Roman" w:cs="Times New Roman"/>
          <w:sz w:val="28"/>
          <w:szCs w:val="28"/>
        </w:rPr>
        <w:t xml:space="preserve">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B265C4" w:rsidRDefault="00B265C4" w:rsidP="00B265C4">
      <w:pPr>
        <w:pStyle w:val="ConsPlusNormal0"/>
        <w:widowControl w:val="0"/>
        <w:ind w:left="709" w:firstLine="0"/>
        <w:contextualSpacing/>
        <w:jc w:val="center"/>
        <w:rPr>
          <w:rFonts w:ascii="Times New Roman" w:hAnsi="Times New Roman" w:cs="Times New Roman"/>
          <w:sz w:val="28"/>
          <w:szCs w:val="28"/>
        </w:rPr>
      </w:pPr>
    </w:p>
    <w:p w:rsidR="00B265C4" w:rsidRDefault="00B265C4" w:rsidP="003020E3">
      <w:pPr>
        <w:pStyle w:val="ConsPlusNormal0"/>
        <w:widowControl w:val="0"/>
        <w:numPr>
          <w:ilvl w:val="0"/>
          <w:numId w:val="34"/>
        </w:numPr>
        <w:tabs>
          <w:tab w:val="left" w:pos="426"/>
        </w:tabs>
        <w:ind w:left="0" w:firstLine="0"/>
        <w:contextualSpacing/>
        <w:jc w:val="center"/>
        <w:rPr>
          <w:rFonts w:ascii="Times New Roman" w:hAnsi="Times New Roman" w:cs="Times New Roman"/>
          <w:sz w:val="28"/>
          <w:szCs w:val="28"/>
        </w:rPr>
      </w:pPr>
      <w:r>
        <w:rPr>
          <w:rFonts w:ascii="Times New Roman" w:hAnsi="Times New Roman" w:cs="Times New Roman"/>
          <w:sz w:val="28"/>
          <w:szCs w:val="28"/>
        </w:rPr>
        <w:t>Порядок рассмотрения заявок и определения победителей отбора получателей субсидий</w:t>
      </w:r>
    </w:p>
    <w:p w:rsidR="003020E3" w:rsidRDefault="003020E3" w:rsidP="00B265C4">
      <w:pPr>
        <w:widowControl w:val="0"/>
        <w:tabs>
          <w:tab w:val="left" w:pos="1134"/>
        </w:tabs>
        <w:ind w:firstLine="709"/>
        <w:jc w:val="both"/>
        <w:rPr>
          <w:rFonts w:ascii="Times New Roman" w:eastAsia="Times New Roman" w:hAnsi="Times New Roman" w:cs="Times New Roman"/>
          <w:color w:val="auto"/>
          <w:sz w:val="28"/>
          <w:szCs w:val="28"/>
        </w:rPr>
      </w:pP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 После завершения срока приема заявок,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3.2. Главный распорядитель бюджетных средств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регистрационный номер заявки;</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дату и время поступления заявки;</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адрес юридического лица, адрес регистрации (для физических лиц, в том числе индивидуальных предпринимателей);</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запрашиваемый участником отбора получателей субсидий размер субсидии.</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3.3.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бюджетных сре</w:t>
      </w:r>
      <w:proofErr w:type="gramStart"/>
      <w:r>
        <w:rPr>
          <w:rFonts w:ascii="Times New Roman" w:eastAsia="Times New Roman" w:hAnsi="Times New Roman" w:cs="Times New Roman"/>
          <w:color w:val="auto"/>
          <w:sz w:val="28"/>
          <w:szCs w:val="28"/>
        </w:rPr>
        <w:t>дств в с</w:t>
      </w:r>
      <w:proofErr w:type="gramEnd"/>
      <w:r>
        <w:rPr>
          <w:rFonts w:ascii="Times New Roman" w:eastAsia="Times New Roman" w:hAnsi="Times New Roman" w:cs="Times New Roman"/>
          <w:color w:val="auto"/>
          <w:sz w:val="28"/>
          <w:szCs w:val="28"/>
        </w:rPr>
        <w:t>истеме «Электронный бюджет», а также размещается на едином портале не позднее одного рабочего дня, следующего за днем его подписания.</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3.4. Главный распорядитель бюджетных средств рассматривает </w:t>
      </w:r>
      <w:r w:rsidRPr="003020E3">
        <w:rPr>
          <w:rFonts w:ascii="Times New Roman" w:eastAsia="Times New Roman" w:hAnsi="Times New Roman" w:cs="Times New Roman"/>
          <w:color w:val="auto"/>
          <w:sz w:val="28"/>
          <w:szCs w:val="28"/>
        </w:rPr>
        <w:lastRenderedPageBreak/>
        <w:t xml:space="preserve">представленные заявки и документы, предусмотренные </w:t>
      </w:r>
      <w:hyperlink r:id="rId13" w:anchor="Par129"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3020E3">
          <w:rPr>
            <w:rStyle w:val="a3"/>
            <w:rFonts w:ascii="Times New Roman" w:hAnsi="Times New Roman"/>
            <w:color w:val="auto"/>
            <w:sz w:val="28"/>
            <w:szCs w:val="28"/>
            <w:u w:val="none"/>
          </w:rPr>
          <w:t>пунктом 2.13</w:t>
        </w:r>
      </w:hyperlink>
      <w:r w:rsidR="003020E3">
        <w:rPr>
          <w:rFonts w:ascii="Times New Roman" w:eastAsia="Times New Roman" w:hAnsi="Times New Roman" w:cs="Times New Roman"/>
          <w:color w:val="auto"/>
          <w:sz w:val="28"/>
          <w:szCs w:val="28"/>
        </w:rPr>
        <w:t xml:space="preserve">              </w:t>
      </w:r>
      <w:r w:rsidRPr="003020E3">
        <w:rPr>
          <w:rFonts w:ascii="Times New Roman" w:eastAsia="Times New Roman" w:hAnsi="Times New Roman" w:cs="Times New Roman"/>
          <w:color w:val="auto"/>
          <w:sz w:val="28"/>
          <w:szCs w:val="28"/>
        </w:rPr>
        <w:t xml:space="preserve"> раздела</w:t>
      </w:r>
      <w:r>
        <w:rPr>
          <w:rFonts w:ascii="Times New Roman" w:eastAsia="Times New Roman" w:hAnsi="Times New Roman" w:cs="Times New Roman"/>
          <w:color w:val="auto"/>
          <w:sz w:val="28"/>
          <w:szCs w:val="28"/>
        </w:rPr>
        <w:t xml:space="preserve"> 2 настоящего Порядка, в порядке очередности их поступления в течение 10 рабочих дней, следующих за днем окончания срока подачи заявок, указанного в объявлении о проведении отбора получателей субсидий.</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3.5.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Решения о соответствии заявки требованиям, указанным в объявлении о проведении отбора получателей субсидий, принимаются главным распорядителем бюджетных средств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3.6. Заявка отклоняется главным распорядителем бюджетных средств на стадии ее рассмотрения по следующим основаниям:</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ab/>
        <w:t>несоответствие участника отбора категориям, установленным пунктом 2.9 раздела 2 настоящего Порядка, требованиям и условиям, установленным в пунктах 2.11, 2.12 раздела 2 настоящего Порядка;</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ab/>
        <w:t>недостоверность информации, содержащейся в документах, представленных в составе заявки;</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ab/>
        <w:t>непредставление (представление не в полном объеме) документов, указанных в объявлении о проведении отбора получателей субсидий и предусмотренных пунктом 2.13. раздела 2 настоящего Порядка (за исключением документов, запрашиваемых посредством межведомственного электронного взаимодействия);</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ab/>
        <w:t xml:space="preserve">подача участником отбора заявки после даты </w:t>
      </w:r>
      <w:proofErr w:type="gramStart"/>
      <w:r>
        <w:rPr>
          <w:rFonts w:ascii="Times New Roman" w:eastAsia="Times New Roman" w:hAnsi="Times New Roman" w:cs="Times New Roman"/>
          <w:color w:val="auto"/>
          <w:sz w:val="28"/>
          <w:szCs w:val="28"/>
        </w:rPr>
        <w:t>и(</w:t>
      </w:r>
      <w:proofErr w:type="gramEnd"/>
      <w:r>
        <w:rPr>
          <w:rFonts w:ascii="Times New Roman" w:eastAsia="Times New Roman" w:hAnsi="Times New Roman" w:cs="Times New Roman"/>
          <w:color w:val="auto"/>
          <w:sz w:val="28"/>
          <w:szCs w:val="28"/>
        </w:rPr>
        <w:t>или) времени, определенных для подачи заявок в объявлении о проведении отбора получателей субсидий;</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ab/>
        <w:t>отсутствие бюджетных ассигнований исходя из очередного поступления заявок на участие в отборе получателей субсидий.</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3.7. Ранжирование поступивших заявок осуществляется исходя из очередности их поступления.</w:t>
      </w:r>
    </w:p>
    <w:p w:rsidR="00B265C4" w:rsidRPr="003020E3"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и в пределах объема распределяемой субсидии, указанного в объявлении о проведении отбора получателей субсидий в </w:t>
      </w:r>
      <w:r w:rsidRPr="003020E3">
        <w:rPr>
          <w:rFonts w:ascii="Times New Roman" w:eastAsia="Times New Roman" w:hAnsi="Times New Roman" w:cs="Times New Roman"/>
          <w:color w:val="auto"/>
          <w:sz w:val="28"/>
          <w:szCs w:val="28"/>
        </w:rPr>
        <w:t xml:space="preserve">соответствии с </w:t>
      </w:r>
      <w:hyperlink r:id="rId14" w:anchor="Par62" w:tooltip="3. Субсидии предоставляются в пределах бюджетных ассигнований, предусмотренных законом Костромской области об областном бюджете на соответствующий финансовый год и плановый период, и лимитов бюджетных обязательств, доведенных в установленном порядке до де" w:history="1">
        <w:r w:rsidRPr="003020E3">
          <w:rPr>
            <w:rFonts w:ascii="Times New Roman" w:eastAsia="Times New Roman" w:hAnsi="Times New Roman" w:cs="Times New Roman"/>
            <w:color w:val="auto"/>
            <w:sz w:val="28"/>
            <w:szCs w:val="28"/>
          </w:rPr>
          <w:t>пунктом 1.4</w:t>
        </w:r>
      </w:hyperlink>
      <w:r w:rsidRPr="003020E3">
        <w:rPr>
          <w:rFonts w:ascii="Times New Roman" w:eastAsia="Times New Roman" w:hAnsi="Times New Roman" w:cs="Times New Roman"/>
          <w:color w:val="auto"/>
          <w:sz w:val="28"/>
          <w:szCs w:val="28"/>
        </w:rPr>
        <w:t xml:space="preserve"> раздела 1 настоящего Порядка.</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3.8. </w:t>
      </w:r>
      <w:proofErr w:type="gramStart"/>
      <w:r>
        <w:rPr>
          <w:rFonts w:ascii="Times New Roman" w:eastAsia="Times New Roman" w:hAnsi="Times New Roman" w:cs="Times New Roman"/>
          <w:color w:val="auto"/>
          <w:sz w:val="28"/>
          <w:szCs w:val="28"/>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roofErr w:type="gramEnd"/>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3.9. Протокол рассмотрения заявок формируется на едином портале автоматически на основании результатов рассмотрения заявок, подписывается </w:t>
      </w:r>
      <w:r>
        <w:rPr>
          <w:rFonts w:ascii="Times New Roman" w:eastAsia="Times New Roman" w:hAnsi="Times New Roman" w:cs="Times New Roman"/>
          <w:color w:val="auto"/>
          <w:sz w:val="28"/>
          <w:szCs w:val="28"/>
        </w:rPr>
        <w:lastRenderedPageBreak/>
        <w:t>усиленной квалифицированной электронной подписью руководителя главного распорядителя бюджетных сре</w:t>
      </w:r>
      <w:proofErr w:type="gramStart"/>
      <w:r>
        <w:rPr>
          <w:rFonts w:ascii="Times New Roman" w:eastAsia="Times New Roman" w:hAnsi="Times New Roman" w:cs="Times New Roman"/>
          <w:color w:val="auto"/>
          <w:sz w:val="28"/>
          <w:szCs w:val="28"/>
        </w:rPr>
        <w:t>дств в с</w:t>
      </w:r>
      <w:proofErr w:type="gramEnd"/>
      <w:r>
        <w:rPr>
          <w:rFonts w:ascii="Times New Roman" w:eastAsia="Times New Roman" w:hAnsi="Times New Roman" w:cs="Times New Roman"/>
          <w:color w:val="auto"/>
          <w:sz w:val="28"/>
          <w:szCs w:val="28"/>
        </w:rPr>
        <w:t>истеме «Электронный бюджет» и размещается на едином портале не позднее одного рабочего дня, следующего за днем его подписания.</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3.10. Протокол подведения итогов отбора формируется на едином портале автоматически на основании результатов определения победителя (победителей), подписывается усиленной квалифицированной электронной подписью руководителя главного распорядителя бюджетных сре</w:t>
      </w:r>
      <w:proofErr w:type="gramStart"/>
      <w:r>
        <w:rPr>
          <w:rFonts w:ascii="Times New Roman" w:eastAsia="Times New Roman" w:hAnsi="Times New Roman" w:cs="Times New Roman"/>
          <w:color w:val="auto"/>
          <w:sz w:val="28"/>
          <w:szCs w:val="28"/>
        </w:rPr>
        <w:t>дств в с</w:t>
      </w:r>
      <w:proofErr w:type="gramEnd"/>
      <w:r>
        <w:rPr>
          <w:rFonts w:ascii="Times New Roman" w:eastAsia="Times New Roman" w:hAnsi="Times New Roman" w:cs="Times New Roman"/>
          <w:color w:val="auto"/>
          <w:sz w:val="28"/>
          <w:szCs w:val="28"/>
        </w:rPr>
        <w:t>истеме «Электронный бюджет» и размещается на едином портале не позднее одного рабочего дня, следующего за днем его подписания.</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Протокол подведения итогов отбора включает следующие сведения:</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дату, время и место проведения рассмотрения заявок;</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информацию об участниках отбора, заявки которых были рассмотрены;</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наименование получателя (получателей) субсидии, с которым заключается Соглашение, и размер предоставляемой ему субсидии.</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3.11. Отбор получателей субсидий признается несостоявшимся в следующих случаях:</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окончании срока подачи заявок подана только одна заявка;</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окончании срока подачи заявок не подано ни одной заявки;</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результатам рассмотрения заявок отклонены все заявки.</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3.12.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p>
    <w:p w:rsidR="003020E3" w:rsidRDefault="00B265C4" w:rsidP="003020E3">
      <w:pPr>
        <w:widowControl w:val="0"/>
        <w:numPr>
          <w:ilvl w:val="0"/>
          <w:numId w:val="34"/>
        </w:numPr>
        <w:tabs>
          <w:tab w:val="left" w:pos="426"/>
        </w:tabs>
        <w:ind w:left="0" w:firstLine="0"/>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Порядок взаимодействия главного распорядителя бюджетных средств </w:t>
      </w:r>
    </w:p>
    <w:p w:rsidR="00B265C4" w:rsidRDefault="00B265C4" w:rsidP="003020E3">
      <w:pPr>
        <w:widowControl w:val="0"/>
        <w:tabs>
          <w:tab w:val="left" w:pos="426"/>
        </w:tabs>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 победителем (победителями) отбора</w:t>
      </w:r>
    </w:p>
    <w:p w:rsidR="00B265C4" w:rsidRDefault="00B265C4" w:rsidP="00B265C4">
      <w:pPr>
        <w:widowControl w:val="0"/>
        <w:tabs>
          <w:tab w:val="left" w:pos="1134"/>
        </w:tabs>
        <w:jc w:val="center"/>
        <w:rPr>
          <w:rFonts w:ascii="Times New Roman" w:eastAsia="Times New Roman" w:hAnsi="Times New Roman" w:cs="Times New Roman"/>
          <w:color w:val="auto"/>
          <w:sz w:val="28"/>
          <w:szCs w:val="28"/>
        </w:rPr>
      </w:pP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4.1. По результатам отбора получателей субсидий с победителем (победителями) отбора получателей субсидий заключается Соглашение по форме, утвержденной приказом </w:t>
      </w:r>
      <w:r w:rsidR="003020E3">
        <w:rPr>
          <w:rFonts w:ascii="Times New Roman" w:eastAsia="Times New Roman" w:hAnsi="Times New Roman" w:cs="Times New Roman"/>
          <w:color w:val="auto"/>
          <w:sz w:val="28"/>
          <w:szCs w:val="28"/>
        </w:rPr>
        <w:t>к</w:t>
      </w:r>
      <w:r>
        <w:rPr>
          <w:rFonts w:ascii="Times New Roman" w:eastAsia="Times New Roman" w:hAnsi="Times New Roman" w:cs="Times New Roman"/>
          <w:color w:val="auto"/>
          <w:sz w:val="28"/>
          <w:szCs w:val="28"/>
        </w:rPr>
        <w:t>омитета финансов Лужского муниципального района в системе «Электронный бюджет».</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4.2. Главный распорядитель бюджетных средств может отказаться от </w:t>
      </w:r>
      <w:r>
        <w:rPr>
          <w:rFonts w:ascii="Times New Roman" w:eastAsia="Times New Roman" w:hAnsi="Times New Roman" w:cs="Times New Roman"/>
          <w:color w:val="auto"/>
          <w:sz w:val="28"/>
          <w:szCs w:val="28"/>
        </w:rPr>
        <w:lastRenderedPageBreak/>
        <w:t xml:space="preserve">заключения Соглашения с победителем отбора получателей субсидий в случае </w:t>
      </w:r>
      <w:proofErr w:type="gramStart"/>
      <w:r>
        <w:rPr>
          <w:rFonts w:ascii="Times New Roman" w:eastAsia="Times New Roman" w:hAnsi="Times New Roman" w:cs="Times New Roman"/>
          <w:color w:val="auto"/>
          <w:sz w:val="28"/>
          <w:szCs w:val="28"/>
        </w:rPr>
        <w:t>обнаружения факта несоответствия победителя отбора получателей субсидий</w:t>
      </w:r>
      <w:proofErr w:type="gramEnd"/>
      <w:r>
        <w:rPr>
          <w:rFonts w:ascii="Times New Roman" w:eastAsia="Times New Roman" w:hAnsi="Times New Roman" w:cs="Times New Roman"/>
          <w:color w:val="auto"/>
          <w:sz w:val="28"/>
          <w:szCs w:val="28"/>
        </w:rPr>
        <w:t xml:space="preserve">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4.3. </w:t>
      </w:r>
      <w:proofErr w:type="gramStart"/>
      <w:r>
        <w:rPr>
          <w:rFonts w:ascii="Times New Roman" w:eastAsia="Times New Roman" w:hAnsi="Times New Roman" w:cs="Times New Roman"/>
          <w:color w:val="auto"/>
          <w:sz w:val="28"/>
          <w:szCs w:val="28"/>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соответствии с</w:t>
      </w:r>
      <w:proofErr w:type="gramEnd"/>
      <w:r>
        <w:rPr>
          <w:rFonts w:ascii="Times New Roman" w:eastAsia="Times New Roman" w:hAnsi="Times New Roman" w:cs="Times New Roman"/>
          <w:color w:val="auto"/>
          <w:sz w:val="28"/>
          <w:szCs w:val="28"/>
        </w:rPr>
        <w:t xml:space="preserve"> положениями настоящего Порядка, предусмотренными для проведения отбора получателей субсидий.</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4.4.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Pr>
          <w:rFonts w:ascii="Times New Roman" w:eastAsia="Times New Roman" w:hAnsi="Times New Roman" w:cs="Times New Roman"/>
          <w:color w:val="auto"/>
          <w:sz w:val="28"/>
          <w:szCs w:val="28"/>
        </w:rPr>
        <w:t>недостижении</w:t>
      </w:r>
      <w:proofErr w:type="spellEnd"/>
      <w:r>
        <w:rPr>
          <w:rFonts w:ascii="Times New Roman" w:eastAsia="Times New Roman" w:hAnsi="Times New Roman" w:cs="Times New Roman"/>
          <w:color w:val="auto"/>
          <w:sz w:val="28"/>
          <w:szCs w:val="28"/>
        </w:rPr>
        <w:t xml:space="preserve"> согласия по новым условиям.</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4.5. Изменения и дополнения, вносимые в Соглашение, оформляются в виде дополнительных соглашений, в том числе дополнительного соглашения о расторжении Соглашения (при необходимости), в соответствии с типовой формой утвержденной приказом </w:t>
      </w:r>
      <w:r w:rsidR="003020E3">
        <w:rPr>
          <w:rFonts w:ascii="Times New Roman" w:eastAsia="Times New Roman" w:hAnsi="Times New Roman" w:cs="Times New Roman"/>
          <w:color w:val="auto"/>
          <w:sz w:val="28"/>
          <w:szCs w:val="28"/>
        </w:rPr>
        <w:t>к</w:t>
      </w:r>
      <w:r>
        <w:rPr>
          <w:rFonts w:ascii="Times New Roman" w:eastAsia="Times New Roman" w:hAnsi="Times New Roman" w:cs="Times New Roman"/>
          <w:color w:val="auto"/>
          <w:sz w:val="28"/>
          <w:szCs w:val="28"/>
        </w:rPr>
        <w:t>омитета финансов Лужского муниципального района.</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Дополнительные соглашения являются неотъемлемой частью Соглашения.</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4.6. Получатель субсидии признается уклонившимся от заключения Соглашения в случае, если победитель отбора получателей субсидий не подписал Соглашение в течение 5 рабочих дней, следующих за днем направления Соглашения в системе «Электронный бюджет», и не направил возражения по проекту Соглашения.</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4.7. В случае если победитель отбора в указанный срок не заключает с главным распорядителем бюджетных средств Соглашение, он признается уклонившимся от заключения соглашения.</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4.8. В случае признания получателя субсидии уклонившимся от заключения Соглашения главный распорядитель бюджетных средств в течение 15 рабочих дней со дня </w:t>
      </w:r>
      <w:proofErr w:type="gramStart"/>
      <w:r>
        <w:rPr>
          <w:rFonts w:ascii="Times New Roman" w:eastAsia="Times New Roman" w:hAnsi="Times New Roman" w:cs="Times New Roman"/>
          <w:color w:val="auto"/>
          <w:sz w:val="28"/>
          <w:szCs w:val="28"/>
        </w:rPr>
        <w:t>утверждения протокола подведения итогов отбора</w:t>
      </w:r>
      <w:proofErr w:type="gramEnd"/>
      <w:r>
        <w:rPr>
          <w:rFonts w:ascii="Times New Roman" w:eastAsia="Times New Roman" w:hAnsi="Times New Roman" w:cs="Times New Roman"/>
          <w:color w:val="auto"/>
          <w:sz w:val="28"/>
          <w:szCs w:val="28"/>
        </w:rPr>
        <w:t xml:space="preserve"> вносит изменения в протокол подведения итогов.</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bookmarkStart w:id="0" w:name="P219"/>
      <w:bookmarkEnd w:id="0"/>
      <w:r>
        <w:rPr>
          <w:rFonts w:ascii="Times New Roman" w:eastAsia="Times New Roman" w:hAnsi="Times New Roman" w:cs="Times New Roman"/>
          <w:color w:val="auto"/>
          <w:sz w:val="28"/>
          <w:szCs w:val="28"/>
        </w:rPr>
        <w:t>4.9.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lastRenderedPageBreak/>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обязательстве</w:t>
      </w:r>
      <w:proofErr w:type="gramEnd"/>
      <w:r>
        <w:rPr>
          <w:rFonts w:ascii="Times New Roman" w:eastAsia="Times New Roman" w:hAnsi="Times New Roman" w:cs="Times New Roman"/>
          <w:color w:val="auto"/>
          <w:sz w:val="28"/>
          <w:szCs w:val="28"/>
        </w:rPr>
        <w:t xml:space="preserve"> с указанием стороны в соглашении иного лица, являющегося правопреемником.</w:t>
      </w:r>
    </w:p>
    <w:p w:rsidR="00B265C4" w:rsidRDefault="00B265C4" w:rsidP="00B265C4">
      <w:pPr>
        <w:pStyle w:val="ConsPlusNormal0"/>
        <w:widowControl w:val="0"/>
        <w:tabs>
          <w:tab w:val="left" w:pos="1134"/>
        </w:tabs>
        <w:ind w:firstLine="709"/>
        <w:jc w:val="both"/>
        <w:rPr>
          <w:rFonts w:ascii="Times New Roman" w:hAnsi="Times New Roman" w:cs="Times New Roman"/>
          <w:sz w:val="28"/>
          <w:szCs w:val="28"/>
        </w:rPr>
      </w:pPr>
    </w:p>
    <w:p w:rsidR="00B265C4" w:rsidRDefault="00B265C4" w:rsidP="00684AA8">
      <w:pPr>
        <w:widowControl w:val="0"/>
        <w:numPr>
          <w:ilvl w:val="0"/>
          <w:numId w:val="34"/>
        </w:numPr>
        <w:tabs>
          <w:tab w:val="left" w:pos="284"/>
        </w:tabs>
        <w:ind w:left="0" w:firstLine="0"/>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Условия и порядок предоставления субсидий</w:t>
      </w:r>
    </w:p>
    <w:p w:rsidR="00B265C4" w:rsidRDefault="00B265C4" w:rsidP="00B265C4">
      <w:pPr>
        <w:widowControl w:val="0"/>
        <w:tabs>
          <w:tab w:val="left" w:pos="1134"/>
        </w:tabs>
        <w:ind w:firstLine="709"/>
        <w:jc w:val="both"/>
        <w:rPr>
          <w:rFonts w:ascii="Times New Roman" w:eastAsia="Times New Roman" w:hAnsi="Times New Roman" w:cs="Times New Roman"/>
          <w:color w:val="auto"/>
          <w:sz w:val="28"/>
          <w:szCs w:val="28"/>
        </w:rPr>
      </w:pPr>
    </w:p>
    <w:p w:rsidR="00B265C4" w:rsidRDefault="00B265C4" w:rsidP="00AA3B64">
      <w:pPr>
        <w:widowControl w:val="0"/>
        <w:tabs>
          <w:tab w:val="left" w:pos="1134"/>
          <w:tab w:val="left" w:pos="1418"/>
        </w:tabs>
        <w:ind w:firstLine="709"/>
        <w:jc w:val="both"/>
        <w:rPr>
          <w:rFonts w:ascii="Times New Roman" w:hAnsi="Times New Roman"/>
          <w:sz w:val="28"/>
          <w:szCs w:val="28"/>
        </w:rPr>
      </w:pPr>
      <w:r>
        <w:rPr>
          <w:rFonts w:ascii="Times New Roman" w:eastAsia="Times New Roman" w:hAnsi="Times New Roman" w:cs="Times New Roman"/>
          <w:color w:val="auto"/>
          <w:sz w:val="28"/>
          <w:szCs w:val="28"/>
        </w:rPr>
        <w:t>5.1</w:t>
      </w:r>
      <w:r w:rsidR="00684AA8">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Субсидии предоставляются всем категориям получателей субсидии, прошедших отбор и удовлетворяющих требованиям, критериям предоставления субсидий, указанным в разделах 1, 2  настоящего Порядка в </w:t>
      </w:r>
      <w:proofErr w:type="gramStart"/>
      <w:r>
        <w:rPr>
          <w:rFonts w:ascii="Times New Roman" w:eastAsia="Times New Roman" w:hAnsi="Times New Roman" w:cs="Times New Roman"/>
          <w:color w:val="auto"/>
          <w:sz w:val="28"/>
          <w:szCs w:val="28"/>
        </w:rPr>
        <w:t>пределах</w:t>
      </w:r>
      <w:proofErr w:type="gramEnd"/>
      <w:r>
        <w:rPr>
          <w:rFonts w:ascii="Times New Roman" w:eastAsia="Times New Roman" w:hAnsi="Times New Roman" w:cs="Times New Roman"/>
          <w:color w:val="auto"/>
          <w:sz w:val="28"/>
          <w:szCs w:val="28"/>
        </w:rPr>
        <w:t xml:space="preserve"> утвержденных в бюджете Лужского муниципального района Ленинградской области лимитов бюджетных обязательств на предоставление соответствующих субсидий, а также при условии заключения Соглашения в порядке, установленном пунктом 4.1 раздела 4 настоящего Порядка</w:t>
      </w:r>
      <w:r w:rsidR="00AA3B64">
        <w:rPr>
          <w:rFonts w:ascii="Times New Roman" w:eastAsia="Times New Roman" w:hAnsi="Times New Roman" w:cs="Times New Roman"/>
          <w:color w:val="auto"/>
          <w:sz w:val="28"/>
          <w:szCs w:val="28"/>
        </w:rPr>
        <w:t>.</w:t>
      </w:r>
      <w:r>
        <w:rPr>
          <w:rFonts w:ascii="Times New Roman" w:hAnsi="Times New Roman"/>
          <w:sz w:val="28"/>
          <w:szCs w:val="28"/>
        </w:rPr>
        <w:t xml:space="preserve"> </w:t>
      </w:r>
    </w:p>
    <w:p w:rsidR="00B265C4" w:rsidRDefault="00B265C4" w:rsidP="00AA3B64">
      <w:pPr>
        <w:widowControl w:val="0"/>
        <w:tabs>
          <w:tab w:val="left" w:pos="1134"/>
          <w:tab w:val="left" w:pos="1418"/>
        </w:tabs>
        <w:ind w:firstLine="709"/>
        <w:jc w:val="both"/>
        <w:rPr>
          <w:rFonts w:ascii="Times New Roman" w:hAnsi="Times New Roman" w:cs="Times New Roman"/>
          <w:b/>
          <w:sz w:val="28"/>
          <w:szCs w:val="28"/>
        </w:rPr>
      </w:pPr>
      <w:r>
        <w:rPr>
          <w:rFonts w:ascii="Times New Roman" w:hAnsi="Times New Roman"/>
          <w:sz w:val="28"/>
          <w:szCs w:val="28"/>
        </w:rPr>
        <w:t xml:space="preserve">5.2. </w:t>
      </w:r>
      <w:r>
        <w:rPr>
          <w:rFonts w:ascii="Times New Roman" w:eastAsia="Times New Roman" w:hAnsi="Times New Roman" w:cs="Times New Roman"/>
          <w:color w:val="auto"/>
          <w:sz w:val="28"/>
          <w:szCs w:val="28"/>
        </w:rPr>
        <w:t xml:space="preserve">Размер субсидии </w:t>
      </w:r>
      <w:r>
        <w:rPr>
          <w:rFonts w:ascii="Times New Roman" w:eastAsia="Calibri" w:hAnsi="Times New Roman" w:cs="Times New Roman"/>
          <w:sz w:val="28"/>
          <w:szCs w:val="28"/>
        </w:rPr>
        <w:t xml:space="preserve">на возмещение </w:t>
      </w:r>
      <w:r>
        <w:rPr>
          <w:rFonts w:ascii="Times New Roman" w:eastAsia="Calibri" w:hAnsi="Times New Roman" w:cs="Times New Roman"/>
          <w:bCs/>
          <w:sz w:val="28"/>
          <w:szCs w:val="28"/>
        </w:rPr>
        <w:t>части затрат по содержанию маточного поголовья сельскохозяйственных животных</w:t>
      </w:r>
      <w:r>
        <w:rPr>
          <w:rFonts w:ascii="Times New Roman" w:eastAsia="Times New Roman" w:hAnsi="Times New Roman" w:cs="Times New Roman"/>
          <w:color w:val="auto"/>
          <w:sz w:val="28"/>
          <w:szCs w:val="28"/>
        </w:rPr>
        <w:t xml:space="preserve"> рассчитывается исходя из ставок на 1 условную голову маточного поголовья сельскохозяйственных животных, (</w:t>
      </w:r>
      <w:r>
        <w:rPr>
          <w:rFonts w:ascii="Times New Roman" w:hAnsi="Times New Roman" w:cs="Times New Roman"/>
          <w:sz w:val="28"/>
          <w:szCs w:val="28"/>
        </w:rPr>
        <w:t>находящихся в крестьянских (фермерских) хозяйствах на день выездной проверки)</w:t>
      </w:r>
      <w:r>
        <w:rPr>
          <w:rFonts w:ascii="Times New Roman" w:eastAsia="Times New Roman" w:hAnsi="Times New Roman" w:cs="Times New Roman"/>
          <w:color w:val="auto"/>
          <w:sz w:val="28"/>
          <w:szCs w:val="28"/>
        </w:rPr>
        <w:t xml:space="preserve">, </w:t>
      </w:r>
      <w:r>
        <w:rPr>
          <w:rFonts w:ascii="Times New Roman" w:hAnsi="Times New Roman" w:cs="Times New Roman"/>
          <w:sz w:val="28"/>
          <w:szCs w:val="28"/>
        </w:rPr>
        <w:t>установленных приказом Комитета по формуле</w:t>
      </w:r>
      <w:r w:rsidR="00AA3B64">
        <w:rPr>
          <w:rFonts w:ascii="Times New Roman" w:hAnsi="Times New Roman" w:cs="Times New Roman"/>
          <w:sz w:val="28"/>
          <w:szCs w:val="28"/>
        </w:rPr>
        <w:t>:</w:t>
      </w:r>
    </w:p>
    <w:p w:rsidR="00B265C4" w:rsidRPr="00B265C4" w:rsidRDefault="00B265C4" w:rsidP="00B265C4">
      <w:pPr>
        <w:widowControl w:val="0"/>
        <w:tabs>
          <w:tab w:val="left" w:pos="1134"/>
        </w:tabs>
        <w:jc w:val="center"/>
        <w:rPr>
          <w:rFonts w:ascii="Times New Roman" w:hAnsi="Times New Roman" w:cs="Times New Roman"/>
          <w:sz w:val="28"/>
          <w:szCs w:val="28"/>
        </w:rPr>
      </w:pPr>
      <w:r>
        <w:rPr>
          <w:rFonts w:ascii="Times New Roman" w:hAnsi="Times New Roman" w:cs="Times New Roman"/>
          <w:sz w:val="28"/>
          <w:szCs w:val="28"/>
          <w:lang w:val="en-US"/>
        </w:rPr>
        <w:t>S</w:t>
      </w:r>
      <w:r w:rsidRPr="00B265C4">
        <w:rPr>
          <w:rFonts w:ascii="Times New Roman" w:hAnsi="Times New Roman" w:cs="Times New Roman"/>
          <w:sz w:val="28"/>
          <w:szCs w:val="28"/>
        </w:rPr>
        <w:t xml:space="preserve"> = </w:t>
      </w:r>
      <w:bookmarkStart w:id="1" w:name="_Hlk80026015"/>
      <w:r w:rsidRPr="00B265C4">
        <w:rPr>
          <w:rFonts w:ascii="Times New Roman" w:hAnsi="Times New Roman" w:cs="Times New Roman"/>
          <w:sz w:val="28"/>
          <w:szCs w:val="28"/>
        </w:rPr>
        <w:t>(</w:t>
      </w:r>
      <w:r>
        <w:rPr>
          <w:rFonts w:ascii="Times New Roman" w:hAnsi="Times New Roman" w:cs="Times New Roman"/>
          <w:sz w:val="28"/>
          <w:szCs w:val="28"/>
          <w:lang w:val="en-US"/>
        </w:rPr>
        <w:t>Q</w:t>
      </w:r>
      <w:r w:rsidRPr="00B265C4">
        <w:rPr>
          <w:rFonts w:ascii="Times New Roman" w:hAnsi="Times New Roman" w:cs="Times New Roman"/>
          <w:sz w:val="28"/>
          <w:szCs w:val="28"/>
        </w:rPr>
        <w:t xml:space="preserve"> </w:t>
      </w:r>
      <w:r>
        <w:rPr>
          <w:rFonts w:ascii="Times New Roman" w:hAnsi="Times New Roman" w:cs="Times New Roman"/>
          <w:sz w:val="28"/>
          <w:szCs w:val="28"/>
          <w:lang w:val="en-US"/>
        </w:rPr>
        <w:t>x</w:t>
      </w:r>
      <w:r w:rsidRPr="00B265C4">
        <w:rPr>
          <w:rFonts w:ascii="Times New Roman" w:hAnsi="Times New Roman" w:cs="Times New Roman"/>
          <w:sz w:val="28"/>
          <w:szCs w:val="28"/>
        </w:rPr>
        <w:t xml:space="preserve"> </w:t>
      </w:r>
      <w:r>
        <w:rPr>
          <w:rFonts w:ascii="Times New Roman" w:hAnsi="Times New Roman" w:cs="Times New Roman"/>
          <w:sz w:val="28"/>
          <w:szCs w:val="28"/>
          <w:lang w:val="en-US"/>
        </w:rPr>
        <w:t>K</w:t>
      </w:r>
      <w:proofErr w:type="gramStart"/>
      <w:r w:rsidRPr="00B265C4">
        <w:rPr>
          <w:rFonts w:ascii="Times New Roman" w:hAnsi="Times New Roman" w:cs="Times New Roman"/>
          <w:sz w:val="28"/>
          <w:szCs w:val="28"/>
        </w:rPr>
        <w:t xml:space="preserve">)  </w:t>
      </w:r>
      <w:bookmarkEnd w:id="1"/>
      <w:r>
        <w:rPr>
          <w:rFonts w:ascii="Times New Roman" w:hAnsi="Times New Roman" w:cs="Times New Roman"/>
          <w:sz w:val="28"/>
          <w:szCs w:val="28"/>
          <w:lang w:val="en-US"/>
        </w:rPr>
        <w:t>x</w:t>
      </w:r>
      <w:proofErr w:type="gramEnd"/>
      <w:r w:rsidRPr="00B265C4">
        <w:rPr>
          <w:rFonts w:ascii="Times New Roman" w:hAnsi="Times New Roman" w:cs="Times New Roman"/>
          <w:sz w:val="28"/>
          <w:szCs w:val="28"/>
        </w:rPr>
        <w:t xml:space="preserve"> </w:t>
      </w:r>
      <w:r>
        <w:rPr>
          <w:rFonts w:ascii="Times New Roman" w:hAnsi="Times New Roman" w:cs="Times New Roman"/>
          <w:sz w:val="28"/>
          <w:szCs w:val="28"/>
          <w:lang w:val="en-US"/>
        </w:rPr>
        <w:t>W</w:t>
      </w:r>
    </w:p>
    <w:p w:rsidR="00B265C4" w:rsidRPr="00B265C4" w:rsidRDefault="00B265C4" w:rsidP="00B265C4">
      <w:pPr>
        <w:widowControl w:val="0"/>
        <w:tabs>
          <w:tab w:val="left" w:pos="1134"/>
          <w:tab w:val="left" w:pos="1418"/>
        </w:tabs>
        <w:ind w:firstLine="709"/>
        <w:jc w:val="both"/>
        <w:rPr>
          <w:rFonts w:ascii="Times New Roman" w:hAnsi="Times New Roman" w:cs="Times New Roman"/>
          <w:sz w:val="28"/>
          <w:szCs w:val="28"/>
        </w:rPr>
      </w:pPr>
      <w:r>
        <w:rPr>
          <w:rFonts w:ascii="Times New Roman" w:hAnsi="Times New Roman" w:cs="Times New Roman"/>
          <w:sz w:val="28"/>
          <w:szCs w:val="28"/>
        </w:rPr>
        <w:t>где</w:t>
      </w:r>
      <w:r w:rsidRPr="00B265C4">
        <w:rPr>
          <w:rFonts w:ascii="Times New Roman" w:hAnsi="Times New Roman" w:cs="Times New Roman"/>
          <w:sz w:val="28"/>
          <w:szCs w:val="28"/>
        </w:rPr>
        <w:t>:</w:t>
      </w:r>
    </w:p>
    <w:p w:rsidR="00B265C4" w:rsidRDefault="00B265C4" w:rsidP="00B265C4">
      <w:pPr>
        <w:widowControl w:val="0"/>
        <w:tabs>
          <w:tab w:val="left" w:pos="1134"/>
          <w:tab w:val="left" w:pos="1418"/>
        </w:tabs>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Pr>
          <w:rFonts w:ascii="Times New Roman" w:hAnsi="Times New Roman" w:cs="Times New Roman"/>
          <w:sz w:val="28"/>
          <w:szCs w:val="28"/>
        </w:rPr>
        <w:t xml:space="preserve"> </w:t>
      </w:r>
      <w:r>
        <w:rPr>
          <w:rFonts w:ascii="Times New Roman" w:hAnsi="Times New Roman" w:cs="Times New Roman"/>
          <w:sz w:val="28"/>
          <w:szCs w:val="28"/>
        </w:rPr>
        <w:sym w:font="Symbol" w:char="002D"/>
      </w:r>
      <w:r>
        <w:rPr>
          <w:rFonts w:ascii="Times New Roman" w:hAnsi="Times New Roman" w:cs="Times New Roman"/>
          <w:sz w:val="28"/>
          <w:szCs w:val="28"/>
        </w:rPr>
        <w:t xml:space="preserve"> размер субсидии,</w:t>
      </w:r>
    </w:p>
    <w:p w:rsidR="00B265C4" w:rsidRDefault="00B265C4" w:rsidP="00B265C4">
      <w:pPr>
        <w:widowControl w:val="0"/>
        <w:tabs>
          <w:tab w:val="left" w:pos="1134"/>
          <w:tab w:val="left" w:pos="1418"/>
        </w:tabs>
        <w:ind w:firstLine="709"/>
        <w:jc w:val="both"/>
        <w:rPr>
          <w:rFonts w:ascii="Times New Roman" w:hAnsi="Times New Roman" w:cs="Times New Roman"/>
          <w:sz w:val="28"/>
          <w:szCs w:val="28"/>
        </w:rPr>
      </w:pPr>
      <w:r>
        <w:rPr>
          <w:rFonts w:ascii="Times New Roman" w:hAnsi="Times New Roman" w:cs="Times New Roman"/>
          <w:sz w:val="28"/>
          <w:szCs w:val="28"/>
          <w:lang w:val="en-US"/>
        </w:rPr>
        <w:t>Q</w:t>
      </w:r>
      <w:r>
        <w:rPr>
          <w:rFonts w:ascii="Times New Roman" w:hAnsi="Times New Roman" w:cs="Times New Roman"/>
          <w:sz w:val="28"/>
          <w:szCs w:val="28"/>
        </w:rPr>
        <w:t xml:space="preserve"> – </w:t>
      </w:r>
      <w:proofErr w:type="gramStart"/>
      <w:r>
        <w:rPr>
          <w:rFonts w:ascii="Times New Roman" w:hAnsi="Times New Roman" w:cs="Times New Roman"/>
          <w:sz w:val="28"/>
          <w:szCs w:val="28"/>
        </w:rPr>
        <w:t>количество</w:t>
      </w:r>
      <w:proofErr w:type="gramEnd"/>
      <w:r>
        <w:rPr>
          <w:rFonts w:ascii="Times New Roman" w:hAnsi="Times New Roman" w:cs="Times New Roman"/>
          <w:sz w:val="28"/>
          <w:szCs w:val="28"/>
        </w:rPr>
        <w:t xml:space="preserve"> маточного поголовья сельскохозяйственных животных на день выездной проверки (по видам),</w:t>
      </w:r>
    </w:p>
    <w:p w:rsidR="00B265C4" w:rsidRDefault="00B265C4" w:rsidP="00B265C4">
      <w:pPr>
        <w:widowControl w:val="0"/>
        <w:tabs>
          <w:tab w:val="left" w:pos="1134"/>
          <w:tab w:val="left" w:pos="1418"/>
        </w:tabs>
        <w:ind w:firstLine="709"/>
        <w:jc w:val="both"/>
        <w:rPr>
          <w:rFonts w:ascii="Times New Roman" w:hAnsi="Times New Roman" w:cs="Times New Roman"/>
          <w:sz w:val="28"/>
          <w:szCs w:val="28"/>
        </w:rPr>
      </w:pPr>
      <w:r>
        <w:rPr>
          <w:rFonts w:ascii="Times New Roman" w:hAnsi="Times New Roman" w:cs="Times New Roman"/>
          <w:sz w:val="28"/>
          <w:szCs w:val="28"/>
          <w:lang w:val="en-US"/>
        </w:rPr>
        <w:t>K</w:t>
      </w:r>
      <w:r>
        <w:rPr>
          <w:rFonts w:ascii="Times New Roman" w:hAnsi="Times New Roman" w:cs="Times New Roman"/>
          <w:sz w:val="28"/>
          <w:szCs w:val="28"/>
        </w:rPr>
        <w:t xml:space="preserve"> – </w:t>
      </w:r>
      <w:proofErr w:type="gramStart"/>
      <w:r>
        <w:rPr>
          <w:rFonts w:ascii="Times New Roman" w:hAnsi="Times New Roman" w:cs="Times New Roman"/>
          <w:sz w:val="28"/>
          <w:szCs w:val="28"/>
        </w:rPr>
        <w:t>коэффициент</w:t>
      </w:r>
      <w:proofErr w:type="gramEnd"/>
      <w:r>
        <w:rPr>
          <w:rFonts w:ascii="Times New Roman" w:hAnsi="Times New Roman" w:cs="Times New Roman"/>
          <w:sz w:val="28"/>
          <w:szCs w:val="28"/>
        </w:rPr>
        <w:t xml:space="preserve"> перевода  маточного поголовья сельскохозяйственных </w:t>
      </w:r>
      <w:r>
        <w:rPr>
          <w:rFonts w:ascii="Times New Roman" w:hAnsi="Times New Roman" w:cs="Times New Roman"/>
          <w:sz w:val="28"/>
          <w:szCs w:val="28"/>
        </w:rPr>
        <w:lastRenderedPageBreak/>
        <w:t>животных в условные головы установленный приказом Комитета ,</w:t>
      </w:r>
    </w:p>
    <w:p w:rsidR="00B265C4" w:rsidRDefault="00B265C4" w:rsidP="00B265C4">
      <w:pPr>
        <w:widowControl w:val="0"/>
        <w:tabs>
          <w:tab w:val="left" w:pos="1134"/>
          <w:tab w:val="left" w:pos="1418"/>
        </w:tabs>
        <w:ind w:firstLine="709"/>
        <w:jc w:val="both"/>
        <w:rPr>
          <w:rFonts w:ascii="Times New Roman" w:hAnsi="Times New Roman" w:cs="Times New Roman"/>
          <w:sz w:val="28"/>
          <w:szCs w:val="28"/>
        </w:rPr>
      </w:pPr>
      <w:r>
        <w:rPr>
          <w:rFonts w:ascii="Times New Roman" w:hAnsi="Times New Roman" w:cs="Times New Roman"/>
          <w:sz w:val="28"/>
          <w:szCs w:val="28"/>
          <w:lang w:val="en-US"/>
        </w:rPr>
        <w:t>W</w:t>
      </w:r>
      <w:r>
        <w:rPr>
          <w:rFonts w:ascii="Times New Roman" w:hAnsi="Times New Roman" w:cs="Times New Roman"/>
          <w:sz w:val="28"/>
          <w:szCs w:val="28"/>
        </w:rPr>
        <w:t xml:space="preserve"> – </w:t>
      </w:r>
      <w:proofErr w:type="gramStart"/>
      <w:r>
        <w:rPr>
          <w:rFonts w:ascii="Times New Roman" w:hAnsi="Times New Roman" w:cs="Times New Roman"/>
          <w:sz w:val="28"/>
          <w:szCs w:val="28"/>
        </w:rPr>
        <w:t>ставка</w:t>
      </w:r>
      <w:proofErr w:type="gramEnd"/>
      <w:r>
        <w:rPr>
          <w:rFonts w:ascii="Times New Roman" w:hAnsi="Times New Roman" w:cs="Times New Roman"/>
          <w:sz w:val="28"/>
          <w:szCs w:val="28"/>
        </w:rPr>
        <w:t xml:space="preserve"> субсидии, установленная приказом Комитета.</w:t>
      </w:r>
    </w:p>
    <w:p w:rsidR="00B265C4" w:rsidRDefault="00B265C4" w:rsidP="00B265C4">
      <w:pPr>
        <w:widowControl w:val="0"/>
        <w:tabs>
          <w:tab w:val="left" w:pos="1134"/>
          <w:tab w:val="left" w:pos="1418"/>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случаях если </w:t>
      </w:r>
      <w:r>
        <w:rPr>
          <w:rFonts w:ascii="Times New Roman" w:eastAsia="Calibri" w:hAnsi="Times New Roman" w:cs="Times New Roman"/>
          <w:bCs/>
          <w:sz w:val="28"/>
          <w:szCs w:val="28"/>
        </w:rPr>
        <w:t>затраты на содержание маточного поголовья сельскохозяйственных животных по представленным платежным документам Получателя меньше размера суммы субсидии</w:t>
      </w:r>
      <w:r>
        <w:rPr>
          <w:rFonts w:ascii="Times New Roman" w:hAnsi="Times New Roman" w:cs="Times New Roman"/>
          <w:sz w:val="28"/>
          <w:szCs w:val="28"/>
        </w:rPr>
        <w:t xml:space="preserve">, то сумма субсидии выплачивается из расчёта фактических понесенных </w:t>
      </w:r>
      <w:r>
        <w:rPr>
          <w:rFonts w:ascii="Times New Roman" w:eastAsia="Calibri" w:hAnsi="Times New Roman" w:cs="Times New Roman"/>
          <w:bCs/>
          <w:sz w:val="28"/>
          <w:szCs w:val="28"/>
        </w:rPr>
        <w:t>затрат на содержание маточного поголовья сельскохозяйственных животных по представленным платежным документам</w:t>
      </w:r>
      <w:r>
        <w:rPr>
          <w:rFonts w:ascii="Times New Roman" w:hAnsi="Times New Roman" w:cs="Times New Roman"/>
          <w:sz w:val="28"/>
          <w:szCs w:val="28"/>
        </w:rPr>
        <w:t>.</w:t>
      </w:r>
      <w:proofErr w:type="gramEnd"/>
    </w:p>
    <w:p w:rsidR="00B265C4" w:rsidRDefault="00B265C4" w:rsidP="00B265C4">
      <w:pPr>
        <w:widowControl w:val="0"/>
        <w:tabs>
          <w:tab w:val="left" w:pos="1134"/>
          <w:tab w:val="left" w:pos="1418"/>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Коэффициенты перевода маточного поголовья сельскохозяйственных животных</w:t>
      </w:r>
      <w:r>
        <w:rPr>
          <w:rFonts w:ascii="Times New Roman" w:eastAsia="Times New Roman" w:hAnsi="Times New Roman" w:cs="Times New Roman"/>
          <w:color w:val="auto"/>
          <w:sz w:val="28"/>
          <w:szCs w:val="28"/>
        </w:rPr>
        <w:t xml:space="preserve"> в условные головы для расчета субсидий </w:t>
      </w:r>
      <w:r>
        <w:rPr>
          <w:rFonts w:ascii="Times New Roman" w:eastAsia="Calibri" w:hAnsi="Times New Roman" w:cs="Times New Roman"/>
          <w:sz w:val="28"/>
          <w:szCs w:val="28"/>
        </w:rPr>
        <w:t xml:space="preserve">на возмещение </w:t>
      </w:r>
      <w:r>
        <w:rPr>
          <w:rFonts w:ascii="Times New Roman" w:eastAsia="Calibri" w:hAnsi="Times New Roman" w:cs="Times New Roman"/>
          <w:bCs/>
          <w:sz w:val="28"/>
          <w:szCs w:val="28"/>
        </w:rPr>
        <w:t>части затрат по содержанию маточного поголовья сельскохозяйственных животных</w:t>
      </w:r>
      <w:r>
        <w:rPr>
          <w:rFonts w:ascii="Times New Roman" w:eastAsia="Times New Roman" w:hAnsi="Times New Roman" w:cs="Times New Roman"/>
          <w:color w:val="auto"/>
          <w:sz w:val="28"/>
          <w:szCs w:val="28"/>
        </w:rPr>
        <w:t xml:space="preserve">  (приложение 4 к настоящему Порядку).</w:t>
      </w:r>
    </w:p>
    <w:p w:rsidR="00B265C4" w:rsidRPr="00AA3B64" w:rsidRDefault="00684AA8" w:rsidP="00AA3B64">
      <w:pPr>
        <w:widowControl w:val="0"/>
        <w:tabs>
          <w:tab w:val="left" w:pos="1134"/>
          <w:tab w:val="left" w:pos="1418"/>
        </w:tabs>
        <w:ind w:firstLine="709"/>
        <w:jc w:val="both"/>
        <w:rPr>
          <w:rFonts w:ascii="Times New Roman" w:eastAsia="Calibri" w:hAnsi="Times New Roman" w:cs="Times New Roman"/>
          <w:bCs/>
          <w:sz w:val="28"/>
          <w:szCs w:val="28"/>
        </w:rPr>
      </w:pPr>
      <w:r>
        <w:rPr>
          <w:rFonts w:ascii="Times New Roman" w:eastAsia="Times New Roman" w:hAnsi="Times New Roman" w:cs="Times New Roman"/>
          <w:sz w:val="28"/>
          <w:szCs w:val="28"/>
        </w:rPr>
        <w:t xml:space="preserve">5.3. </w:t>
      </w:r>
      <w:r w:rsidR="00B265C4">
        <w:rPr>
          <w:rFonts w:ascii="Times New Roman" w:eastAsia="Times New Roman" w:hAnsi="Times New Roman" w:cs="Times New Roman"/>
          <w:sz w:val="28"/>
          <w:szCs w:val="28"/>
        </w:rPr>
        <w:t xml:space="preserve">В </w:t>
      </w:r>
      <w:r w:rsidR="00B265C4" w:rsidRPr="00AA3B64">
        <w:rPr>
          <w:rFonts w:ascii="Times New Roman" w:eastAsia="Calibri" w:hAnsi="Times New Roman" w:cs="Times New Roman"/>
          <w:bCs/>
          <w:sz w:val="28"/>
          <w:szCs w:val="28"/>
        </w:rPr>
        <w:t xml:space="preserve">течение 15 рабочих дней </w:t>
      </w:r>
      <w:proofErr w:type="gramStart"/>
      <w:r w:rsidR="00B265C4" w:rsidRPr="00AA3B64">
        <w:rPr>
          <w:rFonts w:ascii="Times New Roman" w:eastAsia="Calibri" w:hAnsi="Times New Roman" w:cs="Times New Roman"/>
          <w:bCs/>
          <w:sz w:val="28"/>
          <w:szCs w:val="28"/>
        </w:rPr>
        <w:t>с даты опубликования</w:t>
      </w:r>
      <w:proofErr w:type="gramEnd"/>
      <w:r w:rsidR="00B265C4" w:rsidRPr="00AA3B64">
        <w:rPr>
          <w:rFonts w:ascii="Times New Roman" w:eastAsia="Calibri" w:hAnsi="Times New Roman" w:cs="Times New Roman"/>
          <w:bCs/>
          <w:sz w:val="28"/>
          <w:szCs w:val="28"/>
        </w:rPr>
        <w:t xml:space="preserve"> на едином портале информации о результатах отбора главный распорядитель бюджетных средств заключает с победителем отбора Соглашение.</w:t>
      </w:r>
    </w:p>
    <w:p w:rsidR="00B265C4" w:rsidRPr="00AA3B64" w:rsidRDefault="00B265C4" w:rsidP="00AA3B64">
      <w:pPr>
        <w:widowControl w:val="0"/>
        <w:tabs>
          <w:tab w:val="left" w:pos="1134"/>
          <w:tab w:val="left" w:pos="1418"/>
        </w:tabs>
        <w:ind w:firstLine="709"/>
        <w:jc w:val="both"/>
        <w:rPr>
          <w:rFonts w:ascii="Times New Roman" w:eastAsia="Calibri" w:hAnsi="Times New Roman" w:cs="Times New Roman"/>
          <w:bCs/>
          <w:sz w:val="28"/>
          <w:szCs w:val="28"/>
        </w:rPr>
      </w:pPr>
      <w:r w:rsidRPr="00AA3B64">
        <w:rPr>
          <w:rFonts w:ascii="Times New Roman" w:eastAsia="Calibri" w:hAnsi="Times New Roman" w:cs="Times New Roman"/>
          <w:bCs/>
          <w:sz w:val="28"/>
          <w:szCs w:val="28"/>
        </w:rPr>
        <w:t xml:space="preserve">5.4.   В течение 10 рабочих </w:t>
      </w:r>
      <w:proofErr w:type="gramStart"/>
      <w:r w:rsidRPr="00AA3B64">
        <w:rPr>
          <w:rFonts w:ascii="Times New Roman" w:eastAsia="Calibri" w:hAnsi="Times New Roman" w:cs="Times New Roman"/>
          <w:bCs/>
          <w:sz w:val="28"/>
          <w:szCs w:val="28"/>
        </w:rPr>
        <w:t>с даты заключения</w:t>
      </w:r>
      <w:proofErr w:type="gramEnd"/>
      <w:r w:rsidRPr="00AA3B64">
        <w:rPr>
          <w:rFonts w:ascii="Times New Roman" w:eastAsia="Calibri" w:hAnsi="Times New Roman" w:cs="Times New Roman"/>
          <w:bCs/>
          <w:sz w:val="28"/>
          <w:szCs w:val="28"/>
        </w:rPr>
        <w:t xml:space="preserve"> (подписания) Соглашения с победителями отбора отдел АПК для выплаты субсидии формирует реестр получателей субсидий  (приложение 8 к настоящему Порядку) (далее –</w:t>
      </w:r>
      <w:r w:rsidR="00684AA8">
        <w:rPr>
          <w:rFonts w:ascii="Times New Roman" w:eastAsia="Calibri" w:hAnsi="Times New Roman" w:cs="Times New Roman"/>
          <w:bCs/>
          <w:sz w:val="28"/>
          <w:szCs w:val="28"/>
        </w:rPr>
        <w:t xml:space="preserve"> </w:t>
      </w:r>
      <w:r w:rsidRPr="00AA3B64">
        <w:rPr>
          <w:rFonts w:ascii="Times New Roman" w:eastAsia="Calibri" w:hAnsi="Times New Roman" w:cs="Times New Roman"/>
          <w:bCs/>
          <w:sz w:val="28"/>
          <w:szCs w:val="28"/>
        </w:rPr>
        <w:t>Реестр).</w:t>
      </w:r>
    </w:p>
    <w:p w:rsidR="00B265C4" w:rsidRPr="00AA3B64" w:rsidRDefault="00B265C4" w:rsidP="00AA3B64">
      <w:pPr>
        <w:widowControl w:val="0"/>
        <w:tabs>
          <w:tab w:val="left" w:pos="1134"/>
          <w:tab w:val="left" w:pos="1418"/>
        </w:tabs>
        <w:ind w:firstLine="709"/>
        <w:jc w:val="both"/>
        <w:rPr>
          <w:rFonts w:ascii="Times New Roman" w:eastAsia="Calibri" w:hAnsi="Times New Roman" w:cs="Times New Roman"/>
          <w:bCs/>
          <w:sz w:val="28"/>
          <w:szCs w:val="28"/>
        </w:rPr>
      </w:pPr>
      <w:r w:rsidRPr="00AA3B64">
        <w:rPr>
          <w:rFonts w:ascii="Times New Roman" w:eastAsia="Calibri" w:hAnsi="Times New Roman" w:cs="Times New Roman"/>
          <w:bCs/>
          <w:sz w:val="28"/>
          <w:szCs w:val="28"/>
        </w:rPr>
        <w:t>5.5.  Перечисление субсидий осуществляется на расчетные счета, открытые получателям субсидии в учреждениях Центрального банка Российской Федерации или кредитных организациях, указанных в Соглашениях, в срок не позднее 10-го рабочего дня, следующего за днём принятия решения о предоставлении  субсидии (даты принятия постановления об утверждении Реестра).</w:t>
      </w:r>
    </w:p>
    <w:p w:rsidR="00B265C4" w:rsidRDefault="00B265C4" w:rsidP="00AA3B64">
      <w:pPr>
        <w:widowControl w:val="0"/>
        <w:tabs>
          <w:tab w:val="left" w:pos="1134"/>
          <w:tab w:val="left" w:pos="1418"/>
        </w:tabs>
        <w:ind w:firstLine="709"/>
        <w:jc w:val="both"/>
        <w:rPr>
          <w:rFonts w:ascii="Times New Roman" w:hAnsi="Times New Roman" w:cs="Times New Roman"/>
          <w:color w:val="auto"/>
          <w:sz w:val="28"/>
          <w:szCs w:val="28"/>
        </w:rPr>
      </w:pPr>
      <w:r w:rsidRPr="00AA3B64">
        <w:rPr>
          <w:rFonts w:ascii="Times New Roman" w:eastAsia="Calibri" w:hAnsi="Times New Roman" w:cs="Times New Roman"/>
          <w:bCs/>
          <w:sz w:val="28"/>
          <w:szCs w:val="28"/>
        </w:rPr>
        <w:t>5.6. Основания</w:t>
      </w:r>
      <w:r>
        <w:rPr>
          <w:rFonts w:ascii="Times New Roman" w:hAnsi="Times New Roman" w:cs="Times New Roman"/>
          <w:color w:val="auto"/>
          <w:sz w:val="28"/>
          <w:szCs w:val="28"/>
        </w:rPr>
        <w:t xml:space="preserve"> для отказа получателю субсидии в предоставлении субсидий:</w:t>
      </w:r>
    </w:p>
    <w:p w:rsidR="00B265C4" w:rsidRPr="00AA3B64" w:rsidRDefault="00B265C4" w:rsidP="00AA3B64">
      <w:pPr>
        <w:pStyle w:val="ab"/>
        <w:widowControl w:val="0"/>
        <w:numPr>
          <w:ilvl w:val="0"/>
          <w:numId w:val="44"/>
        </w:numPr>
        <w:tabs>
          <w:tab w:val="left" w:pos="1134"/>
        </w:tabs>
        <w:ind w:left="0" w:firstLine="709"/>
        <w:jc w:val="both"/>
        <w:rPr>
          <w:rFonts w:ascii="Times New Roman" w:hAnsi="Times New Roman"/>
          <w:color w:val="auto"/>
          <w:sz w:val="28"/>
          <w:szCs w:val="28"/>
        </w:rPr>
      </w:pPr>
      <w:r w:rsidRPr="00AA3B64">
        <w:rPr>
          <w:rFonts w:ascii="Times New Roman" w:hAnsi="Times New Roman"/>
          <w:color w:val="auto"/>
          <w:sz w:val="28"/>
          <w:szCs w:val="28"/>
        </w:rPr>
        <w:t xml:space="preserve">несоответствие представленных документов требованиям, определенным </w:t>
      </w:r>
      <w:hyperlink r:id="rId15" w:anchor="Par129"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AA3B64">
          <w:rPr>
            <w:rStyle w:val="a3"/>
            <w:rFonts w:ascii="Times New Roman" w:hAnsi="Times New Roman"/>
            <w:color w:val="auto"/>
            <w:sz w:val="28"/>
            <w:szCs w:val="28"/>
            <w:u w:val="none"/>
          </w:rPr>
          <w:t>пунктом 2.13</w:t>
        </w:r>
      </w:hyperlink>
      <w:r w:rsidRPr="00AA3B64">
        <w:rPr>
          <w:rFonts w:ascii="Times New Roman" w:hAnsi="Times New Roman"/>
          <w:color w:val="auto"/>
          <w:sz w:val="28"/>
          <w:szCs w:val="28"/>
        </w:rPr>
        <w:t xml:space="preserve"> раздела 2 настоящего Порядка, или непредставление или представление документов не в полном объеме;</w:t>
      </w:r>
    </w:p>
    <w:p w:rsidR="00B265C4" w:rsidRPr="00AA3B64" w:rsidRDefault="00B265C4" w:rsidP="00AA3B64">
      <w:pPr>
        <w:pStyle w:val="ab"/>
        <w:widowControl w:val="0"/>
        <w:numPr>
          <w:ilvl w:val="0"/>
          <w:numId w:val="44"/>
        </w:numPr>
        <w:tabs>
          <w:tab w:val="left" w:pos="1134"/>
        </w:tabs>
        <w:ind w:left="0" w:firstLine="709"/>
        <w:jc w:val="both"/>
        <w:rPr>
          <w:rFonts w:ascii="Times New Roman" w:hAnsi="Times New Roman"/>
          <w:color w:val="auto"/>
          <w:sz w:val="28"/>
          <w:szCs w:val="28"/>
        </w:rPr>
      </w:pPr>
      <w:r w:rsidRPr="00AA3B64">
        <w:rPr>
          <w:rFonts w:ascii="Times New Roman" w:hAnsi="Times New Roman"/>
          <w:color w:val="auto"/>
          <w:sz w:val="28"/>
          <w:szCs w:val="28"/>
        </w:rPr>
        <w:t xml:space="preserve">установление факта недостоверности информации, содержащейся в документах, указанных в </w:t>
      </w:r>
      <w:hyperlink r:id="rId16" w:anchor="Par129"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AA3B64">
          <w:rPr>
            <w:rFonts w:ascii="Times New Roman" w:hAnsi="Times New Roman"/>
            <w:color w:val="auto"/>
            <w:sz w:val="28"/>
            <w:szCs w:val="28"/>
          </w:rPr>
          <w:t>пункте 2.13</w:t>
        </w:r>
      </w:hyperlink>
      <w:r w:rsidRPr="00AA3B64">
        <w:rPr>
          <w:rFonts w:ascii="Times New Roman" w:hAnsi="Times New Roman"/>
          <w:color w:val="auto"/>
          <w:sz w:val="28"/>
          <w:szCs w:val="28"/>
        </w:rPr>
        <w:t xml:space="preserve"> раздела 2 настоящего Порядка;</w:t>
      </w:r>
    </w:p>
    <w:p w:rsidR="00B265C4" w:rsidRPr="00AA3B64" w:rsidRDefault="00B265C4" w:rsidP="00AA3B64">
      <w:pPr>
        <w:pStyle w:val="ab"/>
        <w:widowControl w:val="0"/>
        <w:numPr>
          <w:ilvl w:val="0"/>
          <w:numId w:val="44"/>
        </w:numPr>
        <w:tabs>
          <w:tab w:val="left" w:pos="1134"/>
        </w:tabs>
        <w:ind w:left="0" w:firstLine="709"/>
        <w:jc w:val="both"/>
        <w:rPr>
          <w:rFonts w:ascii="Times New Roman" w:hAnsi="Times New Roman"/>
          <w:color w:val="auto"/>
          <w:sz w:val="28"/>
          <w:szCs w:val="28"/>
        </w:rPr>
      </w:pPr>
      <w:proofErr w:type="spellStart"/>
      <w:r w:rsidRPr="00AA3B64">
        <w:rPr>
          <w:rFonts w:ascii="Times New Roman" w:hAnsi="Times New Roman"/>
          <w:color w:val="auto"/>
          <w:sz w:val="28"/>
          <w:szCs w:val="28"/>
        </w:rPr>
        <w:t>незаключение</w:t>
      </w:r>
      <w:proofErr w:type="spellEnd"/>
      <w:r w:rsidRPr="00AA3B64">
        <w:rPr>
          <w:rFonts w:ascii="Times New Roman" w:hAnsi="Times New Roman"/>
          <w:color w:val="auto"/>
          <w:sz w:val="28"/>
          <w:szCs w:val="28"/>
        </w:rPr>
        <w:t xml:space="preserve"> Соглашения в срок, указанный в </w:t>
      </w:r>
      <w:hyperlink r:id="rId17" w:anchor="Par248" w:tooltip="61. Достигнутым результатом предоставления субсидии является площадь, засеянная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году предоста" w:history="1">
        <w:r w:rsidRPr="00AA3B64">
          <w:rPr>
            <w:rFonts w:ascii="Times New Roman" w:hAnsi="Times New Roman"/>
            <w:color w:val="auto"/>
            <w:sz w:val="28"/>
            <w:szCs w:val="28"/>
          </w:rPr>
          <w:t>пункте 4.1</w:t>
        </w:r>
      </w:hyperlink>
      <w:r w:rsidRPr="00AA3B64">
        <w:rPr>
          <w:rFonts w:ascii="Times New Roman" w:hAnsi="Times New Roman"/>
          <w:color w:val="auto"/>
          <w:sz w:val="28"/>
          <w:szCs w:val="28"/>
        </w:rPr>
        <w:t xml:space="preserve"> раздела 4 настоящего Порядка (отказ в подписании Соглашения получателем субсидии).</w:t>
      </w:r>
    </w:p>
    <w:p w:rsidR="00B265C4" w:rsidRDefault="00B265C4" w:rsidP="00B265C4">
      <w:pPr>
        <w:widowControl w:val="0"/>
        <w:tabs>
          <w:tab w:val="left" w:pos="1134"/>
          <w:tab w:val="left" w:pos="1418"/>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5.7. В случае превышения заявленных сумм на выплату субсидий в текущем году над бюджетными ассигнованиями, предусмотренными на данный текущий год, субсидии выплачиваются получателям субсидий в  порядке очередности поступления предложений (заявок) на участие в отборе получателей субсидий.</w:t>
      </w:r>
    </w:p>
    <w:p w:rsidR="00B265C4" w:rsidRDefault="00B265C4" w:rsidP="00B265C4">
      <w:pPr>
        <w:pStyle w:val="ConsPlusNormal0"/>
        <w:widowControl w:val="0"/>
        <w:shd w:val="clear" w:color="auto" w:fill="FFFFFF"/>
        <w:tabs>
          <w:tab w:val="left" w:pos="1134"/>
        </w:tabs>
        <w:ind w:firstLine="709"/>
        <w:jc w:val="both"/>
        <w:rPr>
          <w:rFonts w:ascii="Times New Roman" w:hAnsi="Times New Roman" w:cs="Times New Roman"/>
          <w:sz w:val="28"/>
          <w:szCs w:val="28"/>
        </w:rPr>
      </w:pPr>
      <w:r>
        <w:rPr>
          <w:rFonts w:ascii="Times New Roman" w:hAnsi="Times New Roman" w:cs="Times New Roman"/>
          <w:bCs/>
          <w:spacing w:val="3"/>
          <w:sz w:val="28"/>
          <w:szCs w:val="28"/>
          <w:shd w:val="clear" w:color="auto" w:fill="FFFFFF"/>
        </w:rPr>
        <w:t xml:space="preserve">5.8. Получатель субсидии должен соблюдать обязательства, принятые по Соглашению, в том числе достижение получателем </w:t>
      </w:r>
      <w:proofErr w:type="gramStart"/>
      <w:r>
        <w:rPr>
          <w:rFonts w:ascii="Times New Roman" w:hAnsi="Times New Roman" w:cs="Times New Roman"/>
          <w:bCs/>
          <w:spacing w:val="3"/>
          <w:sz w:val="28"/>
          <w:szCs w:val="28"/>
          <w:shd w:val="clear" w:color="auto" w:fill="FFFFFF"/>
        </w:rPr>
        <w:t xml:space="preserve">субсидии </w:t>
      </w:r>
      <w:r>
        <w:rPr>
          <w:rFonts w:ascii="Times New Roman" w:hAnsi="Times New Roman" w:cs="Times New Roman"/>
          <w:sz w:val="28"/>
          <w:szCs w:val="28"/>
        </w:rPr>
        <w:t>значений результата предоставления субсидии</w:t>
      </w:r>
      <w:proofErr w:type="gramEnd"/>
      <w:r>
        <w:rPr>
          <w:rFonts w:ascii="Times New Roman" w:hAnsi="Times New Roman" w:cs="Times New Roman"/>
          <w:sz w:val="28"/>
          <w:szCs w:val="28"/>
        </w:rPr>
        <w:t xml:space="preserve"> и показателей, необходимых для достижения результата предоставления субсидии в сроки, установленные Соглашением.</w:t>
      </w:r>
    </w:p>
    <w:p w:rsidR="00B265C4" w:rsidRDefault="00684AA8" w:rsidP="00B265C4">
      <w:pPr>
        <w:widowControl w:val="0"/>
        <w:numPr>
          <w:ilvl w:val="1"/>
          <w:numId w:val="38"/>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 </w:t>
      </w:r>
      <w:r w:rsidR="00B265C4">
        <w:rPr>
          <w:rFonts w:ascii="Times New Roman" w:eastAsia="Times New Roman" w:hAnsi="Times New Roman" w:cs="Times New Roman"/>
          <w:color w:val="auto"/>
          <w:sz w:val="28"/>
          <w:szCs w:val="28"/>
        </w:rPr>
        <w:t>Ответственность за достоверность и полноту сведений, отраженных в документах, являющихся основанием для предоставления субсидии, возлагается на получателя субсидии.</w:t>
      </w:r>
    </w:p>
    <w:p w:rsidR="00B265C4" w:rsidRDefault="00B265C4" w:rsidP="00B265C4">
      <w:pPr>
        <w:widowControl w:val="0"/>
        <w:tabs>
          <w:tab w:val="left" w:pos="1134"/>
          <w:tab w:val="left" w:pos="1418"/>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5.10. Результатом предоставления субсидий является сохранение </w:t>
      </w:r>
      <w:proofErr w:type="gramStart"/>
      <w:r>
        <w:rPr>
          <w:rFonts w:ascii="Times New Roman" w:eastAsia="Times New Roman" w:hAnsi="Times New Roman" w:cs="Times New Roman"/>
          <w:color w:val="auto"/>
          <w:sz w:val="28"/>
          <w:szCs w:val="28"/>
        </w:rPr>
        <w:t>и(</w:t>
      </w:r>
      <w:proofErr w:type="gramEnd"/>
      <w:r>
        <w:rPr>
          <w:rFonts w:ascii="Times New Roman" w:eastAsia="Times New Roman" w:hAnsi="Times New Roman" w:cs="Times New Roman"/>
          <w:color w:val="auto"/>
          <w:sz w:val="28"/>
          <w:szCs w:val="28"/>
        </w:rPr>
        <w:t>или) увеличение маточного поголовья сельскохозяйственных животных по состоянию на 31 декабря текущего финансового года по сравнению с 1 января текущего финансового года.</w:t>
      </w:r>
    </w:p>
    <w:p w:rsidR="00B265C4" w:rsidRDefault="00B265C4" w:rsidP="00B265C4">
      <w:pPr>
        <w:widowControl w:val="0"/>
        <w:tabs>
          <w:tab w:val="left" w:pos="1134"/>
          <w:tab w:val="left" w:pos="1418"/>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Дата достижения и конечное значение результата предоставления субсидии устанавливаются главным распорядителем бюджетных сре</w:t>
      </w:r>
      <w:proofErr w:type="gramStart"/>
      <w:r>
        <w:rPr>
          <w:rFonts w:ascii="Times New Roman" w:eastAsia="Times New Roman" w:hAnsi="Times New Roman" w:cs="Times New Roman"/>
          <w:color w:val="auto"/>
          <w:sz w:val="28"/>
          <w:szCs w:val="28"/>
        </w:rPr>
        <w:t>дств в С</w:t>
      </w:r>
      <w:proofErr w:type="gramEnd"/>
      <w:r>
        <w:rPr>
          <w:rFonts w:ascii="Times New Roman" w:eastAsia="Times New Roman" w:hAnsi="Times New Roman" w:cs="Times New Roman"/>
          <w:color w:val="auto"/>
          <w:sz w:val="28"/>
          <w:szCs w:val="28"/>
        </w:rPr>
        <w:t>оглашении.</w:t>
      </w:r>
    </w:p>
    <w:p w:rsidR="00B265C4" w:rsidRDefault="00B265C4" w:rsidP="00B265C4">
      <w:pPr>
        <w:pStyle w:val="ConsPlusNormal0"/>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5.11. В случае призыва получателя субсидии на военную службу по мобилизации или прохождения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w:t>
      </w:r>
      <w:r w:rsidR="00C04773">
        <w:rPr>
          <w:rFonts w:ascii="Times New Roman" w:hAnsi="Times New Roman" w:cs="Times New Roman"/>
          <w:sz w:val="28"/>
          <w:szCs w:val="28"/>
        </w:rPr>
        <w:t>Администрацией</w:t>
      </w:r>
      <w:r>
        <w:rPr>
          <w:rFonts w:ascii="Times New Roman" w:hAnsi="Times New Roman" w:cs="Times New Roman"/>
          <w:sz w:val="28"/>
          <w:szCs w:val="28"/>
        </w:rPr>
        <w:t>.</w:t>
      </w:r>
    </w:p>
    <w:p w:rsidR="00B265C4" w:rsidRDefault="00B265C4" w:rsidP="00B265C4">
      <w:pPr>
        <w:pStyle w:val="ConsPlusNormal0"/>
        <w:widowControl w:val="0"/>
        <w:tabs>
          <w:tab w:val="left" w:pos="1134"/>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Получатель субсидии, призванный на военную службу по мобилизации или проходящий военную службу по контракту, либо лицо, уполномоченное представлять его интересы, направляет в </w:t>
      </w:r>
      <w:r w:rsidR="00C04773">
        <w:rPr>
          <w:rFonts w:ascii="Times New Roman" w:hAnsi="Times New Roman" w:cs="Times New Roman"/>
          <w:sz w:val="28"/>
          <w:szCs w:val="28"/>
        </w:rPr>
        <w:t xml:space="preserve">Администрацию </w:t>
      </w:r>
      <w:r>
        <w:rPr>
          <w:rFonts w:ascii="Times New Roman" w:hAnsi="Times New Roman" w:cs="Times New Roman"/>
          <w:sz w:val="28"/>
          <w:szCs w:val="28"/>
        </w:rPr>
        <w:t>информацию о мобилизации или прохождении военной службы по контракту получателя субсидии любым доступным способом, с указанием следующей информации: фамилия, имя и инициалы, дата рождения, ИНН, наименование военного комиссариата, осуществившего призыв получателя субсидии.</w:t>
      </w:r>
      <w:proofErr w:type="gramEnd"/>
    </w:p>
    <w:p w:rsidR="00B265C4" w:rsidRDefault="00B265C4" w:rsidP="00B265C4">
      <w:pPr>
        <w:pStyle w:val="ConsPlusNormal0"/>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в течение пяти рабочих дней направляет запрос в адрес военного комиссариата, осуществившего призыв получателя субсидии, или воинскую часть, с которой заключен контракт на прохождение военной службы по контракту, для подтверждения представленной информации.</w:t>
      </w:r>
    </w:p>
    <w:p w:rsidR="00B265C4" w:rsidRDefault="00B265C4" w:rsidP="00B265C4">
      <w:pPr>
        <w:pStyle w:val="ConsPlusNormal0"/>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подтверждения запрашиваемой информации </w:t>
      </w:r>
      <w:r w:rsidR="00C04773">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принимает решение о приостановлении исполнения обязательств по соглашению на период мобилизации или прохождения службы по контракту, оформляемое правовым актом </w:t>
      </w:r>
      <w:r w:rsidR="00C04773">
        <w:rPr>
          <w:rFonts w:ascii="Times New Roman" w:hAnsi="Times New Roman" w:cs="Times New Roman"/>
          <w:sz w:val="28"/>
          <w:szCs w:val="28"/>
        </w:rPr>
        <w:t>Администрации</w:t>
      </w:r>
      <w:r>
        <w:rPr>
          <w:rFonts w:ascii="Times New Roman" w:hAnsi="Times New Roman" w:cs="Times New Roman"/>
          <w:sz w:val="28"/>
          <w:szCs w:val="28"/>
        </w:rPr>
        <w:t>.</w:t>
      </w:r>
    </w:p>
    <w:p w:rsidR="00B265C4" w:rsidRDefault="00B265C4" w:rsidP="00B265C4">
      <w:pPr>
        <w:pStyle w:val="ConsPlusNormal0"/>
        <w:widowControl w:val="0"/>
        <w:tabs>
          <w:tab w:val="left" w:pos="1134"/>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Получатель субсидии представляет в Администрацию документы, подтверждающие его нахождение в период действия договора на военной службе по мобилизации или действие контракта о прохождении военной службы в течение срока действия договора,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 (далее - подтверждающие документы).</w:t>
      </w:r>
      <w:proofErr w:type="gramEnd"/>
    </w:p>
    <w:p w:rsidR="00B265C4" w:rsidRDefault="00B265C4" w:rsidP="00B265C4">
      <w:pPr>
        <w:pStyle w:val="ConsPlusNormal0"/>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получения от получателя субсидии подтверждающих документов, но не позднее пяти рабочих дней Администрация заключает </w:t>
      </w:r>
      <w:r>
        <w:rPr>
          <w:rFonts w:ascii="Times New Roman" w:hAnsi="Times New Roman" w:cs="Times New Roman"/>
          <w:sz w:val="28"/>
          <w:szCs w:val="28"/>
        </w:rPr>
        <w:lastRenderedPageBreak/>
        <w:t xml:space="preserve">дополнительное соглашение с получателем субсидии о продлении </w:t>
      </w:r>
      <w:proofErr w:type="gramStart"/>
      <w:r>
        <w:rPr>
          <w:rFonts w:ascii="Times New Roman" w:hAnsi="Times New Roman" w:cs="Times New Roman"/>
          <w:sz w:val="28"/>
          <w:szCs w:val="28"/>
        </w:rPr>
        <w:t>сроков достижения результатов предоставления субсидии</w:t>
      </w:r>
      <w:proofErr w:type="gramEnd"/>
      <w:r>
        <w:rPr>
          <w:rFonts w:ascii="Times New Roman" w:hAnsi="Times New Roman" w:cs="Times New Roman"/>
          <w:sz w:val="28"/>
          <w:szCs w:val="28"/>
        </w:rPr>
        <w:t xml:space="preserve"> без изменения размера субсидии, с возможностью уменьшения значения характеристик результата предоставления субсидии.</w:t>
      </w:r>
    </w:p>
    <w:p w:rsidR="00B265C4" w:rsidRDefault="00B265C4" w:rsidP="00B265C4">
      <w:pPr>
        <w:pStyle w:val="ConsPlusNormal0"/>
        <w:widowControl w:val="0"/>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proofErr w:type="gramStart"/>
      <w:r>
        <w:rPr>
          <w:rFonts w:ascii="Times New Roman" w:hAnsi="Times New Roman" w:cs="Times New Roman"/>
          <w:sz w:val="28"/>
          <w:szCs w:val="28"/>
        </w:rPr>
        <w:t>невозможности достижения результата предоставления субсидии</w:t>
      </w:r>
      <w:proofErr w:type="gramEnd"/>
      <w:r>
        <w:rPr>
          <w:rFonts w:ascii="Times New Roman" w:hAnsi="Times New Roman" w:cs="Times New Roman"/>
          <w:sz w:val="28"/>
          <w:szCs w:val="28"/>
        </w:rPr>
        <w:t xml:space="preserve">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 отказом от субсидии заключается дополнительное соглашение о расторжении соглашения и возврате средств субсидии без применения штрафных санкций.</w:t>
      </w:r>
    </w:p>
    <w:p w:rsidR="00B265C4" w:rsidRDefault="00B265C4" w:rsidP="00B265C4">
      <w:pPr>
        <w:pStyle w:val="ConsPlusNormal0"/>
        <w:widowControl w:val="0"/>
        <w:tabs>
          <w:tab w:val="left" w:pos="1134"/>
        </w:tabs>
        <w:ind w:firstLine="709"/>
        <w:jc w:val="both"/>
        <w:rPr>
          <w:rFonts w:ascii="Times New Roman" w:hAnsi="Times New Roman" w:cs="Times New Roman"/>
          <w:sz w:val="28"/>
          <w:szCs w:val="28"/>
        </w:rPr>
      </w:pPr>
    </w:p>
    <w:p w:rsidR="00B265C4" w:rsidRDefault="00B265C4" w:rsidP="00C04773">
      <w:pPr>
        <w:widowControl w:val="0"/>
        <w:numPr>
          <w:ilvl w:val="0"/>
          <w:numId w:val="38"/>
        </w:numPr>
        <w:shd w:val="clear" w:color="auto" w:fill="FFFFFF"/>
        <w:tabs>
          <w:tab w:val="left" w:pos="426"/>
        </w:tabs>
        <w:autoSpaceDE w:val="0"/>
        <w:autoSpaceDN w:val="0"/>
        <w:adjustRightInd w:val="0"/>
        <w:ind w:left="0" w:firstLine="0"/>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Требования к отчетности</w:t>
      </w:r>
    </w:p>
    <w:p w:rsidR="00B265C4" w:rsidRDefault="00B265C4" w:rsidP="00B265C4">
      <w:pPr>
        <w:widowControl w:val="0"/>
        <w:shd w:val="clear" w:color="auto" w:fill="FFFFFF"/>
        <w:tabs>
          <w:tab w:val="left" w:pos="567"/>
        </w:tabs>
        <w:autoSpaceDE w:val="0"/>
        <w:autoSpaceDN w:val="0"/>
        <w:adjustRightInd w:val="0"/>
        <w:jc w:val="center"/>
        <w:rPr>
          <w:rFonts w:ascii="Times New Roman" w:eastAsia="Times New Roman" w:hAnsi="Times New Roman" w:cs="Times New Roman"/>
          <w:color w:val="auto"/>
          <w:sz w:val="28"/>
          <w:szCs w:val="28"/>
        </w:rPr>
      </w:pPr>
    </w:p>
    <w:p w:rsidR="00B265C4" w:rsidRDefault="00B265C4" w:rsidP="00B265C4">
      <w:pPr>
        <w:widowControl w:val="0"/>
        <w:shd w:val="clear" w:color="auto" w:fill="FFFFFF"/>
        <w:tabs>
          <w:tab w:val="left" w:pos="567"/>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6.1. Получатели субсидии представляют в системе «Электронный бюджет» главному распорядителю бюджетных сре</w:t>
      </w:r>
      <w:proofErr w:type="gramStart"/>
      <w:r>
        <w:rPr>
          <w:rFonts w:ascii="Times New Roman" w:eastAsia="Times New Roman" w:hAnsi="Times New Roman" w:cs="Times New Roman"/>
          <w:color w:val="auto"/>
          <w:sz w:val="28"/>
          <w:szCs w:val="28"/>
        </w:rPr>
        <w:t>дств в ср</w:t>
      </w:r>
      <w:proofErr w:type="gramEnd"/>
      <w:r>
        <w:rPr>
          <w:rFonts w:ascii="Times New Roman" w:eastAsia="Times New Roman" w:hAnsi="Times New Roman" w:cs="Times New Roman"/>
          <w:color w:val="auto"/>
          <w:sz w:val="28"/>
          <w:szCs w:val="28"/>
        </w:rPr>
        <w:t xml:space="preserve">ок до </w:t>
      </w:r>
      <w:r w:rsidR="00684AA8">
        <w:rPr>
          <w:rFonts w:ascii="Times New Roman" w:eastAsia="Times New Roman" w:hAnsi="Times New Roman" w:cs="Times New Roman"/>
          <w:color w:val="auto"/>
          <w:sz w:val="28"/>
          <w:szCs w:val="28"/>
        </w:rPr>
        <w:t>0</w:t>
      </w:r>
      <w:r>
        <w:rPr>
          <w:rFonts w:ascii="Times New Roman" w:eastAsia="Times New Roman" w:hAnsi="Times New Roman" w:cs="Times New Roman"/>
          <w:color w:val="auto"/>
          <w:sz w:val="28"/>
          <w:szCs w:val="28"/>
        </w:rPr>
        <w:t>1 февраля года, следующего за годом предоставления субсидии:</w:t>
      </w:r>
    </w:p>
    <w:p w:rsidR="00B265C4" w:rsidRDefault="00B265C4" w:rsidP="00B265C4">
      <w:pPr>
        <w:widowControl w:val="0"/>
        <w:shd w:val="clear" w:color="auto" w:fill="FFFFFF"/>
        <w:tabs>
          <w:tab w:val="left" w:pos="567"/>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отчет о достижении значений результата предоставления субсидии, установленного пунктом 5.10 раздела 5 настоящего Порядка, в соответствии с типовой формой Соглашения, утвержденной приказом </w:t>
      </w:r>
      <w:r w:rsidR="00C04773">
        <w:rPr>
          <w:rFonts w:ascii="Times New Roman" w:eastAsia="Times New Roman" w:hAnsi="Times New Roman" w:cs="Times New Roman"/>
          <w:color w:val="auto"/>
          <w:sz w:val="28"/>
          <w:szCs w:val="28"/>
        </w:rPr>
        <w:t>к</w:t>
      </w:r>
      <w:r>
        <w:rPr>
          <w:rFonts w:ascii="Times New Roman" w:eastAsia="Times New Roman" w:hAnsi="Times New Roman" w:cs="Times New Roman"/>
          <w:color w:val="auto"/>
          <w:sz w:val="28"/>
          <w:szCs w:val="28"/>
        </w:rPr>
        <w:t>омитета финансов Лужского муниципального района в системе «Электронный бюджет».</w:t>
      </w:r>
    </w:p>
    <w:p w:rsidR="00B265C4" w:rsidRDefault="00B265C4" w:rsidP="00B265C4">
      <w:pPr>
        <w:widowControl w:val="0"/>
        <w:shd w:val="clear" w:color="auto" w:fill="FFFFFF"/>
        <w:tabs>
          <w:tab w:val="left" w:pos="567"/>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сведения по форме федерального статистического наблюдения </w:t>
      </w:r>
      <w:r w:rsidR="00C04773">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 </w:t>
      </w:r>
      <w:r w:rsidR="00684AA8">
        <w:rPr>
          <w:rFonts w:ascii="Times New Roman" w:eastAsia="Times New Roman" w:hAnsi="Times New Roman" w:cs="Times New Roman"/>
          <w:color w:val="auto"/>
          <w:sz w:val="28"/>
          <w:szCs w:val="28"/>
        </w:rPr>
        <w:t>3-фермер за предшествующий год.</w:t>
      </w:r>
    </w:p>
    <w:p w:rsidR="00B265C4" w:rsidRDefault="00B265C4" w:rsidP="00B265C4">
      <w:pPr>
        <w:widowControl w:val="0"/>
        <w:shd w:val="clear" w:color="auto" w:fill="FFFFFF"/>
        <w:tabs>
          <w:tab w:val="left" w:pos="567"/>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6.2. Главный распорядитель бюджетных средств осуществляет проверку представленной отчетности в течение месяца со дня ее получения и при наличии замечаний возвращает получателю субсидии документы на доработку в течение 3 рабочих дней после завершения проверки.</w:t>
      </w:r>
    </w:p>
    <w:p w:rsidR="00B265C4" w:rsidRDefault="00B265C4" w:rsidP="00B265C4">
      <w:pPr>
        <w:widowControl w:val="0"/>
        <w:shd w:val="clear" w:color="auto" w:fill="FFFFFF"/>
        <w:tabs>
          <w:tab w:val="left" w:pos="567"/>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Получатель субсидии должен устранить замечания в течение 10 рабочих дней со дня получения документов.</w:t>
      </w:r>
    </w:p>
    <w:p w:rsidR="00B265C4" w:rsidRDefault="00B265C4" w:rsidP="00B265C4">
      <w:pPr>
        <w:widowControl w:val="0"/>
        <w:shd w:val="clear" w:color="auto" w:fill="FFFFFF"/>
        <w:tabs>
          <w:tab w:val="left" w:pos="567"/>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Получатель субсидии несет ответственность за полноту и достоверность данных, отражаемых в отчетах, в соответствии с законодательством Российской Федерации.</w:t>
      </w:r>
    </w:p>
    <w:p w:rsidR="00B265C4" w:rsidRDefault="00B265C4" w:rsidP="00B265C4">
      <w:pPr>
        <w:widowControl w:val="0"/>
        <w:shd w:val="clear" w:color="auto" w:fill="FFFFFF"/>
        <w:tabs>
          <w:tab w:val="left" w:pos="0"/>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6.3. Получатели субсидий, представляют в системе «Электронный бюджет» главному распорядителю бюджетных средств отчет о реализации плана мероприятий по достижению результатов предоставления субсидии (контрольные точки) не реже одного раза в квартал, по форме определенной типовой формой Соглашения, утвержденной приказом Комитета финансов Лужского муниципального района.</w:t>
      </w:r>
    </w:p>
    <w:p w:rsidR="00B265C4" w:rsidRDefault="00B265C4" w:rsidP="00B265C4">
      <w:pPr>
        <w:widowControl w:val="0"/>
        <w:shd w:val="clear" w:color="auto" w:fill="FFFFFF"/>
        <w:tabs>
          <w:tab w:val="left" w:pos="0"/>
          <w:tab w:val="left" w:pos="1134"/>
        </w:tabs>
        <w:autoSpaceDE w:val="0"/>
        <w:autoSpaceDN w:val="0"/>
        <w:adjustRightInd w:val="0"/>
        <w:ind w:firstLine="709"/>
        <w:jc w:val="both"/>
        <w:rPr>
          <w:rFonts w:ascii="Times New Roman" w:eastAsia="Times New Roman" w:hAnsi="Times New Roman" w:cs="Times New Roman"/>
          <w:color w:val="auto"/>
          <w:sz w:val="28"/>
          <w:szCs w:val="28"/>
        </w:rPr>
      </w:pPr>
    </w:p>
    <w:p w:rsidR="00B265C4" w:rsidRDefault="00B265C4" w:rsidP="00C04773">
      <w:pPr>
        <w:widowControl w:val="0"/>
        <w:numPr>
          <w:ilvl w:val="0"/>
          <w:numId w:val="38"/>
        </w:numPr>
        <w:shd w:val="clear" w:color="auto" w:fill="FFFFFF"/>
        <w:tabs>
          <w:tab w:val="left" w:pos="0"/>
          <w:tab w:val="left" w:pos="426"/>
        </w:tabs>
        <w:autoSpaceDE w:val="0"/>
        <w:autoSpaceDN w:val="0"/>
        <w:adjustRightInd w:val="0"/>
        <w:ind w:left="0" w:right="-1" w:firstLine="0"/>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Требования об осуществлении контроля (мониторинга) за соблюдением условий и порядка предоставления субсидий и ответственность за их нарушение</w:t>
      </w:r>
    </w:p>
    <w:p w:rsidR="00B265C4" w:rsidRDefault="00B265C4" w:rsidP="00C04773">
      <w:pPr>
        <w:widowControl w:val="0"/>
        <w:shd w:val="clear" w:color="auto" w:fill="FFFFFF"/>
        <w:tabs>
          <w:tab w:val="left" w:pos="0"/>
          <w:tab w:val="left" w:pos="567"/>
        </w:tabs>
        <w:autoSpaceDE w:val="0"/>
        <w:autoSpaceDN w:val="0"/>
        <w:adjustRightInd w:val="0"/>
        <w:ind w:right="708"/>
        <w:contextualSpacing/>
        <w:jc w:val="center"/>
        <w:rPr>
          <w:rFonts w:ascii="Times New Roman" w:eastAsia="Times New Roman" w:hAnsi="Times New Roman" w:cs="Times New Roman"/>
          <w:color w:val="auto"/>
          <w:sz w:val="28"/>
          <w:szCs w:val="28"/>
        </w:rPr>
      </w:pPr>
    </w:p>
    <w:p w:rsidR="00B265C4" w:rsidRDefault="00B265C4" w:rsidP="00C04773">
      <w:pPr>
        <w:pStyle w:val="ConsPlusNormal0"/>
        <w:widowControl w:val="0"/>
        <w:numPr>
          <w:ilvl w:val="1"/>
          <w:numId w:val="40"/>
        </w:numPr>
        <w:ind w:left="0" w:firstLine="709"/>
        <w:jc w:val="both"/>
        <w:rPr>
          <w:rFonts w:ascii="Times New Roman" w:hAnsi="Times New Roman" w:cs="Times New Roman"/>
          <w:sz w:val="28"/>
          <w:szCs w:val="28"/>
        </w:rPr>
      </w:pPr>
      <w:r>
        <w:rPr>
          <w:rFonts w:ascii="Times New Roman" w:hAnsi="Times New Roman" w:cs="Times New Roman"/>
          <w:sz w:val="28"/>
          <w:szCs w:val="28"/>
        </w:rPr>
        <w:t>Главный распорядитель бюджетных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оответствии с установленными полномочиями осуществляет проверку соблюдения получателями субсидий порядка и условий предоставления субсидий,</w:t>
      </w:r>
      <w:r>
        <w:rPr>
          <w:rFonts w:ascii="Times New Roman" w:eastAsia="Arial Unicode MS" w:hAnsi="Times New Roman" w:cs="Times New Roman"/>
          <w:color w:val="000000"/>
          <w:sz w:val="28"/>
          <w:szCs w:val="28"/>
        </w:rPr>
        <w:t xml:space="preserve"> </w:t>
      </w:r>
      <w:r>
        <w:rPr>
          <w:rFonts w:ascii="Times New Roman" w:hAnsi="Times New Roman" w:cs="Times New Roman"/>
          <w:sz w:val="28"/>
          <w:szCs w:val="28"/>
        </w:rPr>
        <w:lastRenderedPageBreak/>
        <w:t>установленных настоящим Порядком и Соглашением, в том числе в части достижения значения результата предоставления субсидий.</w:t>
      </w:r>
    </w:p>
    <w:p w:rsidR="00B265C4" w:rsidRDefault="00B265C4" w:rsidP="00B265C4">
      <w:pPr>
        <w:widowControl w:val="0"/>
        <w:shd w:val="clear" w:color="auto" w:fill="FFFFFF"/>
        <w:tabs>
          <w:tab w:val="left" w:pos="851"/>
          <w:tab w:val="left" w:pos="1134"/>
        </w:tabs>
        <w:autoSpaceDE w:val="0"/>
        <w:autoSpaceDN w:val="0"/>
        <w:adjustRightInd w:val="0"/>
        <w:ind w:firstLine="709"/>
        <w:jc w:val="both"/>
        <w:rPr>
          <w:rFonts w:ascii="Times New Roman" w:hAnsi="Times New Roman" w:cs="Times New Roman"/>
          <w:sz w:val="28"/>
          <w:szCs w:val="28"/>
        </w:rPr>
      </w:pPr>
      <w:bookmarkStart w:id="2" w:name="Par265"/>
      <w:bookmarkEnd w:id="2"/>
      <w:r>
        <w:rPr>
          <w:rFonts w:ascii="Times New Roman" w:hAnsi="Times New Roman" w:cs="Times New Roman"/>
          <w:sz w:val="28"/>
          <w:szCs w:val="28"/>
        </w:rPr>
        <w:t>Органами внешнего и внутреннего муниципального финансового контроля Лужского муниципального района проводятся проверки в соответствии со статьями 268.1 и 269.2 Бюджетного кодекса  Российской Федерации.</w:t>
      </w:r>
    </w:p>
    <w:p w:rsidR="00B265C4" w:rsidRDefault="00B265C4" w:rsidP="00B265C4">
      <w:pPr>
        <w:pStyle w:val="ConsPlusNormal0"/>
        <w:numPr>
          <w:ilvl w:val="1"/>
          <w:numId w:val="4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факта нарушения получателем субсидии условий и порядка предоставления субсидий, установленных настоящим Порядком и заключенным Соглашением, выявления недостоверных сведений, содержащихся в документах, представленных для получения субсидии, обнаружения излишне выплаченных сумм субсидии,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значения результата предоставления субсидии субсидия подлежит возврату в бюджет Лужского муниципального района Ленинградской области:</w:t>
      </w:r>
    </w:p>
    <w:p w:rsidR="00B265C4" w:rsidRDefault="00B265C4" w:rsidP="00C0477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 на основании письменного требования главного распорядителя бюджетных средств - в течение 10 рабочих дней со дня получения соответствующего требования;</w:t>
      </w:r>
    </w:p>
    <w:p w:rsidR="00B265C4" w:rsidRDefault="00B265C4" w:rsidP="00C0477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 на основании представления и (или) предписания органами внешнего и внутреннего муниципального финансового контроля Лужского муниципального района - в сроки, установленные в соответствии с бюджетным законодательством Российской Федерации.</w:t>
      </w:r>
    </w:p>
    <w:p w:rsidR="00B265C4" w:rsidRDefault="00B265C4" w:rsidP="00C04773">
      <w:pPr>
        <w:pStyle w:val="ConsPlusNormal0"/>
        <w:numPr>
          <w:ilvl w:val="1"/>
          <w:numId w:val="4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получателем субсидии </w:t>
      </w:r>
      <w:proofErr w:type="gramStart"/>
      <w:r>
        <w:rPr>
          <w:rFonts w:ascii="Times New Roman" w:hAnsi="Times New Roman" w:cs="Times New Roman"/>
          <w:sz w:val="28"/>
          <w:szCs w:val="28"/>
        </w:rPr>
        <w:t>не достигнут результат</w:t>
      </w:r>
      <w:proofErr w:type="gramEnd"/>
      <w:r>
        <w:rPr>
          <w:rFonts w:ascii="Times New Roman" w:hAnsi="Times New Roman" w:cs="Times New Roman"/>
          <w:sz w:val="28"/>
          <w:szCs w:val="28"/>
        </w:rPr>
        <w:t xml:space="preserve"> предоставления субсидии, установленный Соглашением, субсидия подлежит возврату в бюджет Лужского муниципального района Ленинградской области в соответствии с бюджетным законодательством Российской Федерации в течение 10 рабочих дней со дня получения соответствующего требования в размере, рассчитываемом по формуле:</w:t>
      </w:r>
    </w:p>
    <w:p w:rsidR="00B265C4" w:rsidRDefault="00B265C4" w:rsidP="00C04773">
      <w:pPr>
        <w:widowControl w:val="0"/>
        <w:shd w:val="clear" w:color="auto" w:fill="FFFFFF"/>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V</w:t>
      </w:r>
      <w:r>
        <w:rPr>
          <w:rFonts w:ascii="Times New Roman" w:eastAsia="Times New Roman" w:hAnsi="Times New Roman" w:cs="Times New Roman"/>
          <w:color w:val="auto"/>
          <w:sz w:val="28"/>
          <w:szCs w:val="28"/>
        </w:rPr>
        <w:t xml:space="preserve"> возврата субсидии рассчитывается по формуле:</w:t>
      </w:r>
    </w:p>
    <w:p w:rsidR="00B265C4" w:rsidRDefault="00B265C4" w:rsidP="00C04773">
      <w:pPr>
        <w:widowControl w:val="0"/>
        <w:shd w:val="clear" w:color="auto" w:fill="FFFFFF"/>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p>
    <w:p w:rsidR="00B265C4" w:rsidRDefault="00B265C4" w:rsidP="00C04773">
      <w:pPr>
        <w:widowControl w:val="0"/>
        <w:shd w:val="clear" w:color="auto" w:fill="FFFFFF"/>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V</w:t>
      </w:r>
      <w:proofErr w:type="gramEnd"/>
      <w:r>
        <w:rPr>
          <w:rFonts w:ascii="Times New Roman" w:eastAsia="Times New Roman" w:hAnsi="Times New Roman" w:cs="Times New Roman"/>
          <w:color w:val="auto"/>
          <w:sz w:val="28"/>
          <w:szCs w:val="28"/>
          <w:vertAlign w:val="subscript"/>
        </w:rPr>
        <w:t>возврата</w:t>
      </w:r>
      <w:proofErr w:type="spellEnd"/>
      <w:r>
        <w:rPr>
          <w:rFonts w:ascii="Times New Roman" w:eastAsia="Times New Roman" w:hAnsi="Times New Roman" w:cs="Times New Roman"/>
          <w:color w:val="auto"/>
          <w:sz w:val="28"/>
          <w:szCs w:val="28"/>
        </w:rPr>
        <w:t xml:space="preserve"> = </w:t>
      </w:r>
      <w:proofErr w:type="spellStart"/>
      <w:r>
        <w:rPr>
          <w:rFonts w:ascii="Times New Roman" w:eastAsia="Times New Roman" w:hAnsi="Times New Roman" w:cs="Times New Roman"/>
          <w:color w:val="auto"/>
          <w:sz w:val="28"/>
          <w:szCs w:val="28"/>
        </w:rPr>
        <w:t>V</w:t>
      </w:r>
      <w:r>
        <w:rPr>
          <w:rFonts w:ascii="Times New Roman" w:eastAsia="Times New Roman" w:hAnsi="Times New Roman" w:cs="Times New Roman"/>
          <w:color w:val="auto"/>
          <w:sz w:val="28"/>
          <w:szCs w:val="28"/>
          <w:vertAlign w:val="subscript"/>
        </w:rPr>
        <w:t>субсидии</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x</w:t>
      </w:r>
      <w:proofErr w:type="spellEnd"/>
      <w:r>
        <w:rPr>
          <w:rFonts w:ascii="Times New Roman" w:eastAsia="Times New Roman" w:hAnsi="Times New Roman" w:cs="Times New Roman"/>
          <w:color w:val="auto"/>
          <w:sz w:val="28"/>
          <w:szCs w:val="28"/>
        </w:rPr>
        <w:t xml:space="preserve"> </w:t>
      </w:r>
      <w:proofErr w:type="spellStart"/>
      <w:r>
        <w:rPr>
          <w:rFonts w:ascii="Times New Roman" w:eastAsia="Times New Roman" w:hAnsi="Times New Roman" w:cs="Times New Roman"/>
          <w:color w:val="auto"/>
          <w:sz w:val="28"/>
          <w:szCs w:val="28"/>
        </w:rPr>
        <w:t>k</w:t>
      </w:r>
      <w:proofErr w:type="spellEnd"/>
    </w:p>
    <w:p w:rsidR="00B265C4" w:rsidRDefault="00B265C4" w:rsidP="00C04773">
      <w:pPr>
        <w:widowControl w:val="0"/>
        <w:shd w:val="clear" w:color="auto" w:fill="FFFFFF"/>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где:</w:t>
      </w:r>
    </w:p>
    <w:p w:rsidR="00B265C4" w:rsidRDefault="00B265C4" w:rsidP="00C04773">
      <w:pPr>
        <w:widowControl w:val="0"/>
        <w:shd w:val="clear" w:color="auto" w:fill="FFFFFF"/>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V</w:t>
      </w:r>
      <w:proofErr w:type="gramEnd"/>
      <w:r>
        <w:rPr>
          <w:rFonts w:ascii="Times New Roman" w:eastAsia="Times New Roman" w:hAnsi="Times New Roman" w:cs="Times New Roman"/>
          <w:color w:val="auto"/>
          <w:sz w:val="28"/>
          <w:szCs w:val="28"/>
          <w:vertAlign w:val="subscript"/>
        </w:rPr>
        <w:t>субсидии</w:t>
      </w:r>
      <w:proofErr w:type="spellEnd"/>
      <w:r>
        <w:rPr>
          <w:rFonts w:ascii="Times New Roman" w:eastAsia="Times New Roman" w:hAnsi="Times New Roman" w:cs="Times New Roman"/>
          <w:color w:val="auto"/>
          <w:sz w:val="28"/>
          <w:szCs w:val="28"/>
        </w:rPr>
        <w:t xml:space="preserve"> - размер субсидии, предоставленной получателю субсидий в отчетном финансовом году;</w:t>
      </w:r>
    </w:p>
    <w:p w:rsidR="00B265C4" w:rsidRDefault="00B265C4" w:rsidP="00C04773">
      <w:pPr>
        <w:widowControl w:val="0"/>
        <w:shd w:val="clear" w:color="auto" w:fill="FFFFFF"/>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proofErr w:type="spellStart"/>
      <w:r>
        <w:rPr>
          <w:rFonts w:ascii="Times New Roman" w:eastAsia="Times New Roman" w:hAnsi="Times New Roman" w:cs="Times New Roman"/>
          <w:color w:val="auto"/>
          <w:sz w:val="28"/>
          <w:szCs w:val="28"/>
        </w:rPr>
        <w:t>k</w:t>
      </w:r>
      <w:proofErr w:type="spellEnd"/>
      <w:r>
        <w:rPr>
          <w:rFonts w:ascii="Times New Roman" w:eastAsia="Times New Roman" w:hAnsi="Times New Roman" w:cs="Times New Roman"/>
          <w:color w:val="auto"/>
          <w:sz w:val="28"/>
          <w:szCs w:val="28"/>
        </w:rPr>
        <w:t xml:space="preserve"> - коэффициент возврата субсидии.</w:t>
      </w:r>
    </w:p>
    <w:p w:rsidR="00B265C4" w:rsidRDefault="00B265C4" w:rsidP="00C04773">
      <w:pPr>
        <w:widowControl w:val="0"/>
        <w:shd w:val="clear" w:color="auto" w:fill="FFFFFF"/>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Коэффициент возврата субсидии рассчитывается по формуле:</w:t>
      </w:r>
    </w:p>
    <w:p w:rsidR="00B265C4" w:rsidRDefault="00B265C4" w:rsidP="00C04773">
      <w:pPr>
        <w:widowControl w:val="0"/>
        <w:shd w:val="clear" w:color="auto" w:fill="FFFFFF"/>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lang w:val="en-US"/>
        </w:rPr>
        <w:t>k</w:t>
      </w:r>
      <w:r>
        <w:rPr>
          <w:rFonts w:ascii="Times New Roman" w:eastAsia="Times New Roman" w:hAnsi="Times New Roman" w:cs="Times New Roman"/>
          <w:color w:val="auto"/>
          <w:sz w:val="28"/>
          <w:szCs w:val="28"/>
        </w:rPr>
        <w:t xml:space="preserve"> = 1 - T / S,</w:t>
      </w:r>
    </w:p>
    <w:p w:rsidR="00B265C4" w:rsidRDefault="00B265C4" w:rsidP="00C04773">
      <w:pPr>
        <w:widowControl w:val="0"/>
        <w:shd w:val="clear" w:color="auto" w:fill="FFFFFF"/>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где:</w:t>
      </w:r>
    </w:p>
    <w:p w:rsidR="00B265C4" w:rsidRDefault="00B265C4" w:rsidP="00C04773">
      <w:pPr>
        <w:widowControl w:val="0"/>
        <w:shd w:val="clear" w:color="auto" w:fill="FFFFFF"/>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T - фактически достигнутое значение результатов по использованию субсидии на отчетную дату;</w:t>
      </w:r>
    </w:p>
    <w:p w:rsidR="00B265C4" w:rsidRDefault="00B265C4" w:rsidP="00C04773">
      <w:pPr>
        <w:widowControl w:val="0"/>
        <w:shd w:val="clear" w:color="auto" w:fill="FFFFFF"/>
        <w:tabs>
          <w:tab w:val="left" w:pos="1134"/>
        </w:tabs>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S - плановое значение показателя результатов по использованию субсидии, установленное Соглашением.</w:t>
      </w:r>
    </w:p>
    <w:p w:rsidR="00B265C4" w:rsidRDefault="00B265C4" w:rsidP="00B265C4">
      <w:pPr>
        <w:widowControl w:val="0"/>
        <w:numPr>
          <w:ilvl w:val="1"/>
          <w:numId w:val="40"/>
        </w:numPr>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Требования главного распорядителя бюджетных средств о возврате субсидий направляются в течение десяти рабочих дней со дня обнаружения обстоятельств, предусмотренных </w:t>
      </w:r>
      <w:hyperlink r:id="rId18" w:anchor="Par265" w:tooltip="66. В случае установления факта нарушения получателем субсидии условий и порядка предоставления субсидий, установленных настоящим Порядком и заключенным Соглашением, выявления недостоверных сведений, содержащихся в документах, представленных для получения" w:history="1">
        <w:r w:rsidRPr="00C04773">
          <w:rPr>
            <w:rStyle w:val="a3"/>
            <w:rFonts w:ascii="Times New Roman" w:hAnsi="Times New Roman"/>
            <w:color w:val="auto"/>
            <w:sz w:val="28"/>
            <w:szCs w:val="28"/>
            <w:u w:val="none"/>
          </w:rPr>
          <w:t>пунктом 7.2.</w:t>
        </w:r>
      </w:hyperlink>
      <w:r w:rsidRPr="00C04773">
        <w:rPr>
          <w:rFonts w:ascii="Times New Roman" w:eastAsia="Times New Roman" w:hAnsi="Times New Roman" w:cs="Times New Roman"/>
          <w:color w:val="auto"/>
          <w:sz w:val="28"/>
          <w:szCs w:val="28"/>
        </w:rPr>
        <w:t xml:space="preserve"> раздела 7 </w:t>
      </w:r>
      <w:r>
        <w:rPr>
          <w:rFonts w:ascii="Times New Roman" w:eastAsia="Times New Roman" w:hAnsi="Times New Roman" w:cs="Times New Roman"/>
          <w:color w:val="auto"/>
          <w:sz w:val="28"/>
          <w:szCs w:val="28"/>
        </w:rPr>
        <w:t>настоящего Порядка, заказным письмом с уведомлением о вручении получателям субсидии.</w:t>
      </w:r>
    </w:p>
    <w:p w:rsidR="00B265C4" w:rsidRDefault="00B265C4" w:rsidP="00B265C4">
      <w:pPr>
        <w:widowControl w:val="0"/>
        <w:numPr>
          <w:ilvl w:val="1"/>
          <w:numId w:val="40"/>
        </w:numPr>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При невозвращении субсидий получателями субсидий в случаях, указанных в пункте 7.2. раздела 7 настоящего Порядка настоящего Порядка, взыскание выплаченных сумм субсидий осуществляется в судебном порядке.</w:t>
      </w:r>
    </w:p>
    <w:p w:rsidR="00B265C4" w:rsidRDefault="00B265C4" w:rsidP="00B265C4">
      <w:pPr>
        <w:widowControl w:val="0"/>
        <w:numPr>
          <w:ilvl w:val="1"/>
          <w:numId w:val="40"/>
        </w:numPr>
        <w:autoSpaceDE w:val="0"/>
        <w:autoSpaceDN w:val="0"/>
        <w:adjustRightInd w:val="0"/>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 (форс-мажор), по решению главного распорядителя требование о возврате бюджетных сре</w:t>
      </w:r>
      <w:proofErr w:type="gramStart"/>
      <w:r>
        <w:rPr>
          <w:rFonts w:ascii="Times New Roman" w:eastAsia="Times New Roman" w:hAnsi="Times New Roman" w:cs="Times New Roman"/>
          <w:color w:val="auto"/>
          <w:sz w:val="28"/>
          <w:szCs w:val="28"/>
        </w:rPr>
        <w:t>дств в б</w:t>
      </w:r>
      <w:proofErr w:type="gramEnd"/>
      <w:r>
        <w:rPr>
          <w:rFonts w:ascii="Times New Roman" w:eastAsia="Times New Roman" w:hAnsi="Times New Roman" w:cs="Times New Roman"/>
          <w:color w:val="auto"/>
          <w:sz w:val="28"/>
          <w:szCs w:val="28"/>
        </w:rPr>
        <w:t>юджет Лужского муниципального района Ленинградской области не применяется.</w:t>
      </w:r>
    </w:p>
    <w:p w:rsidR="00B265C4" w:rsidRDefault="00B265C4" w:rsidP="00B265C4">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 обстоятельствам непреодолимой силы, то есть чрезвычайным и непредотвратимым при данных условиях обстоятельствам, относятся обстоятельства, которые получатель субсидии не мог предвидеть при заключении соглашения, негативно повлиявшие на результат предоставления субсидии.</w:t>
      </w:r>
    </w:p>
    <w:p w:rsidR="00B265C4" w:rsidRDefault="00B265C4" w:rsidP="00684AA8">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Возникновение обстоятельств непреодолимой силы (форс-мажор), препятствующих достижению установленных значений результата предоставления субсидии, подтверждается получателем субсидии документально в сроки, установленные для представления в отчетности о достижении значений результата предоставления субсидии.</w:t>
      </w:r>
    </w:p>
    <w:p w:rsidR="00B265C4" w:rsidRDefault="00B265C4" w:rsidP="00B265C4">
      <w:pPr>
        <w:rPr>
          <w:rFonts w:ascii="Times New Roman" w:eastAsia="Times New Roman" w:hAnsi="Times New Roman" w:cs="Times New Roman"/>
          <w:bCs/>
          <w:color w:val="auto"/>
          <w:sz w:val="28"/>
          <w:szCs w:val="28"/>
        </w:rPr>
      </w:pPr>
    </w:p>
    <w:p w:rsidR="00B265C4" w:rsidRDefault="00B265C4" w:rsidP="00B265C4">
      <w:pPr>
        <w:rPr>
          <w:rFonts w:ascii="Times New Roman" w:eastAsia="Times New Roman" w:hAnsi="Times New Roman" w:cs="Times New Roman"/>
          <w:bCs/>
          <w:color w:val="auto"/>
          <w:sz w:val="28"/>
          <w:szCs w:val="28"/>
        </w:rPr>
      </w:pPr>
    </w:p>
    <w:p w:rsidR="00B265C4" w:rsidRDefault="00B265C4" w:rsidP="00B265C4">
      <w:pPr>
        <w:rPr>
          <w:rFonts w:ascii="Times New Roman" w:eastAsia="Times New Roman" w:hAnsi="Times New Roman" w:cs="Times New Roman"/>
          <w:bCs/>
          <w:color w:val="auto"/>
          <w:sz w:val="28"/>
          <w:szCs w:val="28"/>
        </w:rPr>
      </w:pPr>
    </w:p>
    <w:p w:rsidR="00ED428F" w:rsidRDefault="00ED428F" w:rsidP="00B265C4">
      <w:pPr>
        <w:rPr>
          <w:rFonts w:ascii="Times New Roman" w:eastAsia="Times New Roman" w:hAnsi="Times New Roman" w:cs="Times New Roman"/>
          <w:bCs/>
          <w:color w:val="auto"/>
          <w:sz w:val="28"/>
          <w:szCs w:val="28"/>
        </w:rPr>
        <w:sectPr w:rsidR="00ED428F" w:rsidSect="00B265C4">
          <w:pgSz w:w="11906" w:h="16838"/>
          <w:pgMar w:top="1134" w:right="850" w:bottom="1134" w:left="1701" w:header="0" w:footer="6" w:gutter="0"/>
          <w:cols w:space="720"/>
          <w:docGrid w:linePitch="326"/>
        </w:sectPr>
      </w:pPr>
    </w:p>
    <w:tbl>
      <w:tblPr>
        <w:tblW w:w="0" w:type="auto"/>
        <w:jc w:val="center"/>
        <w:tblInd w:w="-974" w:type="dxa"/>
        <w:tblLayout w:type="fixed"/>
        <w:tblCellMar>
          <w:top w:w="102" w:type="dxa"/>
          <w:left w:w="62" w:type="dxa"/>
          <w:bottom w:w="102" w:type="dxa"/>
          <w:right w:w="62" w:type="dxa"/>
        </w:tblCellMar>
        <w:tblLook w:val="04A0"/>
      </w:tblPr>
      <w:tblGrid>
        <w:gridCol w:w="3762"/>
        <w:gridCol w:w="6365"/>
      </w:tblGrid>
      <w:tr w:rsidR="00B265C4" w:rsidTr="00B265C4">
        <w:trPr>
          <w:jc w:val="center"/>
        </w:trPr>
        <w:tc>
          <w:tcPr>
            <w:tcW w:w="10127" w:type="dxa"/>
            <w:gridSpan w:val="2"/>
          </w:tcPr>
          <w:p w:rsidR="00B265C4" w:rsidRDefault="00B265C4">
            <w:pPr>
              <w:ind w:left="5954"/>
              <w:contextualSpacing/>
              <w:jc w:val="right"/>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lastRenderedPageBreak/>
              <w:t>Приложение 1 к Порядку</w:t>
            </w:r>
          </w:p>
          <w:p w:rsidR="00B265C4" w:rsidRDefault="00B265C4">
            <w:pPr>
              <w:autoSpaceDE w:val="0"/>
              <w:autoSpaceDN w:val="0"/>
              <w:adjustRightInd w:val="0"/>
              <w:jc w:val="center"/>
              <w:rPr>
                <w:rFonts w:ascii="Times New Roman" w:eastAsia="Calibri" w:hAnsi="Times New Roman" w:cs="Times New Roman"/>
                <w:sz w:val="20"/>
                <w:szCs w:val="20"/>
                <w:lang w:eastAsia="en-US"/>
              </w:rPr>
            </w:pPr>
          </w:p>
          <w:p w:rsidR="00B265C4" w:rsidRDefault="00B265C4">
            <w:pPr>
              <w:autoSpaceDE w:val="0"/>
              <w:autoSpaceDN w:val="0"/>
              <w:adjustRightInd w:val="0"/>
              <w:jc w:val="center"/>
              <w:rPr>
                <w:rFonts w:ascii="Times New Roman" w:eastAsia="Calibri" w:hAnsi="Times New Roman" w:cs="Times New Roman"/>
                <w:sz w:val="20"/>
                <w:szCs w:val="20"/>
                <w:lang w:eastAsia="en-US"/>
              </w:rPr>
            </w:pPr>
          </w:p>
          <w:p w:rsidR="00B265C4" w:rsidRDefault="00B265C4">
            <w:pPr>
              <w:autoSpaceDE w:val="0"/>
              <w:autoSpaceDN w:val="0"/>
              <w:adjustRightInd w:val="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ЗАЯВЛЕНИЕ</w:t>
            </w:r>
          </w:p>
          <w:p w:rsidR="00B265C4" w:rsidRDefault="00B265C4">
            <w:pPr>
              <w:autoSpaceDE w:val="0"/>
              <w:autoSpaceDN w:val="0"/>
              <w:adjustRightInd w:val="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 предоставлении субсидии</w:t>
            </w:r>
          </w:p>
          <w:p w:rsidR="00B265C4" w:rsidRDefault="00B265C4">
            <w:pPr>
              <w:autoSpaceDE w:val="0"/>
              <w:autoSpaceDN w:val="0"/>
              <w:adjustRightInd w:val="0"/>
              <w:jc w:val="center"/>
              <w:rPr>
                <w:rFonts w:ascii="Times New Roman" w:eastAsia="Calibri" w:hAnsi="Times New Roman" w:cs="Times New Roman"/>
                <w:sz w:val="20"/>
                <w:szCs w:val="20"/>
                <w:lang w:eastAsia="en-US"/>
              </w:rPr>
            </w:pPr>
          </w:p>
        </w:tc>
      </w:tr>
      <w:tr w:rsidR="00B265C4" w:rsidTr="00B265C4">
        <w:trPr>
          <w:jc w:val="center"/>
        </w:trPr>
        <w:tc>
          <w:tcPr>
            <w:tcW w:w="3762" w:type="dxa"/>
            <w:hideMark/>
          </w:tcPr>
          <w:p w:rsidR="00B265C4" w:rsidRDefault="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Участник отбора / Получатель субсидии</w:t>
            </w:r>
          </w:p>
        </w:tc>
        <w:tc>
          <w:tcPr>
            <w:tcW w:w="6365" w:type="dxa"/>
            <w:tcBorders>
              <w:top w:val="nil"/>
              <w:left w:val="nil"/>
              <w:bottom w:val="single" w:sz="4" w:space="0" w:color="auto"/>
              <w:right w:val="nil"/>
            </w:tcBorders>
          </w:tcPr>
          <w:p w:rsidR="00B265C4" w:rsidRDefault="00B265C4">
            <w:pPr>
              <w:autoSpaceDE w:val="0"/>
              <w:autoSpaceDN w:val="0"/>
              <w:adjustRightInd w:val="0"/>
              <w:jc w:val="both"/>
              <w:rPr>
                <w:rFonts w:ascii="Times New Roman" w:eastAsia="Calibri" w:hAnsi="Times New Roman" w:cs="Times New Roman"/>
                <w:sz w:val="20"/>
                <w:szCs w:val="20"/>
                <w:lang w:eastAsia="en-US"/>
              </w:rPr>
            </w:pPr>
          </w:p>
        </w:tc>
      </w:tr>
      <w:tr w:rsidR="00B265C4" w:rsidTr="00B265C4">
        <w:trPr>
          <w:jc w:val="center"/>
        </w:trPr>
        <w:tc>
          <w:tcPr>
            <w:tcW w:w="3762" w:type="dxa"/>
          </w:tcPr>
          <w:p w:rsidR="00B265C4" w:rsidRDefault="00B265C4">
            <w:pPr>
              <w:autoSpaceDE w:val="0"/>
              <w:autoSpaceDN w:val="0"/>
              <w:adjustRightInd w:val="0"/>
              <w:rPr>
                <w:rFonts w:ascii="Times New Roman" w:eastAsia="Calibri" w:hAnsi="Times New Roman" w:cs="Times New Roman"/>
                <w:sz w:val="20"/>
                <w:szCs w:val="20"/>
                <w:lang w:eastAsia="en-US"/>
              </w:rPr>
            </w:pPr>
          </w:p>
        </w:tc>
        <w:tc>
          <w:tcPr>
            <w:tcW w:w="6365" w:type="dxa"/>
            <w:hideMark/>
          </w:tcPr>
          <w:tbl>
            <w:tblPr>
              <w:tblW w:w="0" w:type="auto"/>
              <w:jc w:val="center"/>
              <w:tblLayout w:type="fixed"/>
              <w:tblCellMar>
                <w:top w:w="102" w:type="dxa"/>
                <w:left w:w="62" w:type="dxa"/>
                <w:bottom w:w="102" w:type="dxa"/>
                <w:right w:w="62" w:type="dxa"/>
              </w:tblCellMar>
              <w:tblLook w:val="04A0"/>
            </w:tblPr>
            <w:tblGrid>
              <w:gridCol w:w="10045"/>
            </w:tblGrid>
            <w:tr w:rsidR="00B265C4">
              <w:trPr>
                <w:jc w:val="center"/>
              </w:trPr>
              <w:tc>
                <w:tcPr>
                  <w:tcW w:w="10045" w:type="dxa"/>
                  <w:hideMark/>
                </w:tcPr>
                <w:p w:rsidR="00B265C4" w:rsidRDefault="00B265C4">
                  <w:pPr>
                    <w:autoSpaceDE w:val="0"/>
                    <w:autoSpaceDN w:val="0"/>
                    <w:adjustRightInd w:val="0"/>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(полное наименование)</w:t>
                  </w:r>
                </w:p>
              </w:tc>
            </w:tr>
          </w:tbl>
          <w:p w:rsidR="00B265C4" w:rsidRDefault="00B265C4">
            <w:pPr>
              <w:autoSpaceDE w:val="0"/>
              <w:autoSpaceDN w:val="0"/>
              <w:adjustRightInd w:val="0"/>
              <w:jc w:val="both"/>
              <w:rPr>
                <w:rFonts w:ascii="Times New Roman" w:eastAsia="Calibri" w:hAnsi="Times New Roman" w:cs="Times New Roman"/>
                <w:sz w:val="20"/>
                <w:szCs w:val="20"/>
                <w:lang w:eastAsia="en-US"/>
              </w:rPr>
            </w:pPr>
          </w:p>
        </w:tc>
      </w:tr>
      <w:tr w:rsidR="00B265C4" w:rsidRPr="00C04773" w:rsidTr="00B265C4">
        <w:trPr>
          <w:jc w:val="center"/>
        </w:trPr>
        <w:tc>
          <w:tcPr>
            <w:tcW w:w="10127" w:type="dxa"/>
            <w:gridSpan w:val="2"/>
            <w:hideMark/>
          </w:tcPr>
          <w:p w:rsidR="00B265C4" w:rsidRPr="00C04773" w:rsidRDefault="00B265C4">
            <w:pPr>
              <w:autoSpaceDE w:val="0"/>
              <w:autoSpaceDN w:val="0"/>
              <w:adjustRightInd w:val="0"/>
              <w:jc w:val="both"/>
              <w:rPr>
                <w:rFonts w:ascii="Times New Roman" w:eastAsia="Calibri" w:hAnsi="Times New Roman" w:cs="Times New Roman"/>
                <w:color w:val="auto"/>
                <w:sz w:val="20"/>
                <w:szCs w:val="20"/>
                <w:lang w:eastAsia="en-US"/>
              </w:rPr>
            </w:pPr>
            <w:r w:rsidRPr="00C04773">
              <w:rPr>
                <w:rFonts w:ascii="Times New Roman" w:eastAsia="Calibri" w:hAnsi="Times New Roman" w:cs="Times New Roman"/>
                <w:color w:val="auto"/>
                <w:sz w:val="20"/>
                <w:szCs w:val="20"/>
                <w:lang w:eastAsia="en-US"/>
              </w:rPr>
              <w:t xml:space="preserve">в соответствии с Порядком предоставления субсидий на возмещение крестьянским (фермерским) хозяйствам части затрат по содержанию маточного поголовья сельскохозяйственных животных, утвержденным </w:t>
            </w:r>
            <w:hyperlink r:id="rId19" w:history="1">
              <w:r w:rsidRPr="00C04773">
                <w:rPr>
                  <w:rStyle w:val="a3"/>
                  <w:rFonts w:ascii="Times New Roman" w:eastAsia="Calibri" w:hAnsi="Times New Roman"/>
                  <w:color w:val="auto"/>
                  <w:sz w:val="20"/>
                  <w:szCs w:val="20"/>
                  <w:u w:val="none"/>
                  <w:lang w:eastAsia="en-US"/>
                </w:rPr>
                <w:t>постановлением</w:t>
              </w:r>
            </w:hyperlink>
            <w:r w:rsidRPr="00C04773">
              <w:rPr>
                <w:rFonts w:ascii="Times New Roman" w:eastAsia="Calibri" w:hAnsi="Times New Roman" w:cs="Times New Roman"/>
                <w:color w:val="auto"/>
                <w:sz w:val="20"/>
                <w:szCs w:val="20"/>
                <w:lang w:eastAsia="en-US"/>
              </w:rPr>
              <w:t xml:space="preserve"> Администрации Лужского муниципального района Ленинградской области от  _____  20__ года № ____ (далее – Порядок), просит предоставить субсидию в размере</w:t>
            </w:r>
          </w:p>
        </w:tc>
      </w:tr>
      <w:tr w:rsidR="00B265C4" w:rsidTr="00B265C4">
        <w:trPr>
          <w:jc w:val="center"/>
        </w:trPr>
        <w:tc>
          <w:tcPr>
            <w:tcW w:w="10127" w:type="dxa"/>
            <w:gridSpan w:val="2"/>
            <w:tcBorders>
              <w:top w:val="nil"/>
              <w:left w:val="nil"/>
              <w:bottom w:val="single" w:sz="4" w:space="0" w:color="auto"/>
              <w:right w:val="nil"/>
            </w:tcBorders>
          </w:tcPr>
          <w:p w:rsidR="00B265C4" w:rsidRDefault="00B265C4">
            <w:pPr>
              <w:autoSpaceDE w:val="0"/>
              <w:autoSpaceDN w:val="0"/>
              <w:adjustRightInd w:val="0"/>
              <w:rPr>
                <w:rFonts w:ascii="Times New Roman" w:eastAsia="Calibri" w:hAnsi="Times New Roman" w:cs="Times New Roman"/>
                <w:sz w:val="20"/>
                <w:szCs w:val="20"/>
                <w:lang w:eastAsia="en-US"/>
              </w:rPr>
            </w:pPr>
          </w:p>
        </w:tc>
      </w:tr>
      <w:tr w:rsidR="00B265C4" w:rsidTr="00B265C4">
        <w:trPr>
          <w:jc w:val="center"/>
        </w:trPr>
        <w:tc>
          <w:tcPr>
            <w:tcW w:w="10127" w:type="dxa"/>
            <w:gridSpan w:val="2"/>
            <w:tcBorders>
              <w:top w:val="single" w:sz="4" w:space="0" w:color="auto"/>
              <w:left w:val="nil"/>
              <w:bottom w:val="nil"/>
              <w:right w:val="nil"/>
            </w:tcBorders>
            <w:hideMark/>
          </w:tcPr>
          <w:p w:rsidR="00B265C4" w:rsidRDefault="00B265C4">
            <w:pPr>
              <w:autoSpaceDE w:val="0"/>
              <w:autoSpaceDN w:val="0"/>
              <w:adjustRightInd w:val="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r>
              <w:rPr>
                <w:rFonts w:ascii="Times New Roman" w:eastAsia="Calibri" w:hAnsi="Times New Roman" w:cs="Times New Roman"/>
                <w:i/>
                <w:sz w:val="20"/>
                <w:szCs w:val="20"/>
                <w:lang w:eastAsia="en-US"/>
              </w:rPr>
              <w:t>сумма цифрами и прописью, рублей)</w:t>
            </w:r>
          </w:p>
        </w:tc>
      </w:tr>
      <w:tr w:rsidR="00B265C4" w:rsidTr="00B265C4">
        <w:trPr>
          <w:jc w:val="center"/>
        </w:trPr>
        <w:tc>
          <w:tcPr>
            <w:tcW w:w="10127" w:type="dxa"/>
            <w:gridSpan w:val="2"/>
            <w:hideMark/>
          </w:tcPr>
          <w:p w:rsidR="00B265C4" w:rsidRDefault="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 возмещение части затрат на содержание маточного поголовья сельскохозяйственных животных крестьянских (фермерских) хозяйств</w:t>
            </w:r>
          </w:p>
        </w:tc>
      </w:tr>
    </w:tbl>
    <w:p w:rsidR="00B265C4" w:rsidRDefault="00B265C4" w:rsidP="00B265C4">
      <w:pPr>
        <w:autoSpaceDE w:val="0"/>
        <w:autoSpaceDN w:val="0"/>
        <w:adjustRightInd w:val="0"/>
        <w:rPr>
          <w:rFonts w:ascii="Times New Roman" w:eastAsia="Calibri" w:hAnsi="Times New Roman" w:cs="Times New Roman"/>
          <w:sz w:val="20"/>
          <w:szCs w:val="20"/>
          <w:lang w:eastAsia="en-US"/>
        </w:rPr>
      </w:pPr>
    </w:p>
    <w:p w:rsidR="00B265C4" w:rsidRDefault="00B265C4" w:rsidP="00B265C4">
      <w:pPr>
        <w:autoSpaceDE w:val="0"/>
        <w:autoSpaceDN w:val="0"/>
        <w:adjustRightInd w:val="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Предлагаемое участником отбора / получателем субсидии значение результата предоставления субсидии, установленного</w:t>
      </w:r>
      <w:r>
        <w:rPr>
          <w:rFonts w:ascii="Times New Roman" w:eastAsia="Calibri" w:hAnsi="Times New Roman" w:cs="Times New Roman"/>
        </w:rPr>
        <w:t xml:space="preserve"> </w:t>
      </w:r>
      <w:r>
        <w:rPr>
          <w:rFonts w:ascii="Times New Roman" w:eastAsia="Calibri" w:hAnsi="Times New Roman" w:cs="Times New Roman"/>
          <w:sz w:val="20"/>
          <w:szCs w:val="20"/>
          <w:lang w:eastAsia="en-US"/>
        </w:rPr>
        <w:t>в приложениях к Порядку: _______________________________________________________</w:t>
      </w:r>
    </w:p>
    <w:p w:rsidR="00B265C4" w:rsidRDefault="00B265C4" w:rsidP="00B265C4">
      <w:pPr>
        <w:autoSpaceDE w:val="0"/>
        <w:autoSpaceDN w:val="0"/>
        <w:adjustRightInd w:val="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___________________________________________________________________________________________________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i/>
          <w:sz w:val="20"/>
          <w:szCs w:val="20"/>
          <w:lang w:eastAsia="en-US"/>
        </w:rPr>
        <w:t>Для юридического лица</w:t>
      </w:r>
      <w:r>
        <w:rPr>
          <w:rFonts w:ascii="Times New Roman" w:eastAsia="Calibri" w:hAnsi="Times New Roman" w:cs="Times New Roman"/>
          <w:sz w:val="20"/>
          <w:szCs w:val="20"/>
          <w:lang w:eastAsia="en-US"/>
        </w:rPr>
        <w:t>:</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ИНН / КПП:________________________________________________________________________________________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ОКВЭД из ЕГРЮЛ, </w:t>
      </w:r>
      <w:proofErr w:type="gramStart"/>
      <w:r>
        <w:rPr>
          <w:rFonts w:ascii="Times New Roman" w:eastAsia="Calibri" w:hAnsi="Times New Roman" w:cs="Times New Roman"/>
          <w:sz w:val="20"/>
          <w:szCs w:val="20"/>
          <w:lang w:eastAsia="en-US"/>
        </w:rPr>
        <w:t>соответствующий</w:t>
      </w:r>
      <w:proofErr w:type="gramEnd"/>
      <w:r>
        <w:rPr>
          <w:rFonts w:ascii="Times New Roman" w:eastAsia="Calibri" w:hAnsi="Times New Roman" w:cs="Times New Roman"/>
          <w:sz w:val="20"/>
          <w:szCs w:val="20"/>
          <w:lang w:eastAsia="en-US"/>
        </w:rPr>
        <w:t xml:space="preserve"> направлению предоставления субсидии:_______________________________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Адрес юридического лица (юридический адрес): ___________________________________________________________________________________________________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Адрес места нахождения юридического лица (почтовый адрес): ___________________________________________________________________________________________________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Телефон:___________________________________________________________________________________________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Адрес электронной почты:____________________________________________________________________________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Сведения о лице, имеющем право без доверенности действовать от имени юридического лица (должность, </w:t>
      </w:r>
      <w:r w:rsidR="00BD7B10">
        <w:rPr>
          <w:rFonts w:ascii="Times New Roman" w:eastAsia="Calibri" w:hAnsi="Times New Roman" w:cs="Times New Roman"/>
          <w:sz w:val="20"/>
          <w:szCs w:val="20"/>
          <w:lang w:eastAsia="en-US"/>
        </w:rPr>
        <w:t>Ф.И.О.</w:t>
      </w:r>
      <w:r>
        <w:rPr>
          <w:rFonts w:ascii="Times New Roman" w:eastAsia="Calibri" w:hAnsi="Times New Roman" w:cs="Times New Roman"/>
          <w:sz w:val="20"/>
          <w:szCs w:val="20"/>
          <w:lang w:eastAsia="en-US"/>
        </w:rPr>
        <w:t>):</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___________________________________________________________________________________________________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p>
    <w:p w:rsidR="00B265C4" w:rsidRDefault="00B265C4" w:rsidP="00B265C4">
      <w:pPr>
        <w:autoSpaceDE w:val="0"/>
        <w:autoSpaceDN w:val="0"/>
        <w:adjustRightInd w:val="0"/>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Для индивидуального предпринимателя:</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ИНН _____________________________________________________________________________________________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Сведения о паспорте гражданина Российской Федерации (серия, номер и дата выдачи, наименование органа и код подразделения органа, выдавшего документ, дата и место рождения): _______________________________________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______________________________________________________________________________________________________________________________________________________________________________________________________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ОКВЭД из ЕГРИП, </w:t>
      </w:r>
      <w:proofErr w:type="gramStart"/>
      <w:r>
        <w:rPr>
          <w:rFonts w:ascii="Times New Roman" w:eastAsia="Calibri" w:hAnsi="Times New Roman" w:cs="Times New Roman"/>
          <w:sz w:val="20"/>
          <w:szCs w:val="20"/>
          <w:lang w:eastAsia="en-US"/>
        </w:rPr>
        <w:t>соответствующий</w:t>
      </w:r>
      <w:proofErr w:type="gramEnd"/>
      <w:r>
        <w:rPr>
          <w:rFonts w:ascii="Times New Roman" w:eastAsia="Calibri" w:hAnsi="Times New Roman" w:cs="Times New Roman"/>
          <w:sz w:val="20"/>
          <w:szCs w:val="20"/>
          <w:lang w:eastAsia="en-US"/>
        </w:rPr>
        <w:t xml:space="preserve"> направлению предоставления субсидии:_______________________________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Адрес регистрации в соответствии с паспортом:__________________________________________________________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___________________________________________________________________________________________________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Адрес ведения хозяйственной деятельности:_____________________________________________________________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___________________________________________________________________________________________________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Почтовый адрес: ____________________________________________________________________________________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Телефон:___________________________________________________________________________________________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Адрес электронной почты:____________________________________________________________________________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p>
    <w:p w:rsidR="00B265C4" w:rsidRDefault="00B265C4" w:rsidP="00B265C4">
      <w:pPr>
        <w:autoSpaceDE w:val="0"/>
        <w:autoSpaceDN w:val="0"/>
        <w:adjustRightInd w:val="0"/>
        <w:jc w:val="both"/>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Для участника отбора / получателя субсидии:</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Реквизиты:</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наименование получателя в банке в соответствии с договором банковского обслуживания:_____________________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___________________________________________________________________________________________________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наименование банка _________________________________________________________________________________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расчетный счет _____________________________________________________________________________________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БИК ______________________________________________________________________________________________</w:t>
      </w:r>
    </w:p>
    <w:p w:rsidR="00B265C4" w:rsidRDefault="00B265C4" w:rsidP="00B265C4">
      <w:pPr>
        <w:autoSpaceDE w:val="0"/>
        <w:autoSpaceDN w:val="0"/>
        <w:adjustRightInd w:val="0"/>
        <w:rPr>
          <w:rFonts w:ascii="Times New Roman" w:eastAsia="Calibri" w:hAnsi="Times New Roman" w:cs="Times New Roman"/>
          <w:sz w:val="20"/>
          <w:szCs w:val="20"/>
          <w:lang w:eastAsia="en-US"/>
        </w:rPr>
      </w:pPr>
    </w:p>
    <w:p w:rsidR="00B265C4" w:rsidRDefault="00B265C4" w:rsidP="00B265C4">
      <w:pPr>
        <w:autoSpaceDE w:val="0"/>
        <w:autoSpaceDN w:val="0"/>
        <w:adjustRightInd w:val="0"/>
        <w:jc w:val="both"/>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Для участника отбора:</w:t>
      </w:r>
    </w:p>
    <w:p w:rsidR="00B265C4" w:rsidRDefault="00B265C4" w:rsidP="00B265C4">
      <w:pPr>
        <w:autoSpaceDE w:val="0"/>
        <w:autoSpaceDN w:val="0"/>
        <w:adjustRightInd w:val="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 xml:space="preserve">Настоящим подтверждаю: </w:t>
      </w:r>
    </w:p>
    <w:p w:rsidR="00B265C4" w:rsidRDefault="00B265C4" w:rsidP="00B265C4">
      <w:pPr>
        <w:autoSpaceDE w:val="0"/>
        <w:autoSpaceDN w:val="0"/>
        <w:adjustRightInd w:val="0"/>
        <w:ind w:firstLine="426"/>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соответствие категории получателей субсидий для направления предоставления субсидии, установленной             в приложениях к Порядку:</w:t>
      </w:r>
    </w:p>
    <w:p w:rsidR="00B265C4" w:rsidRDefault="00B265C4" w:rsidP="00B265C4">
      <w:pPr>
        <w:autoSpaceDE w:val="0"/>
        <w:autoSpaceDN w:val="0"/>
        <w:adjustRightInd w:val="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__________________________________________________________________________________________________;</w:t>
      </w:r>
    </w:p>
    <w:p w:rsidR="00B265C4" w:rsidRDefault="00B265C4" w:rsidP="00B265C4">
      <w:pPr>
        <w:autoSpaceDE w:val="0"/>
        <w:autoSpaceDN w:val="0"/>
        <w:adjustRightInd w:val="0"/>
        <w:ind w:firstLine="426"/>
        <w:jc w:val="center"/>
        <w:rPr>
          <w:rFonts w:ascii="Times New Roman" w:eastAsia="Calibri" w:hAnsi="Times New Roman" w:cs="Times New Roman"/>
          <w:sz w:val="20"/>
          <w:szCs w:val="20"/>
          <w:lang w:eastAsia="en-US"/>
        </w:rPr>
      </w:pPr>
      <w:r>
        <w:rPr>
          <w:rFonts w:ascii="Times New Roman" w:eastAsia="Calibri" w:hAnsi="Times New Roman" w:cs="Times New Roman"/>
          <w:i/>
          <w:sz w:val="20"/>
          <w:szCs w:val="20"/>
          <w:lang w:eastAsia="en-US"/>
        </w:rPr>
        <w:t>(наименование категории получателя субсидии)</w:t>
      </w:r>
    </w:p>
    <w:p w:rsidR="00B265C4" w:rsidRDefault="00B265C4" w:rsidP="00B265C4">
      <w:pPr>
        <w:autoSpaceDE w:val="0"/>
        <w:autoSpaceDN w:val="0"/>
        <w:adjustRightInd w:val="0"/>
        <w:ind w:firstLine="426"/>
        <w:jc w:val="both"/>
        <w:rPr>
          <w:rFonts w:ascii="Times New Roman" w:eastAsia="Calibri" w:hAnsi="Times New Roman" w:cs="Times New Roman"/>
          <w:sz w:val="20"/>
          <w:szCs w:val="20"/>
          <w:lang w:eastAsia="en-US"/>
        </w:rPr>
      </w:pPr>
    </w:p>
    <w:p w:rsidR="00B265C4" w:rsidRDefault="00B265C4" w:rsidP="00B265C4">
      <w:pPr>
        <w:autoSpaceDE w:val="0"/>
        <w:autoSpaceDN w:val="0"/>
        <w:adjustRightInd w:val="0"/>
        <w:ind w:firstLine="426"/>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соответствие следующим дополнительным условиям предоставления субсидии, установленным в приложениях к Порядку:</w:t>
      </w:r>
    </w:p>
    <w:p w:rsidR="00B265C4" w:rsidRDefault="00B265C4" w:rsidP="00B265C4">
      <w:pPr>
        <w:autoSpaceDE w:val="0"/>
        <w:autoSpaceDN w:val="0"/>
        <w:adjustRightInd w:val="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__________________________________________________________________________________________________;</w:t>
      </w:r>
    </w:p>
    <w:p w:rsidR="00B265C4" w:rsidRDefault="00B265C4" w:rsidP="00B265C4">
      <w:pPr>
        <w:autoSpaceDE w:val="0"/>
        <w:autoSpaceDN w:val="0"/>
        <w:adjustRightInd w:val="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__________________________________________________________________________________________________;</w:t>
      </w:r>
    </w:p>
    <w:p w:rsidR="00B265C4" w:rsidRDefault="00B265C4" w:rsidP="00B265C4">
      <w:pPr>
        <w:autoSpaceDE w:val="0"/>
        <w:autoSpaceDN w:val="0"/>
        <w:adjustRightInd w:val="0"/>
        <w:jc w:val="both"/>
        <w:rPr>
          <w:rFonts w:ascii="Times New Roman" w:eastAsia="Calibri" w:hAnsi="Times New Roman" w:cs="Times New Roman"/>
          <w:i/>
          <w:sz w:val="20"/>
          <w:szCs w:val="20"/>
          <w:lang w:eastAsia="en-US"/>
        </w:rPr>
      </w:pPr>
    </w:p>
    <w:p w:rsidR="00B265C4" w:rsidRDefault="00B265C4" w:rsidP="00B265C4">
      <w:pPr>
        <w:autoSpaceDE w:val="0"/>
        <w:autoSpaceDN w:val="0"/>
        <w:adjustRightInd w:val="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Обязуюсь:</w:t>
      </w:r>
    </w:p>
    <w:p w:rsidR="00B265C4" w:rsidRDefault="00B265C4" w:rsidP="00B265C4">
      <w:pPr>
        <w:autoSpaceDE w:val="0"/>
        <w:autoSpaceDN w:val="0"/>
        <w:adjustRightInd w:val="0"/>
        <w:ind w:firstLine="426"/>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на даты рассмотрения заявки и заключения соглашения о предоставлении субсидии (далее - соглашение) соответствовать требованиям, установленным в пункте 2.11 Порядка;</w:t>
      </w:r>
    </w:p>
    <w:p w:rsidR="00B265C4" w:rsidRDefault="00B265C4" w:rsidP="00B265C4">
      <w:pPr>
        <w:autoSpaceDE w:val="0"/>
        <w:autoSpaceDN w:val="0"/>
        <w:adjustRightInd w:val="0"/>
        <w:ind w:firstLine="426"/>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осуществлять деятельность в отрасли, соответствующей направлению предоставления субсидии, не менее трех лет с года, следующего за годом получения субсидии, с представлением в комитет отчета о финансово-экономическом состоянии товаропроизводителей агропромышленного комплекса за отчетный период (квартал, год) по форме, ежегодно утверждаемой Минсельхозом России, в системе «1С: Свод АПК» или на бумажном носителе в сроки, установленные распоряжением комитета;</w:t>
      </w:r>
    </w:p>
    <w:p w:rsidR="00B265C4" w:rsidRDefault="00B265C4" w:rsidP="00B265C4">
      <w:pPr>
        <w:autoSpaceDE w:val="0"/>
        <w:autoSpaceDN w:val="0"/>
        <w:adjustRightInd w:val="0"/>
        <w:ind w:firstLine="426"/>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достигнуть установленных в соглашении показателей, необходимых для достижения результата предоставления субсидии;</w:t>
      </w:r>
    </w:p>
    <w:p w:rsidR="00B265C4" w:rsidRDefault="00B265C4" w:rsidP="00B265C4">
      <w:pPr>
        <w:autoSpaceDE w:val="0"/>
        <w:autoSpaceDN w:val="0"/>
        <w:adjustRightInd w:val="0"/>
        <w:ind w:firstLine="426"/>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выполнить следующие дополнительные условия для предоставления субсидии, установленные                               в приложениях к Порядку:</w:t>
      </w:r>
    </w:p>
    <w:p w:rsidR="00B265C4" w:rsidRDefault="00B265C4" w:rsidP="00B265C4">
      <w:pPr>
        <w:autoSpaceDE w:val="0"/>
        <w:autoSpaceDN w:val="0"/>
        <w:adjustRightInd w:val="0"/>
        <w:ind w:firstLine="426"/>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_______________________________________________________________________________________;</w:t>
      </w:r>
    </w:p>
    <w:p w:rsidR="00B265C4" w:rsidRDefault="00B265C4" w:rsidP="00B265C4">
      <w:pPr>
        <w:autoSpaceDE w:val="0"/>
        <w:autoSpaceDN w:val="0"/>
        <w:adjustRightInd w:val="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________________________________________________________________________________________</w:t>
      </w:r>
    </w:p>
    <w:p w:rsidR="00B265C4" w:rsidRDefault="00B265C4" w:rsidP="00B265C4">
      <w:pPr>
        <w:autoSpaceDE w:val="0"/>
        <w:autoSpaceDN w:val="0"/>
        <w:adjustRightInd w:val="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Согласен:</w:t>
      </w:r>
    </w:p>
    <w:p w:rsidR="00B265C4" w:rsidRDefault="00B265C4" w:rsidP="00B265C4">
      <w:pPr>
        <w:autoSpaceDE w:val="0"/>
        <w:autoSpaceDN w:val="0"/>
        <w:adjustRightInd w:val="0"/>
        <w:ind w:firstLine="426"/>
        <w:jc w:val="both"/>
        <w:rPr>
          <w:rFonts w:ascii="Times New Roman" w:eastAsia="Calibri" w:hAnsi="Times New Roman" w:cs="Times New Roman"/>
          <w:sz w:val="20"/>
          <w:szCs w:val="20"/>
          <w:lang w:eastAsia="en-US"/>
        </w:rPr>
      </w:pPr>
      <w:proofErr w:type="gramStart"/>
      <w:r>
        <w:rPr>
          <w:rFonts w:ascii="Times New Roman" w:eastAsia="Times New Roman" w:hAnsi="Times New Roman" w:cs="Times New Roman"/>
          <w:color w:val="auto"/>
          <w:sz w:val="26"/>
          <w:szCs w:val="26"/>
        </w:rPr>
        <w:t>-</w:t>
      </w:r>
      <w:r>
        <w:rPr>
          <w:rFonts w:ascii="Times New Roman" w:eastAsia="Calibri" w:hAnsi="Times New Roman" w:cs="Times New Roman"/>
          <w:sz w:val="20"/>
          <w:szCs w:val="20"/>
          <w:lang w:eastAsia="en-US"/>
        </w:rPr>
        <w:t xml:space="preserve">на публикацию (размещение) в информационно-телекоммуникационной сети Интернет информации об участнике отбора получателей субсидий, о подаваемом участником отбора получателей субсидий заявке,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w:t>
      </w:r>
      <w:proofErr w:type="spellStart"/>
      <w:r>
        <w:rPr>
          <w:rFonts w:ascii="Times New Roman" w:eastAsia="Calibri" w:hAnsi="Times New Roman" w:cs="Times New Roman"/>
          <w:sz w:val="20"/>
          <w:szCs w:val="20"/>
          <w:lang w:eastAsia="en-US"/>
        </w:rPr>
        <w:t>веб-интерфейса</w:t>
      </w:r>
      <w:proofErr w:type="spellEnd"/>
      <w:r>
        <w:rPr>
          <w:rFonts w:ascii="Times New Roman" w:eastAsia="Calibri" w:hAnsi="Times New Roman" w:cs="Times New Roman"/>
          <w:sz w:val="20"/>
          <w:szCs w:val="20"/>
          <w:lang w:eastAsia="en-US"/>
        </w:rPr>
        <w:t xml:space="preserve"> системы «Электронный бюджет»;</w:t>
      </w:r>
      <w:proofErr w:type="gramEnd"/>
    </w:p>
    <w:p w:rsidR="00B265C4" w:rsidRPr="00C04773" w:rsidRDefault="00B265C4" w:rsidP="00B265C4">
      <w:pPr>
        <w:autoSpaceDE w:val="0"/>
        <w:autoSpaceDN w:val="0"/>
        <w:adjustRightInd w:val="0"/>
        <w:ind w:firstLine="426"/>
        <w:jc w:val="both"/>
        <w:rPr>
          <w:rFonts w:ascii="Times New Roman" w:eastAsia="Calibri" w:hAnsi="Times New Roman" w:cs="Times New Roman"/>
          <w:sz w:val="20"/>
          <w:szCs w:val="20"/>
          <w:lang w:eastAsia="en-US"/>
        </w:rPr>
      </w:pPr>
      <w:proofErr w:type="gramStart"/>
      <w:r>
        <w:rPr>
          <w:rFonts w:ascii="Times New Roman" w:eastAsia="Calibri" w:hAnsi="Times New Roman" w:cs="Times New Roman"/>
          <w:sz w:val="20"/>
          <w:szCs w:val="20"/>
          <w:lang w:eastAsia="en-US"/>
        </w:rPr>
        <w:t xml:space="preserve">-на осуществление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внешнего и внутреннего муниципального финансового контроля Лужского муниципального района соблюдения получателем субсидии порядка и условий предоставления субсидии в </w:t>
      </w:r>
      <w:r w:rsidRPr="00C04773">
        <w:rPr>
          <w:rFonts w:ascii="Times New Roman" w:eastAsia="Calibri" w:hAnsi="Times New Roman" w:cs="Times New Roman"/>
          <w:sz w:val="20"/>
          <w:szCs w:val="20"/>
          <w:lang w:eastAsia="en-US"/>
        </w:rPr>
        <w:t xml:space="preserve">соответствии со </w:t>
      </w:r>
      <w:hyperlink r:id="rId20" w:tooltip="&quot;Бюджетный кодекс Российской Федерации&quot; от 31.07.1998 N 145-ФЗ (ред. от 13.07.2024, с изм. от 30.09.2024) (с изм. и доп., вступ. в силу с 01.09.2024){КонсультантПлюс}" w:history="1">
        <w:r w:rsidRPr="00C04773">
          <w:rPr>
            <w:rFonts w:ascii="Times New Roman" w:hAnsi="Times New Roman" w:cs="Times New Roman"/>
            <w:sz w:val="20"/>
            <w:szCs w:val="20"/>
          </w:rPr>
          <w:t>статьями 268.1 и 269.2</w:t>
        </w:r>
      </w:hyperlink>
      <w:r w:rsidRPr="00C04773">
        <w:rPr>
          <w:rFonts w:ascii="Times New Roman" w:eastAsia="Calibri" w:hAnsi="Times New Roman" w:cs="Times New Roman"/>
          <w:sz w:val="20"/>
          <w:szCs w:val="20"/>
          <w:lang w:eastAsia="en-US"/>
        </w:rPr>
        <w:t xml:space="preserve"> Бюджетного кодекса Российской Федерации</w:t>
      </w:r>
      <w:proofErr w:type="gramEnd"/>
    </w:p>
    <w:p w:rsidR="00B265C4" w:rsidRDefault="00B265C4" w:rsidP="00B265C4">
      <w:pPr>
        <w:ind w:firstLine="709"/>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 целях подтверждения произведенных затрат по содержанию маточного поголовья сельскохозяйственных животных  крестьянских (фермерских) хозяй</w:t>
      </w:r>
      <w:proofErr w:type="gramStart"/>
      <w:r>
        <w:rPr>
          <w:rFonts w:ascii="Times New Roman" w:eastAsia="Calibri" w:hAnsi="Times New Roman" w:cs="Times New Roman"/>
          <w:sz w:val="20"/>
          <w:szCs w:val="20"/>
          <w:lang w:eastAsia="en-US"/>
        </w:rPr>
        <w:t>ств пр</w:t>
      </w:r>
      <w:proofErr w:type="gramEnd"/>
      <w:r>
        <w:rPr>
          <w:rFonts w:ascii="Times New Roman" w:eastAsia="Calibri" w:hAnsi="Times New Roman" w:cs="Times New Roman"/>
          <w:sz w:val="20"/>
          <w:szCs w:val="20"/>
          <w:lang w:eastAsia="en-US"/>
        </w:rPr>
        <w:t>едоставляю документы подтверждающие фактические затраты на содержание маточного поголовья сельскохозяйственных животных текущего года.</w:t>
      </w:r>
    </w:p>
    <w:p w:rsidR="00B265C4" w:rsidRDefault="00B265C4" w:rsidP="00B265C4">
      <w:pPr>
        <w:autoSpaceDE w:val="0"/>
        <w:autoSpaceDN w:val="0"/>
        <w:adjustRightInd w:val="0"/>
        <w:jc w:val="both"/>
        <w:rPr>
          <w:rFonts w:ascii="Times New Roman" w:eastAsia="Calibri" w:hAnsi="Times New Roman" w:cs="Times New Roman"/>
          <w:sz w:val="20"/>
          <w:szCs w:val="20"/>
          <w:lang w:eastAsia="en-US"/>
        </w:rPr>
      </w:pPr>
    </w:p>
    <w:p w:rsidR="00B265C4" w:rsidRDefault="00B265C4" w:rsidP="00B265C4">
      <w:pPr>
        <w:autoSpaceDE w:val="0"/>
        <w:autoSpaceDN w:val="0"/>
        <w:adjustRightInd w:val="0"/>
        <w:jc w:val="both"/>
        <w:rPr>
          <w:rFonts w:ascii="Times New Roman" w:eastAsia="Calibri" w:hAnsi="Times New Roman" w:cs="Times New Roman"/>
          <w:sz w:val="20"/>
          <w:szCs w:val="20"/>
          <w:lang w:eastAsia="en-US"/>
        </w:rPr>
      </w:pPr>
    </w:p>
    <w:p w:rsidR="00B265C4" w:rsidRDefault="00B265C4" w:rsidP="00B265C4">
      <w:pPr>
        <w:autoSpaceDE w:val="0"/>
        <w:autoSpaceDN w:val="0"/>
        <w:adjustRightInd w:val="0"/>
        <w:jc w:val="both"/>
        <w:rPr>
          <w:rFonts w:ascii="Times New Roman" w:eastAsia="Calibri" w:hAnsi="Times New Roman" w:cs="Times New Roman"/>
          <w:sz w:val="20"/>
          <w:szCs w:val="20"/>
          <w:lang w:eastAsia="en-US"/>
        </w:rPr>
      </w:pPr>
    </w:p>
    <w:p w:rsidR="00B265C4" w:rsidRDefault="00B265C4" w:rsidP="00B265C4">
      <w:pPr>
        <w:autoSpaceDE w:val="0"/>
        <w:autoSpaceDN w:val="0"/>
        <w:adjustRightInd w:val="0"/>
        <w:jc w:val="both"/>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Для участника отбора / получателя субсидии:</w:t>
      </w:r>
    </w:p>
    <w:p w:rsidR="00B265C4" w:rsidRDefault="00B265C4" w:rsidP="00B265C4">
      <w:pPr>
        <w:autoSpaceDE w:val="0"/>
        <w:autoSpaceDN w:val="0"/>
        <w:adjustRightInd w:val="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С условиями и порядком предоставления субсидии </w:t>
      </w:r>
      <w:proofErr w:type="gramStart"/>
      <w:r>
        <w:rPr>
          <w:rFonts w:ascii="Times New Roman" w:eastAsia="Calibri" w:hAnsi="Times New Roman" w:cs="Times New Roman"/>
          <w:sz w:val="20"/>
          <w:szCs w:val="20"/>
          <w:lang w:eastAsia="en-US"/>
        </w:rPr>
        <w:t>ознакомлен</w:t>
      </w:r>
      <w:proofErr w:type="gramEnd"/>
      <w:r>
        <w:rPr>
          <w:rFonts w:ascii="Times New Roman" w:eastAsia="Calibri" w:hAnsi="Times New Roman" w:cs="Times New Roman"/>
          <w:sz w:val="20"/>
          <w:szCs w:val="20"/>
          <w:lang w:eastAsia="en-US"/>
        </w:rPr>
        <w:t xml:space="preserve"> и согласен.</w:t>
      </w:r>
    </w:p>
    <w:p w:rsidR="00B265C4" w:rsidRDefault="00B265C4" w:rsidP="00B265C4">
      <w:pPr>
        <w:autoSpaceDE w:val="0"/>
        <w:autoSpaceDN w:val="0"/>
        <w:adjustRightInd w:val="0"/>
        <w:jc w:val="both"/>
        <w:rPr>
          <w:rFonts w:ascii="Times New Roman" w:eastAsia="Calibri" w:hAnsi="Times New Roman" w:cs="Times New Roman"/>
          <w:sz w:val="20"/>
          <w:szCs w:val="20"/>
          <w:lang w:eastAsia="en-US"/>
        </w:rPr>
      </w:pPr>
    </w:p>
    <w:p w:rsidR="00B265C4" w:rsidRDefault="00B265C4" w:rsidP="00B265C4">
      <w:pPr>
        <w:autoSpaceDE w:val="0"/>
        <w:autoSpaceDN w:val="0"/>
        <w:adjustRightInd w:val="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Документы, необходимые для предоставления субсидии, направляю в приложении.</w:t>
      </w:r>
    </w:p>
    <w:p w:rsidR="00B265C4" w:rsidRDefault="00B265C4" w:rsidP="00B265C4">
      <w:pPr>
        <w:autoSpaceDE w:val="0"/>
        <w:autoSpaceDN w:val="0"/>
        <w:adjustRightInd w:val="0"/>
        <w:jc w:val="both"/>
        <w:rPr>
          <w:rFonts w:ascii="Times New Roman" w:eastAsia="Calibri" w:hAnsi="Times New Roman" w:cs="Times New Roman"/>
          <w:sz w:val="20"/>
          <w:szCs w:val="20"/>
          <w:lang w:eastAsia="en-US"/>
        </w:rPr>
      </w:pPr>
    </w:p>
    <w:p w:rsidR="00B265C4" w:rsidRDefault="00B265C4" w:rsidP="00B265C4">
      <w:pPr>
        <w:autoSpaceDE w:val="0"/>
        <w:autoSpaceDN w:val="0"/>
        <w:adjustRightInd w:val="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Настоящим подтверждаю достоверность и полноту сведений, отраженных в документах, являющихся основанием для предоставления субсидии.</w:t>
      </w:r>
    </w:p>
    <w:p w:rsidR="00B265C4" w:rsidRDefault="00B265C4" w:rsidP="00B265C4">
      <w:pPr>
        <w:autoSpaceDE w:val="0"/>
        <w:autoSpaceDN w:val="0"/>
        <w:adjustRightInd w:val="0"/>
        <w:jc w:val="both"/>
        <w:rPr>
          <w:rFonts w:ascii="Times New Roman" w:eastAsia="Calibri" w:hAnsi="Times New Roman" w:cs="Times New Roman"/>
          <w:sz w:val="20"/>
          <w:szCs w:val="20"/>
          <w:lang w:eastAsia="en-US"/>
        </w:rPr>
      </w:pPr>
    </w:p>
    <w:p w:rsidR="00B265C4" w:rsidRDefault="00B265C4" w:rsidP="00B265C4">
      <w:pPr>
        <w:autoSpaceDE w:val="0"/>
        <w:autoSpaceDN w:val="0"/>
        <w:adjustRightInd w:val="0"/>
        <w:jc w:val="both"/>
        <w:rPr>
          <w:rFonts w:ascii="Times New Roman" w:eastAsia="Calibri" w:hAnsi="Times New Roman" w:cs="Times New Roman"/>
          <w:sz w:val="20"/>
          <w:szCs w:val="20"/>
          <w:lang w:eastAsia="en-US"/>
        </w:rPr>
      </w:pPr>
    </w:p>
    <w:p w:rsidR="00B265C4" w:rsidRDefault="00B265C4" w:rsidP="00B265C4">
      <w:pPr>
        <w:autoSpaceDE w:val="0"/>
        <w:autoSpaceDN w:val="0"/>
        <w:adjustRightInd w:val="0"/>
        <w:rPr>
          <w:rFonts w:ascii="Times New Roman" w:eastAsia="Calibri" w:hAnsi="Times New Roman" w:cs="Times New Roman"/>
          <w:sz w:val="20"/>
          <w:szCs w:val="20"/>
          <w:lang w:eastAsia="en-US"/>
        </w:rPr>
      </w:pPr>
    </w:p>
    <w:tbl>
      <w:tblPr>
        <w:tblW w:w="0" w:type="auto"/>
        <w:tblLayout w:type="fixed"/>
        <w:tblCellMar>
          <w:top w:w="102" w:type="dxa"/>
          <w:left w:w="62" w:type="dxa"/>
          <w:bottom w:w="102" w:type="dxa"/>
          <w:right w:w="62" w:type="dxa"/>
        </w:tblCellMar>
        <w:tblLook w:val="04A0"/>
      </w:tblPr>
      <w:tblGrid>
        <w:gridCol w:w="3118"/>
        <w:gridCol w:w="2549"/>
        <w:gridCol w:w="340"/>
        <w:gridCol w:w="3061"/>
      </w:tblGrid>
      <w:tr w:rsidR="00B265C4" w:rsidTr="00B265C4">
        <w:tc>
          <w:tcPr>
            <w:tcW w:w="3118" w:type="dxa"/>
            <w:hideMark/>
          </w:tcPr>
          <w:p w:rsidR="00B265C4" w:rsidRDefault="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Участник отбора / Получатель субсидии</w:t>
            </w:r>
          </w:p>
        </w:tc>
        <w:tc>
          <w:tcPr>
            <w:tcW w:w="2549" w:type="dxa"/>
            <w:tcBorders>
              <w:top w:val="nil"/>
              <w:left w:val="nil"/>
              <w:bottom w:val="single" w:sz="4" w:space="0" w:color="auto"/>
              <w:right w:val="nil"/>
            </w:tcBorders>
          </w:tcPr>
          <w:p w:rsidR="00B265C4" w:rsidRDefault="00B265C4">
            <w:pPr>
              <w:autoSpaceDE w:val="0"/>
              <w:autoSpaceDN w:val="0"/>
              <w:adjustRightInd w:val="0"/>
              <w:rPr>
                <w:rFonts w:ascii="Times New Roman" w:eastAsia="Calibri" w:hAnsi="Times New Roman" w:cs="Times New Roman"/>
                <w:sz w:val="20"/>
                <w:szCs w:val="20"/>
                <w:lang w:eastAsia="en-US"/>
              </w:rPr>
            </w:pPr>
          </w:p>
        </w:tc>
        <w:tc>
          <w:tcPr>
            <w:tcW w:w="340" w:type="dxa"/>
          </w:tcPr>
          <w:p w:rsidR="00B265C4" w:rsidRDefault="00B265C4">
            <w:pPr>
              <w:autoSpaceDE w:val="0"/>
              <w:autoSpaceDN w:val="0"/>
              <w:adjustRightInd w:val="0"/>
              <w:rPr>
                <w:rFonts w:ascii="Times New Roman" w:eastAsia="Calibri" w:hAnsi="Times New Roman" w:cs="Times New Roman"/>
                <w:sz w:val="20"/>
                <w:szCs w:val="20"/>
                <w:lang w:eastAsia="en-US"/>
              </w:rPr>
            </w:pPr>
          </w:p>
        </w:tc>
        <w:tc>
          <w:tcPr>
            <w:tcW w:w="3061" w:type="dxa"/>
            <w:tcBorders>
              <w:top w:val="nil"/>
              <w:left w:val="nil"/>
              <w:bottom w:val="single" w:sz="4" w:space="0" w:color="auto"/>
              <w:right w:val="nil"/>
            </w:tcBorders>
          </w:tcPr>
          <w:p w:rsidR="00B265C4" w:rsidRDefault="00B265C4">
            <w:pPr>
              <w:autoSpaceDE w:val="0"/>
              <w:autoSpaceDN w:val="0"/>
              <w:adjustRightInd w:val="0"/>
              <w:rPr>
                <w:rFonts w:ascii="Times New Roman" w:eastAsia="Calibri" w:hAnsi="Times New Roman" w:cs="Times New Roman"/>
                <w:sz w:val="20"/>
                <w:szCs w:val="20"/>
                <w:lang w:eastAsia="en-US"/>
              </w:rPr>
            </w:pPr>
          </w:p>
        </w:tc>
      </w:tr>
      <w:tr w:rsidR="00B265C4" w:rsidTr="00B265C4">
        <w:tc>
          <w:tcPr>
            <w:tcW w:w="3118" w:type="dxa"/>
          </w:tcPr>
          <w:p w:rsidR="00B265C4" w:rsidRDefault="00B265C4">
            <w:pPr>
              <w:autoSpaceDE w:val="0"/>
              <w:autoSpaceDN w:val="0"/>
              <w:adjustRightInd w:val="0"/>
              <w:rPr>
                <w:rFonts w:ascii="Times New Roman" w:eastAsia="Calibri" w:hAnsi="Times New Roman" w:cs="Times New Roman"/>
                <w:sz w:val="20"/>
                <w:szCs w:val="20"/>
                <w:lang w:eastAsia="en-US"/>
              </w:rPr>
            </w:pPr>
          </w:p>
        </w:tc>
        <w:tc>
          <w:tcPr>
            <w:tcW w:w="2549" w:type="dxa"/>
            <w:tcBorders>
              <w:top w:val="single" w:sz="4" w:space="0" w:color="auto"/>
              <w:left w:val="nil"/>
              <w:bottom w:val="nil"/>
              <w:right w:val="nil"/>
            </w:tcBorders>
            <w:hideMark/>
          </w:tcPr>
          <w:p w:rsidR="00B265C4" w:rsidRDefault="00B265C4">
            <w:pPr>
              <w:autoSpaceDE w:val="0"/>
              <w:autoSpaceDN w:val="0"/>
              <w:adjustRightInd w:val="0"/>
              <w:jc w:val="center"/>
              <w:rPr>
                <w:rFonts w:ascii="Times New Roman" w:eastAsia="Calibri" w:hAnsi="Times New Roman" w:cs="Times New Roman"/>
                <w:sz w:val="20"/>
                <w:szCs w:val="20"/>
                <w:lang w:eastAsia="en-US"/>
              </w:rPr>
            </w:pPr>
            <w:r>
              <w:rPr>
                <w:rFonts w:ascii="Times New Roman" w:eastAsia="Calibri" w:hAnsi="Times New Roman" w:cs="Times New Roman"/>
                <w:i/>
                <w:iCs/>
                <w:sz w:val="20"/>
                <w:szCs w:val="20"/>
                <w:lang w:eastAsia="en-US"/>
              </w:rPr>
              <w:t>(подпись)</w:t>
            </w:r>
          </w:p>
        </w:tc>
        <w:tc>
          <w:tcPr>
            <w:tcW w:w="340" w:type="dxa"/>
          </w:tcPr>
          <w:p w:rsidR="00B265C4" w:rsidRDefault="00B265C4">
            <w:pPr>
              <w:autoSpaceDE w:val="0"/>
              <w:autoSpaceDN w:val="0"/>
              <w:adjustRightInd w:val="0"/>
              <w:rPr>
                <w:rFonts w:ascii="Times New Roman" w:eastAsia="Calibri" w:hAnsi="Times New Roman" w:cs="Times New Roman"/>
                <w:sz w:val="20"/>
                <w:szCs w:val="20"/>
                <w:lang w:eastAsia="en-US"/>
              </w:rPr>
            </w:pPr>
          </w:p>
        </w:tc>
        <w:tc>
          <w:tcPr>
            <w:tcW w:w="3061" w:type="dxa"/>
            <w:tcBorders>
              <w:top w:val="single" w:sz="4" w:space="0" w:color="auto"/>
              <w:left w:val="nil"/>
              <w:bottom w:val="nil"/>
              <w:right w:val="nil"/>
            </w:tcBorders>
            <w:hideMark/>
          </w:tcPr>
          <w:p w:rsidR="00B265C4" w:rsidRDefault="00B265C4">
            <w:pPr>
              <w:autoSpaceDE w:val="0"/>
              <w:autoSpaceDN w:val="0"/>
              <w:adjustRightInd w:val="0"/>
              <w:jc w:val="center"/>
              <w:rPr>
                <w:rFonts w:ascii="Times New Roman" w:eastAsia="Calibri" w:hAnsi="Times New Roman" w:cs="Times New Roman"/>
                <w:sz w:val="20"/>
                <w:szCs w:val="20"/>
                <w:lang w:eastAsia="en-US"/>
              </w:rPr>
            </w:pPr>
            <w:r>
              <w:rPr>
                <w:rFonts w:ascii="Times New Roman" w:eastAsia="Calibri" w:hAnsi="Times New Roman" w:cs="Times New Roman"/>
                <w:i/>
                <w:iCs/>
                <w:sz w:val="20"/>
                <w:szCs w:val="20"/>
                <w:lang w:eastAsia="en-US"/>
              </w:rPr>
              <w:t>(расшифровка подписи)</w:t>
            </w:r>
          </w:p>
        </w:tc>
      </w:tr>
      <w:tr w:rsidR="00B265C4" w:rsidTr="00B265C4">
        <w:tc>
          <w:tcPr>
            <w:tcW w:w="9068" w:type="dxa"/>
            <w:gridSpan w:val="4"/>
            <w:hideMark/>
          </w:tcPr>
          <w:p w:rsidR="00B265C4" w:rsidRDefault="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М.П.</w:t>
            </w:r>
          </w:p>
          <w:p w:rsidR="00B265C4" w:rsidRDefault="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(при наличии)</w:t>
            </w:r>
          </w:p>
        </w:tc>
      </w:tr>
      <w:tr w:rsidR="00B265C4" w:rsidTr="00B265C4">
        <w:tc>
          <w:tcPr>
            <w:tcW w:w="9068" w:type="dxa"/>
            <w:gridSpan w:val="4"/>
            <w:hideMark/>
          </w:tcPr>
          <w:p w:rsidR="00B265C4" w:rsidRDefault="00B265C4">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«___» ______________ 202__ г.</w:t>
            </w:r>
          </w:p>
        </w:tc>
      </w:tr>
    </w:tbl>
    <w:p w:rsidR="00B265C4" w:rsidRDefault="00B265C4" w:rsidP="00B265C4">
      <w:pPr>
        <w:autoSpaceDE w:val="0"/>
        <w:autoSpaceDN w:val="0"/>
        <w:adjustRightInd w:val="0"/>
        <w:rPr>
          <w:rFonts w:ascii="Times New Roman" w:eastAsia="Gulim" w:hAnsi="Times New Roman" w:cs="Times New Roman"/>
          <w:sz w:val="22"/>
          <w:szCs w:val="22"/>
        </w:rPr>
      </w:pPr>
    </w:p>
    <w:p w:rsidR="00ED428F" w:rsidRDefault="00ED428F" w:rsidP="00B265C4">
      <w:pPr>
        <w:autoSpaceDE w:val="0"/>
        <w:autoSpaceDN w:val="0"/>
        <w:adjustRightInd w:val="0"/>
        <w:rPr>
          <w:rFonts w:ascii="Times New Roman" w:eastAsia="Gulim" w:hAnsi="Times New Roman"/>
          <w:sz w:val="22"/>
          <w:szCs w:val="22"/>
        </w:rPr>
        <w:sectPr w:rsidR="00ED428F" w:rsidSect="00ED428F">
          <w:pgSz w:w="11906" w:h="16838"/>
          <w:pgMar w:top="993" w:right="850" w:bottom="993" w:left="1134" w:header="0" w:footer="6" w:gutter="0"/>
          <w:cols w:space="720"/>
          <w:docGrid w:linePitch="326"/>
        </w:sectPr>
      </w:pPr>
    </w:p>
    <w:p w:rsidR="00B265C4" w:rsidRDefault="00B265C4" w:rsidP="00B265C4">
      <w:pPr>
        <w:ind w:left="5954"/>
        <w:contextualSpacing/>
        <w:jc w:val="right"/>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lastRenderedPageBreak/>
        <w:t>Приложение 2 к Порядку</w:t>
      </w:r>
    </w:p>
    <w:p w:rsidR="00B265C4" w:rsidRDefault="00B265C4" w:rsidP="00B265C4">
      <w:pPr>
        <w:jc w:val="right"/>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p>
    <w:p w:rsidR="00B265C4" w:rsidRDefault="00B265C4" w:rsidP="00B265C4">
      <w:pPr>
        <w:pStyle w:val="ConsPlusNonformat"/>
        <w:jc w:val="both"/>
      </w:pPr>
      <w:r>
        <w:t xml:space="preserve">                       </w:t>
      </w:r>
    </w:p>
    <w:p w:rsidR="00B265C4" w:rsidRDefault="00B265C4" w:rsidP="00B265C4">
      <w:pPr>
        <w:pStyle w:val="ConsPlusNonformat"/>
        <w:jc w:val="both"/>
      </w:pPr>
    </w:p>
    <w:p w:rsidR="00B265C4" w:rsidRDefault="00B265C4" w:rsidP="00B265C4">
      <w:pPr>
        <w:pStyle w:val="ConsPlusNonformat"/>
        <w:jc w:val="center"/>
        <w:rPr>
          <w:rFonts w:ascii="Times New Roman" w:hAnsi="Times New Roman" w:cs="Times New Roman"/>
          <w:bCs/>
          <w:sz w:val="24"/>
          <w:szCs w:val="24"/>
        </w:rPr>
      </w:pPr>
    </w:p>
    <w:p w:rsidR="00B265C4" w:rsidRDefault="00B265C4" w:rsidP="00B265C4">
      <w:pPr>
        <w:pStyle w:val="af5"/>
        <w:jc w:val="center"/>
        <w:rPr>
          <w:rFonts w:ascii="Times New Roman" w:hAnsi="Times New Roman"/>
          <w:bCs/>
          <w:sz w:val="24"/>
          <w:szCs w:val="24"/>
        </w:rPr>
      </w:pPr>
      <w:r>
        <w:rPr>
          <w:rFonts w:ascii="Times New Roman" w:hAnsi="Times New Roman"/>
          <w:bCs/>
          <w:sz w:val="24"/>
          <w:szCs w:val="24"/>
        </w:rPr>
        <w:t>СОГЛАСИЕ</w:t>
      </w:r>
    </w:p>
    <w:p w:rsidR="00B265C4" w:rsidRDefault="00B265C4" w:rsidP="00B265C4">
      <w:pPr>
        <w:pStyle w:val="af5"/>
        <w:jc w:val="center"/>
        <w:rPr>
          <w:rFonts w:ascii="Times New Roman" w:hAnsi="Times New Roman"/>
          <w:bCs/>
          <w:sz w:val="24"/>
          <w:szCs w:val="24"/>
        </w:rPr>
      </w:pPr>
      <w:r>
        <w:rPr>
          <w:rFonts w:ascii="Times New Roman" w:hAnsi="Times New Roman"/>
          <w:bCs/>
          <w:sz w:val="24"/>
          <w:szCs w:val="24"/>
        </w:rPr>
        <w:t>НА ОБРАБОТКУ ПЕРСОНАЛЬНЫХ ДАННЫХ</w:t>
      </w:r>
    </w:p>
    <w:p w:rsidR="00B265C4" w:rsidRDefault="00B265C4" w:rsidP="00B265C4">
      <w:pPr>
        <w:pStyle w:val="af5"/>
        <w:jc w:val="both"/>
        <w:rPr>
          <w:rFonts w:ascii="Times New Roman" w:hAnsi="Times New Roman"/>
          <w:bCs/>
          <w:sz w:val="24"/>
          <w:szCs w:val="24"/>
        </w:rPr>
      </w:pPr>
    </w:p>
    <w:p w:rsidR="00B265C4" w:rsidRDefault="00B265C4" w:rsidP="00B265C4">
      <w:pPr>
        <w:pStyle w:val="af5"/>
        <w:ind w:firstLine="709"/>
        <w:jc w:val="both"/>
        <w:rPr>
          <w:rFonts w:ascii="Times New Roman" w:hAnsi="Times New Roman"/>
          <w:bCs/>
          <w:sz w:val="24"/>
          <w:szCs w:val="24"/>
        </w:rPr>
      </w:pPr>
      <w:r>
        <w:rPr>
          <w:rFonts w:ascii="Times New Roman" w:hAnsi="Times New Roman"/>
          <w:bCs/>
          <w:sz w:val="24"/>
          <w:szCs w:val="24"/>
        </w:rPr>
        <w:t xml:space="preserve">    Я, ____________________________________________________________________,</w:t>
      </w:r>
    </w:p>
    <w:p w:rsidR="00B265C4" w:rsidRDefault="00B265C4" w:rsidP="00B265C4">
      <w:pPr>
        <w:pStyle w:val="af5"/>
        <w:ind w:firstLine="709"/>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(Ф.И.О.)</w:t>
      </w:r>
    </w:p>
    <w:p w:rsidR="00B265C4" w:rsidRDefault="00B265C4" w:rsidP="00B265C4">
      <w:pPr>
        <w:pStyle w:val="af5"/>
        <w:ind w:firstLine="709"/>
        <w:jc w:val="both"/>
        <w:rPr>
          <w:rFonts w:ascii="Times New Roman" w:hAnsi="Times New Roman"/>
          <w:bCs/>
          <w:sz w:val="24"/>
          <w:szCs w:val="24"/>
        </w:rPr>
      </w:pPr>
    </w:p>
    <w:p w:rsidR="00B265C4" w:rsidRDefault="00B265C4" w:rsidP="00B265C4">
      <w:pPr>
        <w:pStyle w:val="af5"/>
        <w:jc w:val="both"/>
        <w:rPr>
          <w:rFonts w:ascii="Times New Roman" w:hAnsi="Times New Roman"/>
          <w:bCs/>
          <w:sz w:val="24"/>
          <w:szCs w:val="24"/>
        </w:rPr>
      </w:pPr>
      <w:r>
        <w:rPr>
          <w:rFonts w:ascii="Times New Roman" w:hAnsi="Times New Roman"/>
          <w:bCs/>
          <w:sz w:val="24"/>
          <w:szCs w:val="24"/>
        </w:rPr>
        <w:t>паспорт ________________ выдан ___________________________________________,</w:t>
      </w:r>
    </w:p>
    <w:p w:rsidR="00B265C4" w:rsidRDefault="00B265C4" w:rsidP="00B265C4">
      <w:pPr>
        <w:pStyle w:val="af5"/>
        <w:jc w:val="both"/>
        <w:rPr>
          <w:rFonts w:ascii="Times New Roman" w:hAnsi="Times New Roman"/>
          <w:bCs/>
          <w:sz w:val="24"/>
          <w:szCs w:val="24"/>
        </w:rPr>
      </w:pPr>
      <w:r>
        <w:rPr>
          <w:rFonts w:ascii="Times New Roman" w:hAnsi="Times New Roman"/>
          <w:bCs/>
          <w:sz w:val="24"/>
          <w:szCs w:val="24"/>
        </w:rPr>
        <w:t xml:space="preserve">                  (серия, номер)                                      (когда и кем выдан)</w:t>
      </w:r>
    </w:p>
    <w:p w:rsidR="00B265C4" w:rsidRDefault="00B265C4" w:rsidP="00B265C4">
      <w:pPr>
        <w:pStyle w:val="af5"/>
        <w:jc w:val="both"/>
        <w:rPr>
          <w:rFonts w:ascii="Times New Roman" w:hAnsi="Times New Roman"/>
          <w:bCs/>
          <w:sz w:val="24"/>
          <w:szCs w:val="24"/>
        </w:rPr>
      </w:pPr>
    </w:p>
    <w:p w:rsidR="00B265C4" w:rsidRDefault="00B265C4" w:rsidP="00B265C4">
      <w:pPr>
        <w:pStyle w:val="af5"/>
        <w:jc w:val="both"/>
        <w:rPr>
          <w:rFonts w:ascii="Times New Roman" w:hAnsi="Times New Roman"/>
          <w:bCs/>
          <w:sz w:val="24"/>
          <w:szCs w:val="24"/>
        </w:rPr>
      </w:pPr>
      <w:r>
        <w:rPr>
          <w:rFonts w:ascii="Times New Roman" w:hAnsi="Times New Roman"/>
          <w:bCs/>
          <w:sz w:val="24"/>
          <w:szCs w:val="24"/>
        </w:rPr>
        <w:t>адрес регистрации: _______________________________________________________,</w:t>
      </w:r>
    </w:p>
    <w:p w:rsidR="00B265C4" w:rsidRDefault="00B265C4" w:rsidP="00B265C4">
      <w:pPr>
        <w:pStyle w:val="af5"/>
        <w:jc w:val="both"/>
        <w:rPr>
          <w:rFonts w:ascii="Times New Roman" w:hAnsi="Times New Roman"/>
          <w:bCs/>
          <w:sz w:val="24"/>
          <w:szCs w:val="24"/>
        </w:rPr>
      </w:pPr>
      <w:r>
        <w:rPr>
          <w:rFonts w:ascii="Times New Roman" w:hAnsi="Times New Roman"/>
          <w:bCs/>
          <w:sz w:val="24"/>
          <w:szCs w:val="24"/>
        </w:rPr>
        <w:t>даю Администрации Лужского муниципального района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B265C4" w:rsidRDefault="00B265C4" w:rsidP="00B265C4">
      <w:pPr>
        <w:pStyle w:val="af5"/>
        <w:ind w:firstLine="709"/>
        <w:jc w:val="both"/>
        <w:rPr>
          <w:rFonts w:ascii="Times New Roman" w:hAnsi="Times New Roman"/>
          <w:bCs/>
          <w:sz w:val="24"/>
          <w:szCs w:val="24"/>
        </w:rPr>
      </w:pPr>
      <w:proofErr w:type="gramStart"/>
      <w:r>
        <w:rPr>
          <w:rFonts w:ascii="Times New Roman" w:hAnsi="Times New Roman"/>
          <w:bCs/>
          <w:sz w:val="24"/>
          <w:szCs w:val="24"/>
        </w:rPr>
        <w:t>Настоящее  согласие  предоставляется  мной  на осуществление действий в отношении   моих  персональных  данных,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265C4" w:rsidRDefault="00B265C4" w:rsidP="00B265C4">
      <w:pPr>
        <w:pStyle w:val="af5"/>
        <w:ind w:firstLine="709"/>
        <w:jc w:val="both"/>
        <w:rPr>
          <w:rFonts w:ascii="Times New Roman" w:hAnsi="Times New Roman"/>
          <w:bCs/>
          <w:sz w:val="24"/>
          <w:szCs w:val="24"/>
        </w:rPr>
      </w:pPr>
      <w:r>
        <w:rPr>
          <w:rFonts w:ascii="Times New Roman" w:hAnsi="Times New Roman"/>
          <w:bCs/>
          <w:sz w:val="24"/>
          <w:szCs w:val="24"/>
        </w:rPr>
        <w:t>Данное  согласие  действует  до достижения целей обработки персональных данных или в течение срока хранения информации.</w:t>
      </w:r>
    </w:p>
    <w:p w:rsidR="00B265C4" w:rsidRDefault="00B265C4" w:rsidP="00B265C4">
      <w:pPr>
        <w:pStyle w:val="af5"/>
        <w:ind w:firstLine="709"/>
        <w:jc w:val="both"/>
        <w:rPr>
          <w:rFonts w:ascii="Times New Roman" w:hAnsi="Times New Roman"/>
          <w:bCs/>
          <w:sz w:val="24"/>
          <w:szCs w:val="24"/>
        </w:rPr>
      </w:pPr>
      <w:r>
        <w:rPr>
          <w:rFonts w:ascii="Times New Roman" w:hAnsi="Times New Roman"/>
          <w:bCs/>
          <w:sz w:val="24"/>
          <w:szCs w:val="24"/>
        </w:rPr>
        <w:t>Данное согласие может быть отозвано в любой момент по моему письменному заявлению.</w:t>
      </w:r>
    </w:p>
    <w:p w:rsidR="00B265C4" w:rsidRDefault="00B265C4" w:rsidP="00B265C4">
      <w:pPr>
        <w:pStyle w:val="af5"/>
        <w:ind w:firstLine="709"/>
        <w:jc w:val="both"/>
        <w:rPr>
          <w:rFonts w:ascii="Times New Roman" w:hAnsi="Times New Roman"/>
          <w:bCs/>
          <w:sz w:val="24"/>
          <w:szCs w:val="24"/>
        </w:rPr>
      </w:pPr>
      <w:r>
        <w:rPr>
          <w:rFonts w:ascii="Times New Roman" w:hAnsi="Times New Roman"/>
          <w:bCs/>
          <w:sz w:val="24"/>
          <w:szCs w:val="24"/>
        </w:rPr>
        <w:t>Я  подтверждаю,  что,  давая  такое согласие, я действую по собственной воле и в своих интересах.</w:t>
      </w:r>
    </w:p>
    <w:p w:rsidR="00B265C4" w:rsidRDefault="00B265C4" w:rsidP="00B265C4">
      <w:pPr>
        <w:pStyle w:val="af5"/>
        <w:jc w:val="both"/>
        <w:rPr>
          <w:rFonts w:ascii="Times New Roman" w:hAnsi="Times New Roman"/>
          <w:bCs/>
          <w:sz w:val="24"/>
          <w:szCs w:val="24"/>
        </w:rPr>
      </w:pPr>
    </w:p>
    <w:p w:rsidR="00B265C4" w:rsidRDefault="00B265C4" w:rsidP="00B265C4">
      <w:pPr>
        <w:pStyle w:val="af5"/>
        <w:jc w:val="both"/>
        <w:rPr>
          <w:rFonts w:ascii="Times New Roman" w:hAnsi="Times New Roman"/>
          <w:bCs/>
          <w:sz w:val="24"/>
          <w:szCs w:val="24"/>
        </w:rPr>
      </w:pPr>
      <w:r>
        <w:rPr>
          <w:rFonts w:ascii="Times New Roman" w:hAnsi="Times New Roman"/>
          <w:bCs/>
          <w:sz w:val="24"/>
          <w:szCs w:val="24"/>
        </w:rPr>
        <w:t xml:space="preserve">    «__» ____________ 20__ г.            __________/______________________/</w:t>
      </w:r>
    </w:p>
    <w:p w:rsidR="00B265C4" w:rsidRDefault="00B265C4" w:rsidP="00B265C4">
      <w:pPr>
        <w:pStyle w:val="af5"/>
        <w:jc w:val="both"/>
        <w:rPr>
          <w:rFonts w:ascii="Times New Roman" w:hAnsi="Times New Roman"/>
          <w:bCs/>
          <w:sz w:val="24"/>
          <w:szCs w:val="24"/>
        </w:rPr>
      </w:pPr>
      <w:r>
        <w:rPr>
          <w:rFonts w:ascii="Times New Roman" w:hAnsi="Times New Roman"/>
          <w:bCs/>
          <w:sz w:val="24"/>
          <w:szCs w:val="24"/>
        </w:rPr>
        <w:t xml:space="preserve">                                                                (подпись)    (расшифровка подписи)</w:t>
      </w:r>
    </w:p>
    <w:p w:rsidR="00B265C4" w:rsidRDefault="00B265C4" w:rsidP="00B265C4">
      <w:pPr>
        <w:pStyle w:val="af5"/>
        <w:jc w:val="both"/>
        <w:rPr>
          <w:rFonts w:ascii="Times New Roman" w:hAnsi="Times New Roman"/>
          <w:bCs/>
          <w:sz w:val="24"/>
          <w:szCs w:val="24"/>
        </w:rPr>
      </w:pPr>
    </w:p>
    <w:p w:rsidR="00B265C4" w:rsidRDefault="00B265C4" w:rsidP="00B265C4">
      <w:pPr>
        <w:pStyle w:val="af5"/>
        <w:jc w:val="both"/>
        <w:rPr>
          <w:rFonts w:ascii="Times New Roman" w:hAnsi="Times New Roman"/>
          <w:bCs/>
          <w:sz w:val="24"/>
          <w:szCs w:val="24"/>
        </w:rPr>
      </w:pPr>
    </w:p>
    <w:p w:rsidR="00B265C4" w:rsidRDefault="00B265C4" w:rsidP="00B265C4">
      <w:pPr>
        <w:pStyle w:val="af5"/>
        <w:jc w:val="both"/>
        <w:rPr>
          <w:rFonts w:ascii="Times New Roman" w:hAnsi="Times New Roman"/>
          <w:bCs/>
          <w:sz w:val="24"/>
          <w:szCs w:val="24"/>
        </w:rPr>
      </w:pPr>
    </w:p>
    <w:p w:rsidR="00B265C4" w:rsidRDefault="00B265C4" w:rsidP="00B265C4">
      <w:pPr>
        <w:pStyle w:val="af5"/>
        <w:jc w:val="both"/>
        <w:rPr>
          <w:rFonts w:ascii="Times New Roman" w:hAnsi="Times New Roman"/>
          <w:bCs/>
          <w:sz w:val="24"/>
          <w:szCs w:val="24"/>
        </w:rPr>
      </w:pPr>
    </w:p>
    <w:p w:rsidR="00B265C4" w:rsidRDefault="00B265C4" w:rsidP="00B265C4">
      <w:pPr>
        <w:pStyle w:val="af5"/>
        <w:jc w:val="both"/>
        <w:rPr>
          <w:rFonts w:ascii="Times New Roman" w:hAnsi="Times New Roman"/>
          <w:bCs/>
          <w:sz w:val="24"/>
          <w:szCs w:val="24"/>
        </w:rPr>
      </w:pPr>
    </w:p>
    <w:p w:rsidR="00B265C4" w:rsidRDefault="00B265C4" w:rsidP="00B265C4">
      <w:pPr>
        <w:pStyle w:val="af5"/>
        <w:jc w:val="both"/>
        <w:rPr>
          <w:rFonts w:ascii="Times New Roman" w:hAnsi="Times New Roman"/>
          <w:bCs/>
          <w:sz w:val="28"/>
          <w:szCs w:val="28"/>
        </w:rPr>
      </w:pPr>
    </w:p>
    <w:p w:rsidR="00C04773" w:rsidRDefault="00C04773" w:rsidP="00B265C4">
      <w:pPr>
        <w:pStyle w:val="af5"/>
        <w:jc w:val="both"/>
        <w:rPr>
          <w:rFonts w:ascii="Times New Roman" w:hAnsi="Times New Roman"/>
          <w:bCs/>
          <w:sz w:val="28"/>
          <w:szCs w:val="28"/>
        </w:rPr>
      </w:pPr>
    </w:p>
    <w:p w:rsidR="00C04773" w:rsidRDefault="00C04773" w:rsidP="00B265C4">
      <w:pPr>
        <w:pStyle w:val="af5"/>
        <w:jc w:val="both"/>
        <w:rPr>
          <w:rFonts w:ascii="Times New Roman" w:hAnsi="Times New Roman"/>
          <w:bCs/>
          <w:sz w:val="28"/>
          <w:szCs w:val="28"/>
        </w:rPr>
      </w:pPr>
    </w:p>
    <w:p w:rsidR="00C04773" w:rsidRDefault="00C04773" w:rsidP="00B265C4">
      <w:pPr>
        <w:pStyle w:val="af5"/>
        <w:jc w:val="both"/>
        <w:rPr>
          <w:rFonts w:ascii="Times New Roman" w:hAnsi="Times New Roman"/>
          <w:bCs/>
          <w:sz w:val="28"/>
          <w:szCs w:val="28"/>
        </w:rPr>
      </w:pPr>
    </w:p>
    <w:p w:rsidR="00C04773" w:rsidRDefault="00C04773" w:rsidP="00B265C4">
      <w:pPr>
        <w:pStyle w:val="af5"/>
        <w:jc w:val="both"/>
        <w:rPr>
          <w:rFonts w:ascii="Times New Roman" w:hAnsi="Times New Roman"/>
          <w:bCs/>
          <w:sz w:val="28"/>
          <w:szCs w:val="28"/>
        </w:rPr>
      </w:pPr>
    </w:p>
    <w:p w:rsidR="00C04773" w:rsidRPr="00C04773" w:rsidRDefault="00C04773" w:rsidP="00B265C4">
      <w:pPr>
        <w:pStyle w:val="af5"/>
        <w:jc w:val="both"/>
        <w:rPr>
          <w:rFonts w:ascii="Times New Roman" w:hAnsi="Times New Roman"/>
          <w:bCs/>
          <w:sz w:val="28"/>
          <w:szCs w:val="28"/>
        </w:rPr>
      </w:pPr>
    </w:p>
    <w:p w:rsidR="00B265C4" w:rsidRDefault="00B265C4" w:rsidP="00B265C4">
      <w:pPr>
        <w:pStyle w:val="af5"/>
        <w:jc w:val="both"/>
        <w:rPr>
          <w:rFonts w:ascii="Times New Roman" w:hAnsi="Times New Roman"/>
          <w:bCs/>
          <w:sz w:val="24"/>
          <w:szCs w:val="24"/>
        </w:rPr>
      </w:pPr>
    </w:p>
    <w:p w:rsidR="00B265C4" w:rsidRDefault="00B265C4" w:rsidP="00B265C4">
      <w:pPr>
        <w:pStyle w:val="af5"/>
        <w:jc w:val="both"/>
        <w:rPr>
          <w:rFonts w:ascii="Times New Roman" w:hAnsi="Times New Roman"/>
          <w:bCs/>
          <w:sz w:val="24"/>
          <w:szCs w:val="24"/>
        </w:rPr>
      </w:pPr>
    </w:p>
    <w:p w:rsidR="00ED428F" w:rsidRDefault="00ED428F" w:rsidP="00C04773">
      <w:pPr>
        <w:ind w:left="5954"/>
        <w:contextualSpacing/>
        <w:jc w:val="right"/>
        <w:rPr>
          <w:rFonts w:ascii="Times New Roman" w:eastAsia="Times New Roman" w:hAnsi="Times New Roman" w:cs="Times New Roman"/>
          <w:bCs/>
          <w:color w:val="auto"/>
          <w:sz w:val="28"/>
          <w:szCs w:val="28"/>
        </w:rPr>
      </w:pPr>
    </w:p>
    <w:p w:rsidR="00C04773" w:rsidRDefault="00C04773" w:rsidP="00C04773">
      <w:pPr>
        <w:ind w:left="5954"/>
        <w:contextualSpacing/>
        <w:jc w:val="right"/>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lastRenderedPageBreak/>
        <w:t>Приложение 3 к Порядку</w:t>
      </w:r>
    </w:p>
    <w:p w:rsidR="00B265C4" w:rsidRDefault="00B265C4" w:rsidP="00B265C4">
      <w:pPr>
        <w:pStyle w:val="af5"/>
        <w:jc w:val="both"/>
        <w:rPr>
          <w:rFonts w:ascii="Times New Roman" w:hAnsi="Times New Roman"/>
          <w:bCs/>
          <w:sz w:val="24"/>
          <w:szCs w:val="24"/>
        </w:rPr>
      </w:pPr>
    </w:p>
    <w:tbl>
      <w:tblPr>
        <w:tblW w:w="10200" w:type="dxa"/>
        <w:tblInd w:w="-845" w:type="dxa"/>
        <w:tblLayout w:type="fixed"/>
        <w:tblCellMar>
          <w:top w:w="102" w:type="dxa"/>
          <w:left w:w="62" w:type="dxa"/>
          <w:bottom w:w="102" w:type="dxa"/>
          <w:right w:w="62" w:type="dxa"/>
        </w:tblCellMar>
        <w:tblLook w:val="04A0"/>
      </w:tblPr>
      <w:tblGrid>
        <w:gridCol w:w="64"/>
        <w:gridCol w:w="2751"/>
        <w:gridCol w:w="1263"/>
        <w:gridCol w:w="99"/>
        <w:gridCol w:w="211"/>
        <w:gridCol w:w="708"/>
        <w:gridCol w:w="401"/>
        <w:gridCol w:w="381"/>
        <w:gridCol w:w="171"/>
        <w:gridCol w:w="39"/>
        <w:gridCol w:w="344"/>
        <w:gridCol w:w="3768"/>
      </w:tblGrid>
      <w:tr w:rsidR="00B265C4" w:rsidTr="00C04773">
        <w:trPr>
          <w:trHeight w:val="145"/>
        </w:trPr>
        <w:tc>
          <w:tcPr>
            <w:tcW w:w="4177" w:type="dxa"/>
            <w:gridSpan w:val="4"/>
            <w:vMerge w:val="restart"/>
            <w:vAlign w:val="center"/>
            <w:hideMark/>
          </w:tcPr>
          <w:p w:rsidR="00B265C4" w:rsidRDefault="00B265C4">
            <w:pPr>
              <w:rPr>
                <w:color w:val="auto"/>
                <w:sz w:val="20"/>
                <w:szCs w:val="20"/>
              </w:rPr>
            </w:pPr>
          </w:p>
        </w:tc>
        <w:tc>
          <w:tcPr>
            <w:tcW w:w="6023" w:type="dxa"/>
            <w:gridSpan w:val="8"/>
            <w:tcBorders>
              <w:top w:val="nil"/>
              <w:left w:val="nil"/>
              <w:bottom w:val="single" w:sz="4" w:space="0" w:color="auto"/>
              <w:right w:val="nil"/>
            </w:tcBorders>
          </w:tcPr>
          <w:p w:rsidR="00B265C4" w:rsidRDefault="00B265C4">
            <w:pPr>
              <w:widowControl w:val="0"/>
              <w:autoSpaceDE w:val="0"/>
              <w:autoSpaceDN w:val="0"/>
              <w:spacing w:line="276" w:lineRule="auto"/>
              <w:rPr>
                <w:rFonts w:ascii="Times New Roman" w:eastAsia="Times New Roman" w:hAnsi="Times New Roman" w:cs="Times New Roman"/>
                <w:sz w:val="20"/>
                <w:szCs w:val="20"/>
              </w:rPr>
            </w:pPr>
          </w:p>
        </w:tc>
      </w:tr>
      <w:tr w:rsidR="00B265C4" w:rsidTr="00C04773">
        <w:trPr>
          <w:trHeight w:val="20"/>
        </w:trPr>
        <w:tc>
          <w:tcPr>
            <w:tcW w:w="4177" w:type="dxa"/>
            <w:gridSpan w:val="4"/>
            <w:vMerge/>
            <w:vAlign w:val="center"/>
            <w:hideMark/>
          </w:tcPr>
          <w:p w:rsidR="00B265C4" w:rsidRDefault="00B265C4">
            <w:pPr>
              <w:rPr>
                <w:color w:val="auto"/>
                <w:sz w:val="20"/>
                <w:szCs w:val="20"/>
              </w:rPr>
            </w:pPr>
          </w:p>
        </w:tc>
        <w:tc>
          <w:tcPr>
            <w:tcW w:w="6023" w:type="dxa"/>
            <w:gridSpan w:val="8"/>
            <w:tcBorders>
              <w:top w:val="single" w:sz="4" w:space="0" w:color="auto"/>
              <w:left w:val="nil"/>
              <w:bottom w:val="nil"/>
              <w:right w:val="nil"/>
            </w:tcBorders>
            <w:hideMark/>
          </w:tcPr>
          <w:p w:rsidR="00B265C4" w:rsidRDefault="00B265C4">
            <w:pPr>
              <w:widowControl w:val="0"/>
              <w:autoSpaceDE w:val="0"/>
              <w:autoSpaceDN w:val="0"/>
              <w:spacing w:line="276"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(должность, фамилия, имя, отчество)</w:t>
            </w:r>
          </w:p>
        </w:tc>
      </w:tr>
      <w:tr w:rsidR="00B265C4" w:rsidTr="00C04773">
        <w:trPr>
          <w:trHeight w:val="145"/>
        </w:trPr>
        <w:tc>
          <w:tcPr>
            <w:tcW w:w="4177" w:type="dxa"/>
            <w:gridSpan w:val="4"/>
            <w:vMerge/>
            <w:vAlign w:val="center"/>
            <w:hideMark/>
          </w:tcPr>
          <w:p w:rsidR="00B265C4" w:rsidRDefault="00B265C4">
            <w:pPr>
              <w:rPr>
                <w:color w:val="auto"/>
                <w:sz w:val="20"/>
                <w:szCs w:val="20"/>
              </w:rPr>
            </w:pPr>
          </w:p>
        </w:tc>
        <w:tc>
          <w:tcPr>
            <w:tcW w:w="6023" w:type="dxa"/>
            <w:gridSpan w:val="8"/>
            <w:tcBorders>
              <w:top w:val="nil"/>
              <w:left w:val="nil"/>
              <w:bottom w:val="single" w:sz="4" w:space="0" w:color="auto"/>
              <w:right w:val="nil"/>
            </w:tcBorders>
          </w:tcPr>
          <w:p w:rsidR="00B265C4" w:rsidRDefault="00B265C4">
            <w:pPr>
              <w:widowControl w:val="0"/>
              <w:autoSpaceDE w:val="0"/>
              <w:autoSpaceDN w:val="0"/>
              <w:spacing w:line="276" w:lineRule="auto"/>
              <w:rPr>
                <w:rFonts w:ascii="Times New Roman" w:eastAsia="Times New Roman" w:hAnsi="Times New Roman" w:cs="Times New Roman"/>
                <w:sz w:val="20"/>
                <w:szCs w:val="20"/>
              </w:rPr>
            </w:pPr>
          </w:p>
        </w:tc>
      </w:tr>
      <w:tr w:rsidR="00B265C4" w:rsidTr="00C04773">
        <w:trPr>
          <w:trHeight w:val="20"/>
        </w:trPr>
        <w:tc>
          <w:tcPr>
            <w:tcW w:w="4177" w:type="dxa"/>
            <w:gridSpan w:val="4"/>
            <w:vMerge/>
            <w:vAlign w:val="center"/>
            <w:hideMark/>
          </w:tcPr>
          <w:p w:rsidR="00B265C4" w:rsidRDefault="00B265C4">
            <w:pPr>
              <w:rPr>
                <w:color w:val="auto"/>
                <w:sz w:val="20"/>
                <w:szCs w:val="20"/>
              </w:rPr>
            </w:pPr>
          </w:p>
        </w:tc>
        <w:tc>
          <w:tcPr>
            <w:tcW w:w="6023" w:type="dxa"/>
            <w:gridSpan w:val="8"/>
            <w:tcBorders>
              <w:top w:val="single" w:sz="4" w:space="0" w:color="auto"/>
              <w:left w:val="nil"/>
              <w:bottom w:val="nil"/>
              <w:right w:val="nil"/>
            </w:tcBorders>
            <w:hideMark/>
          </w:tcPr>
          <w:p w:rsidR="00B265C4" w:rsidRDefault="00B265C4">
            <w:pPr>
              <w:widowControl w:val="0"/>
              <w:autoSpaceDE w:val="0"/>
              <w:autoSpaceDN w:val="0"/>
              <w:spacing w:line="276" w:lineRule="auto"/>
              <w:ind w:right="1004"/>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(юридическое лицо, ИП)</w:t>
            </w:r>
          </w:p>
        </w:tc>
      </w:tr>
      <w:tr w:rsidR="00B265C4" w:rsidTr="00C04773">
        <w:trPr>
          <w:trHeight w:val="145"/>
        </w:trPr>
        <w:tc>
          <w:tcPr>
            <w:tcW w:w="4177" w:type="dxa"/>
            <w:gridSpan w:val="4"/>
            <w:vMerge/>
            <w:vAlign w:val="center"/>
            <w:hideMark/>
          </w:tcPr>
          <w:p w:rsidR="00B265C4" w:rsidRDefault="00B265C4">
            <w:pPr>
              <w:rPr>
                <w:color w:val="auto"/>
                <w:sz w:val="20"/>
                <w:szCs w:val="20"/>
              </w:rPr>
            </w:pPr>
          </w:p>
        </w:tc>
        <w:tc>
          <w:tcPr>
            <w:tcW w:w="6023" w:type="dxa"/>
            <w:gridSpan w:val="8"/>
            <w:tcBorders>
              <w:top w:val="nil"/>
              <w:left w:val="nil"/>
              <w:bottom w:val="single" w:sz="4" w:space="0" w:color="auto"/>
              <w:right w:val="nil"/>
            </w:tcBorders>
          </w:tcPr>
          <w:p w:rsidR="00B265C4" w:rsidRDefault="00B265C4">
            <w:pPr>
              <w:widowControl w:val="0"/>
              <w:autoSpaceDE w:val="0"/>
              <w:autoSpaceDN w:val="0"/>
              <w:spacing w:line="276" w:lineRule="auto"/>
              <w:rPr>
                <w:rFonts w:ascii="Times New Roman" w:eastAsia="Times New Roman" w:hAnsi="Times New Roman" w:cs="Times New Roman"/>
                <w:sz w:val="20"/>
                <w:szCs w:val="20"/>
              </w:rPr>
            </w:pPr>
          </w:p>
        </w:tc>
      </w:tr>
      <w:tr w:rsidR="00B265C4" w:rsidTr="00C04773">
        <w:trPr>
          <w:trHeight w:val="145"/>
        </w:trPr>
        <w:tc>
          <w:tcPr>
            <w:tcW w:w="4177" w:type="dxa"/>
            <w:gridSpan w:val="4"/>
            <w:vMerge/>
            <w:vAlign w:val="center"/>
            <w:hideMark/>
          </w:tcPr>
          <w:p w:rsidR="00B265C4" w:rsidRDefault="00B265C4">
            <w:pPr>
              <w:rPr>
                <w:color w:val="auto"/>
                <w:sz w:val="20"/>
                <w:szCs w:val="20"/>
              </w:rPr>
            </w:pPr>
          </w:p>
        </w:tc>
        <w:tc>
          <w:tcPr>
            <w:tcW w:w="6023" w:type="dxa"/>
            <w:gridSpan w:val="8"/>
            <w:tcBorders>
              <w:top w:val="single" w:sz="4" w:space="0" w:color="auto"/>
              <w:left w:val="nil"/>
              <w:bottom w:val="nil"/>
              <w:right w:val="nil"/>
            </w:tcBorders>
            <w:hideMark/>
          </w:tcPr>
          <w:p w:rsidR="00B265C4" w:rsidRDefault="00B265C4">
            <w:pPr>
              <w:widowControl w:val="0"/>
              <w:autoSpaceDE w:val="0"/>
              <w:autoSpaceDN w:val="0"/>
              <w:spacing w:line="276"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(адрес/юридический адрес, адрес регистрации)</w:t>
            </w:r>
          </w:p>
        </w:tc>
      </w:tr>
      <w:tr w:rsidR="00B265C4" w:rsidTr="00C04773">
        <w:trPr>
          <w:trHeight w:val="145"/>
        </w:trPr>
        <w:tc>
          <w:tcPr>
            <w:tcW w:w="4177" w:type="dxa"/>
            <w:gridSpan w:val="4"/>
            <w:vMerge/>
            <w:vAlign w:val="center"/>
            <w:hideMark/>
          </w:tcPr>
          <w:p w:rsidR="00B265C4" w:rsidRDefault="00B265C4">
            <w:pPr>
              <w:rPr>
                <w:color w:val="auto"/>
                <w:sz w:val="20"/>
                <w:szCs w:val="20"/>
              </w:rPr>
            </w:pPr>
          </w:p>
        </w:tc>
        <w:tc>
          <w:tcPr>
            <w:tcW w:w="919" w:type="dxa"/>
            <w:gridSpan w:val="2"/>
            <w:hideMark/>
          </w:tcPr>
          <w:p w:rsidR="00B265C4" w:rsidRDefault="00B265C4">
            <w:pPr>
              <w:widowControl w:val="0"/>
              <w:autoSpaceDE w:val="0"/>
              <w:autoSpaceDN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ИНН</w:t>
            </w:r>
          </w:p>
        </w:tc>
        <w:tc>
          <w:tcPr>
            <w:tcW w:w="5104" w:type="dxa"/>
            <w:gridSpan w:val="6"/>
            <w:tcBorders>
              <w:top w:val="nil"/>
              <w:left w:val="nil"/>
              <w:bottom w:val="single" w:sz="4" w:space="0" w:color="auto"/>
              <w:right w:val="nil"/>
            </w:tcBorders>
          </w:tcPr>
          <w:p w:rsidR="00B265C4" w:rsidRDefault="00B265C4">
            <w:pPr>
              <w:widowControl w:val="0"/>
              <w:autoSpaceDE w:val="0"/>
              <w:autoSpaceDN w:val="0"/>
              <w:spacing w:line="276" w:lineRule="auto"/>
              <w:jc w:val="both"/>
              <w:rPr>
                <w:rFonts w:ascii="Times New Roman" w:eastAsia="Times New Roman" w:hAnsi="Times New Roman" w:cs="Times New Roman"/>
                <w:sz w:val="20"/>
                <w:szCs w:val="20"/>
              </w:rPr>
            </w:pPr>
          </w:p>
        </w:tc>
      </w:tr>
      <w:tr w:rsidR="00B265C4" w:rsidTr="00C04773">
        <w:trPr>
          <w:trHeight w:val="145"/>
        </w:trPr>
        <w:tc>
          <w:tcPr>
            <w:tcW w:w="4177" w:type="dxa"/>
            <w:gridSpan w:val="4"/>
            <w:vMerge/>
            <w:vAlign w:val="center"/>
            <w:hideMark/>
          </w:tcPr>
          <w:p w:rsidR="00B265C4" w:rsidRDefault="00B265C4">
            <w:pPr>
              <w:rPr>
                <w:color w:val="auto"/>
                <w:sz w:val="20"/>
                <w:szCs w:val="20"/>
              </w:rPr>
            </w:pPr>
          </w:p>
        </w:tc>
        <w:tc>
          <w:tcPr>
            <w:tcW w:w="1701" w:type="dxa"/>
            <w:gridSpan w:val="4"/>
            <w:hideMark/>
          </w:tcPr>
          <w:p w:rsidR="00B265C4" w:rsidRDefault="00B265C4">
            <w:pPr>
              <w:widowControl w:val="0"/>
              <w:autoSpaceDE w:val="0"/>
              <w:autoSpaceDN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ОГРН/ОГРНИП </w:t>
            </w:r>
          </w:p>
        </w:tc>
        <w:tc>
          <w:tcPr>
            <w:tcW w:w="4322" w:type="dxa"/>
            <w:gridSpan w:val="4"/>
            <w:tcBorders>
              <w:top w:val="single" w:sz="4" w:space="0" w:color="auto"/>
              <w:left w:val="nil"/>
              <w:bottom w:val="single" w:sz="4" w:space="0" w:color="auto"/>
              <w:right w:val="nil"/>
            </w:tcBorders>
          </w:tcPr>
          <w:p w:rsidR="00B265C4" w:rsidRDefault="00B265C4">
            <w:pPr>
              <w:autoSpaceDE w:val="0"/>
              <w:autoSpaceDN w:val="0"/>
              <w:spacing w:line="276" w:lineRule="auto"/>
              <w:jc w:val="both"/>
              <w:rPr>
                <w:rFonts w:ascii="Times New Roman" w:eastAsia="Times New Roman" w:hAnsi="Times New Roman" w:cs="Times New Roman"/>
                <w:sz w:val="20"/>
                <w:szCs w:val="20"/>
              </w:rPr>
            </w:pPr>
          </w:p>
          <w:p w:rsidR="00B265C4" w:rsidRDefault="00B265C4">
            <w:pPr>
              <w:autoSpaceDE w:val="0"/>
              <w:autoSpaceDN w:val="0"/>
              <w:spacing w:line="276" w:lineRule="auto"/>
              <w:jc w:val="both"/>
              <w:rPr>
                <w:rFonts w:ascii="Times New Roman" w:eastAsia="Times New Roman" w:hAnsi="Times New Roman" w:cs="Times New Roman"/>
                <w:sz w:val="20"/>
                <w:szCs w:val="20"/>
              </w:rPr>
            </w:pPr>
          </w:p>
          <w:p w:rsidR="00B265C4" w:rsidRDefault="00B265C4">
            <w:pPr>
              <w:widowControl w:val="0"/>
              <w:autoSpaceDE w:val="0"/>
              <w:autoSpaceDN w:val="0"/>
              <w:spacing w:line="276" w:lineRule="auto"/>
              <w:jc w:val="both"/>
              <w:rPr>
                <w:rFonts w:ascii="Times New Roman" w:eastAsia="Times New Roman" w:hAnsi="Times New Roman" w:cs="Times New Roman"/>
                <w:sz w:val="20"/>
                <w:szCs w:val="20"/>
              </w:rPr>
            </w:pPr>
          </w:p>
        </w:tc>
      </w:tr>
      <w:tr w:rsidR="00B265C4" w:rsidTr="00B265C4">
        <w:trPr>
          <w:trHeight w:val="698"/>
        </w:trPr>
        <w:tc>
          <w:tcPr>
            <w:tcW w:w="10200" w:type="dxa"/>
            <w:gridSpan w:val="12"/>
          </w:tcPr>
          <w:p w:rsidR="00B265C4" w:rsidRDefault="00B265C4">
            <w:pPr>
              <w:autoSpaceDE w:val="0"/>
              <w:autoSpaceDN w:val="0"/>
              <w:spacing w:line="276" w:lineRule="auto"/>
              <w:jc w:val="center"/>
              <w:rPr>
                <w:rFonts w:ascii="Times New Roman" w:eastAsia="Times New Roman" w:hAnsi="Times New Roman" w:cs="Times New Roman"/>
                <w:b/>
                <w:sz w:val="20"/>
                <w:szCs w:val="20"/>
              </w:rPr>
            </w:pPr>
            <w:bookmarkStart w:id="3" w:name="P11698"/>
            <w:bookmarkEnd w:id="3"/>
          </w:p>
          <w:p w:rsidR="00C04773" w:rsidRDefault="00C04773">
            <w:pPr>
              <w:autoSpaceDE w:val="0"/>
              <w:autoSpaceDN w:val="0"/>
              <w:spacing w:line="276" w:lineRule="auto"/>
              <w:jc w:val="center"/>
              <w:rPr>
                <w:rFonts w:ascii="Times New Roman" w:eastAsia="Times New Roman" w:hAnsi="Times New Roman" w:cs="Times New Roman"/>
                <w:b/>
                <w:sz w:val="20"/>
                <w:szCs w:val="20"/>
              </w:rPr>
            </w:pPr>
          </w:p>
          <w:p w:rsidR="00C04773" w:rsidRDefault="00C04773">
            <w:pPr>
              <w:autoSpaceDE w:val="0"/>
              <w:autoSpaceDN w:val="0"/>
              <w:spacing w:line="276" w:lineRule="auto"/>
              <w:jc w:val="center"/>
              <w:rPr>
                <w:rFonts w:ascii="Times New Roman" w:eastAsia="Times New Roman" w:hAnsi="Times New Roman" w:cs="Times New Roman"/>
                <w:b/>
                <w:sz w:val="20"/>
                <w:szCs w:val="20"/>
              </w:rPr>
            </w:pPr>
          </w:p>
          <w:p w:rsidR="00B265C4" w:rsidRDefault="00B265C4">
            <w:pPr>
              <w:autoSpaceDE w:val="0"/>
              <w:autoSpaceDN w:v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Справка</w:t>
            </w:r>
          </w:p>
          <w:p w:rsidR="00B265C4" w:rsidRDefault="00B265C4">
            <w:pPr>
              <w:widowControl w:val="0"/>
              <w:autoSpaceDE w:val="0"/>
              <w:autoSpaceDN w:val="0"/>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 применяемой системе налогообложения</w:t>
            </w:r>
          </w:p>
          <w:p w:rsidR="00C04773" w:rsidRDefault="00C04773">
            <w:pPr>
              <w:widowControl w:val="0"/>
              <w:autoSpaceDE w:val="0"/>
              <w:autoSpaceDN w:val="0"/>
              <w:spacing w:line="276" w:lineRule="auto"/>
              <w:jc w:val="center"/>
              <w:rPr>
                <w:rFonts w:ascii="Times New Roman" w:eastAsia="Times New Roman" w:hAnsi="Times New Roman" w:cs="Times New Roman"/>
                <w:b/>
                <w:sz w:val="20"/>
                <w:szCs w:val="20"/>
              </w:rPr>
            </w:pPr>
          </w:p>
          <w:p w:rsidR="00C04773" w:rsidRDefault="00C04773">
            <w:pPr>
              <w:widowControl w:val="0"/>
              <w:autoSpaceDE w:val="0"/>
              <w:autoSpaceDN w:val="0"/>
              <w:spacing w:line="276" w:lineRule="auto"/>
              <w:jc w:val="center"/>
              <w:rPr>
                <w:rFonts w:ascii="Times New Roman" w:eastAsia="Times New Roman" w:hAnsi="Times New Roman" w:cs="Times New Roman"/>
                <w:sz w:val="20"/>
                <w:szCs w:val="20"/>
              </w:rPr>
            </w:pPr>
          </w:p>
        </w:tc>
      </w:tr>
      <w:tr w:rsidR="00B265C4" w:rsidTr="00B265C4">
        <w:trPr>
          <w:trHeight w:val="233"/>
        </w:trPr>
        <w:tc>
          <w:tcPr>
            <w:tcW w:w="10200" w:type="dxa"/>
            <w:gridSpan w:val="12"/>
            <w:tcBorders>
              <w:top w:val="nil"/>
              <w:left w:val="nil"/>
              <w:bottom w:val="single" w:sz="4" w:space="0" w:color="auto"/>
              <w:right w:val="nil"/>
            </w:tcBorders>
            <w:hideMark/>
          </w:tcPr>
          <w:p w:rsidR="00B265C4" w:rsidRDefault="00B265C4">
            <w:pPr>
              <w:widowControl w:val="0"/>
              <w:autoSpaceDE w:val="0"/>
              <w:autoSpaceDN w:val="0"/>
              <w:spacing w:line="276" w:lineRule="auto"/>
              <w:ind w:firstLine="28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Настоящей справкой </w:t>
            </w:r>
          </w:p>
        </w:tc>
      </w:tr>
      <w:tr w:rsidR="00B265C4" w:rsidTr="00B265C4">
        <w:trPr>
          <w:trHeight w:val="30"/>
        </w:trPr>
        <w:tc>
          <w:tcPr>
            <w:tcW w:w="10200" w:type="dxa"/>
            <w:gridSpan w:val="12"/>
            <w:tcBorders>
              <w:top w:val="single" w:sz="4" w:space="0" w:color="auto"/>
              <w:left w:val="nil"/>
              <w:bottom w:val="nil"/>
              <w:right w:val="nil"/>
            </w:tcBorders>
            <w:hideMark/>
          </w:tcPr>
          <w:p w:rsidR="00B265C4" w:rsidRDefault="00B265C4">
            <w:pPr>
              <w:widowControl w:val="0"/>
              <w:autoSpaceDE w:val="0"/>
              <w:autoSpaceDN w:val="0"/>
              <w:spacing w:line="276"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(юридическое лицо, ИП)</w:t>
            </w:r>
          </w:p>
        </w:tc>
      </w:tr>
      <w:tr w:rsidR="00B265C4" w:rsidTr="00B265C4">
        <w:trPr>
          <w:trHeight w:val="611"/>
        </w:trPr>
        <w:tc>
          <w:tcPr>
            <w:tcW w:w="10200" w:type="dxa"/>
            <w:gridSpan w:val="12"/>
          </w:tcPr>
          <w:p w:rsidR="00B265C4" w:rsidRDefault="00B265C4">
            <w:pPr>
              <w:autoSpaceDE w:val="0"/>
              <w:autoSpaceDN w:val="0"/>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(далее - участник отбора) подтверждает применение следующей системы налогообложения:</w:t>
            </w:r>
          </w:p>
          <w:p w:rsidR="00B265C4" w:rsidRDefault="00B265C4">
            <w:pPr>
              <w:autoSpaceDE w:val="0"/>
              <w:autoSpaceDN w:val="0"/>
              <w:spacing w:line="276" w:lineRule="auto"/>
              <w:jc w:val="both"/>
              <w:rPr>
                <w:rFonts w:ascii="Times New Roman" w:eastAsia="Times New Roman" w:hAnsi="Times New Roman" w:cs="Times New Roman"/>
                <w:sz w:val="20"/>
                <w:szCs w:val="20"/>
              </w:rPr>
            </w:pPr>
          </w:p>
          <w:p w:rsidR="00B265C4" w:rsidRDefault="00B265C4">
            <w:pPr>
              <w:autoSpaceDE w:val="0"/>
              <w:autoSpaceDN w:val="0"/>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single" w:sz="4" w:space="0" w:color="auto" w:frame="1"/>
              </w:rPr>
              <w:t xml:space="preserve">    </w:t>
            </w:r>
            <w:r>
              <w:rPr>
                <w:rFonts w:ascii="Times New Roman" w:eastAsia="Times New Roman" w:hAnsi="Times New Roman" w:cs="Times New Roman"/>
                <w:sz w:val="20"/>
                <w:szCs w:val="20"/>
              </w:rPr>
              <w:t xml:space="preserve">    общая система налогообложения;</w:t>
            </w:r>
          </w:p>
          <w:p w:rsidR="00B265C4" w:rsidRDefault="00B265C4">
            <w:pPr>
              <w:autoSpaceDE w:val="0"/>
              <w:autoSpaceDN w:val="0"/>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single" w:sz="4" w:space="0" w:color="auto" w:frame="1"/>
              </w:rPr>
              <w:t xml:space="preserve">    </w:t>
            </w:r>
            <w:r>
              <w:rPr>
                <w:rFonts w:ascii="Times New Roman" w:eastAsia="Times New Roman" w:hAnsi="Times New Roman" w:cs="Times New Roman"/>
                <w:sz w:val="20"/>
                <w:szCs w:val="20"/>
              </w:rPr>
              <w:t xml:space="preserve">    единый сельскохозяйственный налог;</w:t>
            </w:r>
          </w:p>
          <w:p w:rsidR="00B265C4" w:rsidRDefault="00B265C4">
            <w:pPr>
              <w:autoSpaceDE w:val="0"/>
              <w:autoSpaceDN w:val="0"/>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single" w:sz="4" w:space="0" w:color="auto" w:frame="1"/>
              </w:rPr>
              <w:t xml:space="preserve">    </w:t>
            </w:r>
            <w:r>
              <w:rPr>
                <w:rFonts w:ascii="Times New Roman" w:eastAsia="Times New Roman" w:hAnsi="Times New Roman" w:cs="Times New Roman"/>
                <w:sz w:val="20"/>
                <w:szCs w:val="20"/>
              </w:rPr>
              <w:t xml:space="preserve">    упрощенная система налогообложения;</w:t>
            </w:r>
          </w:p>
          <w:p w:rsidR="00B265C4" w:rsidRDefault="00B265C4">
            <w:pPr>
              <w:autoSpaceDE w:val="0"/>
              <w:autoSpaceDN w:val="0"/>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single" w:sz="4" w:space="0" w:color="auto" w:frame="1"/>
              </w:rPr>
              <w:t xml:space="preserve">    </w:t>
            </w:r>
            <w:r>
              <w:rPr>
                <w:rFonts w:ascii="Times New Roman" w:eastAsia="Times New Roman" w:hAnsi="Times New Roman" w:cs="Times New Roman"/>
                <w:sz w:val="20"/>
                <w:szCs w:val="20"/>
              </w:rPr>
              <w:t xml:space="preserve">    патентная система налогообложения;</w:t>
            </w:r>
          </w:p>
          <w:p w:rsidR="00B265C4" w:rsidRDefault="00B265C4">
            <w:pPr>
              <w:autoSpaceDE w:val="0"/>
              <w:autoSpaceDN w:val="0"/>
              <w:spacing w:line="276" w:lineRule="auto"/>
              <w:ind w:right="437"/>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single" w:sz="4" w:space="0" w:color="auto" w:frame="1"/>
              </w:rPr>
              <w:t xml:space="preserve">    </w:t>
            </w:r>
            <w:r>
              <w:rPr>
                <w:rFonts w:ascii="Times New Roman" w:eastAsia="Times New Roman" w:hAnsi="Times New Roman" w:cs="Times New Roman"/>
                <w:sz w:val="20"/>
                <w:szCs w:val="20"/>
              </w:rPr>
              <w:t xml:space="preserve">    налог на профессиональный доход.</w:t>
            </w:r>
          </w:p>
          <w:p w:rsidR="00B265C4" w:rsidRDefault="00B265C4">
            <w:pPr>
              <w:autoSpaceDE w:val="0"/>
              <w:autoSpaceDN w:val="0"/>
              <w:spacing w:line="276" w:lineRule="auto"/>
              <w:jc w:val="both"/>
              <w:rPr>
                <w:rFonts w:ascii="Times New Roman" w:eastAsia="Times New Roman" w:hAnsi="Times New Roman" w:cs="Times New Roman"/>
                <w:sz w:val="20"/>
                <w:szCs w:val="20"/>
              </w:rPr>
            </w:pPr>
          </w:p>
          <w:p w:rsidR="00B265C4" w:rsidRDefault="00B265C4">
            <w:pPr>
              <w:autoSpaceDE w:val="0"/>
              <w:autoSpaceDN w:val="0"/>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(документы, подтверждающие применяемую систему налогообложения):</w:t>
            </w:r>
          </w:p>
          <w:p w:rsidR="00B265C4" w:rsidRDefault="00B265C4">
            <w:pPr>
              <w:autoSpaceDE w:val="0"/>
              <w:autoSpaceDN w:val="0"/>
              <w:spacing w:line="276" w:lineRule="auto"/>
              <w:jc w:val="both"/>
              <w:rPr>
                <w:rFonts w:ascii="Times New Roman" w:eastAsia="Times New Roman" w:hAnsi="Times New Roman" w:cs="Times New Roman"/>
                <w:sz w:val="20"/>
                <w:szCs w:val="20"/>
              </w:rPr>
            </w:pPr>
          </w:p>
          <w:p w:rsidR="00B265C4" w:rsidRDefault="00B265C4">
            <w:pPr>
              <w:autoSpaceDE w:val="0"/>
              <w:autoSpaceDN w:val="0"/>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single" w:sz="4" w:space="0" w:color="auto" w:frame="1"/>
              </w:rPr>
              <w:t xml:space="preserve">    </w:t>
            </w:r>
            <w:r>
              <w:rPr>
                <w:rFonts w:ascii="Times New Roman" w:eastAsia="Times New Roman" w:hAnsi="Times New Roman" w:cs="Times New Roman"/>
                <w:sz w:val="20"/>
                <w:szCs w:val="20"/>
              </w:rPr>
              <w:t xml:space="preserve">    копия налоговой декларации по налогу на добавленную стоимость с отметкой ФНС России за последний отчетный период (квартал);</w:t>
            </w:r>
          </w:p>
          <w:p w:rsidR="00B265C4" w:rsidRDefault="00B265C4">
            <w:pPr>
              <w:autoSpaceDE w:val="0"/>
              <w:autoSpaceDN w:val="0"/>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single" w:sz="4" w:space="0" w:color="auto" w:frame="1"/>
              </w:rPr>
              <w:t xml:space="preserve">    </w:t>
            </w:r>
            <w:r>
              <w:rPr>
                <w:rFonts w:ascii="Times New Roman" w:eastAsia="Times New Roman" w:hAnsi="Times New Roman" w:cs="Times New Roman"/>
                <w:sz w:val="20"/>
                <w:szCs w:val="20"/>
              </w:rPr>
              <w:t xml:space="preserve">    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ФНС России не ранее чем за 12 месяцев до даты подачи заявки;</w:t>
            </w:r>
          </w:p>
          <w:p w:rsidR="00B265C4" w:rsidRDefault="00B265C4">
            <w:pPr>
              <w:autoSpaceDE w:val="0"/>
              <w:autoSpaceDN w:val="0"/>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single" w:sz="4" w:space="0" w:color="auto" w:frame="1"/>
              </w:rPr>
              <w:t xml:space="preserve">    </w:t>
            </w:r>
            <w:r>
              <w:rPr>
                <w:rFonts w:ascii="Times New Roman" w:eastAsia="Times New Roman" w:hAnsi="Times New Roman" w:cs="Times New Roman"/>
                <w:sz w:val="20"/>
                <w:szCs w:val="20"/>
              </w:rPr>
              <w:t xml:space="preserve">   копия информационного письма ФНС России, по форме, утвержденной приказом ФНС России, с датой выдачи    в текущем финансовом году;</w:t>
            </w:r>
          </w:p>
          <w:p w:rsidR="00B265C4" w:rsidRDefault="00B265C4">
            <w:pPr>
              <w:autoSpaceDE w:val="0"/>
              <w:autoSpaceDN w:val="0"/>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single" w:sz="4" w:space="0" w:color="auto" w:frame="1"/>
              </w:rPr>
              <w:t xml:space="preserve">    </w:t>
            </w:r>
            <w:r>
              <w:rPr>
                <w:rFonts w:ascii="Times New Roman" w:eastAsia="Times New Roman" w:hAnsi="Times New Roman" w:cs="Times New Roman"/>
                <w:sz w:val="20"/>
                <w:szCs w:val="20"/>
              </w:rPr>
              <w:t xml:space="preserve">   копия патента на право применения патентной системы налогообложения в </w:t>
            </w:r>
            <w:proofErr w:type="gramStart"/>
            <w:r>
              <w:rPr>
                <w:rFonts w:ascii="Times New Roman" w:eastAsia="Times New Roman" w:hAnsi="Times New Roman" w:cs="Times New Roman"/>
                <w:sz w:val="20"/>
                <w:szCs w:val="20"/>
              </w:rPr>
              <w:t>отношении</w:t>
            </w:r>
            <w:proofErr w:type="gramEnd"/>
            <w:r>
              <w:rPr>
                <w:rFonts w:ascii="Times New Roman" w:eastAsia="Times New Roman" w:hAnsi="Times New Roman" w:cs="Times New Roman"/>
                <w:sz w:val="20"/>
                <w:szCs w:val="20"/>
              </w:rPr>
              <w:t xml:space="preserve"> осуществляемого (осуществляемых) вида (видов) предпринимательской деятельности;</w:t>
            </w:r>
          </w:p>
          <w:p w:rsidR="00B265C4" w:rsidRDefault="00B265C4">
            <w:pPr>
              <w:widowControl w:val="0"/>
              <w:autoSpaceDE w:val="0"/>
              <w:autoSpaceDN w:val="0"/>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bdr w:val="single" w:sz="4" w:space="0" w:color="auto" w:frame="1"/>
              </w:rPr>
              <w:t xml:space="preserve">    </w:t>
            </w:r>
            <w:r>
              <w:rPr>
                <w:rFonts w:ascii="Times New Roman" w:eastAsia="Times New Roman" w:hAnsi="Times New Roman" w:cs="Times New Roman"/>
                <w:sz w:val="20"/>
                <w:szCs w:val="20"/>
              </w:rPr>
              <w:t xml:space="preserve">   копия справки о состоянии расчетов (доходах) по налогу на профессиональный доход</w:t>
            </w:r>
            <w:r>
              <w:rPr>
                <w:rFonts w:ascii="Times New Roman" w:eastAsia="Calibri" w:hAnsi="Times New Roman" w:cs="Times New Roman"/>
                <w:sz w:val="20"/>
                <w:szCs w:val="20"/>
              </w:rPr>
              <w:t xml:space="preserve"> </w:t>
            </w:r>
            <w:r>
              <w:rPr>
                <w:rFonts w:ascii="Times New Roman" w:eastAsia="Times New Roman" w:hAnsi="Times New Roman" w:cs="Times New Roman"/>
                <w:sz w:val="20"/>
                <w:szCs w:val="20"/>
              </w:rPr>
              <w:t>по форме, утвержденной приказом ФНС России, за год, предшествующий году предоставления субсидии, с датой выдачи такой справки                  в текущем финансовом году</w:t>
            </w:r>
          </w:p>
        </w:tc>
      </w:tr>
      <w:tr w:rsidR="00B265C4" w:rsidTr="00B265C4">
        <w:trPr>
          <w:trHeight w:val="466"/>
        </w:trPr>
        <w:tc>
          <w:tcPr>
            <w:tcW w:w="10200" w:type="dxa"/>
            <w:gridSpan w:val="12"/>
          </w:tcPr>
          <w:p w:rsidR="00B265C4" w:rsidRDefault="00B265C4">
            <w:pPr>
              <w:widowControl w:val="0"/>
              <w:autoSpaceDE w:val="0"/>
              <w:autoSpaceDN w:val="0"/>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Участник отбора осведомлен о том,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w:t>
            </w:r>
          </w:p>
        </w:tc>
      </w:tr>
      <w:tr w:rsidR="00B265C4" w:rsidTr="00B265C4">
        <w:trPr>
          <w:gridBefore w:val="1"/>
          <w:wBefore w:w="64" w:type="dxa"/>
          <w:trHeight w:val="466"/>
        </w:trPr>
        <w:tc>
          <w:tcPr>
            <w:tcW w:w="2751" w:type="dxa"/>
          </w:tcPr>
          <w:p w:rsidR="00B265C4" w:rsidRDefault="00B265C4">
            <w:pPr>
              <w:autoSpaceDE w:val="0"/>
              <w:autoSpaceDN w:val="0"/>
              <w:spacing w:line="276" w:lineRule="auto"/>
              <w:rPr>
                <w:rFonts w:ascii="Times New Roman" w:eastAsia="Times New Roman" w:hAnsi="Times New Roman" w:cs="Times New Roman"/>
                <w:sz w:val="20"/>
                <w:szCs w:val="20"/>
              </w:rPr>
            </w:pPr>
          </w:p>
          <w:p w:rsidR="00B265C4" w:rsidRDefault="00B265C4">
            <w:pPr>
              <w:widowControl w:val="0"/>
              <w:autoSpaceDE w:val="0"/>
              <w:autoSpaceDN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Участник отбора (иное уполномоченное лицо)</w:t>
            </w:r>
          </w:p>
        </w:tc>
        <w:tc>
          <w:tcPr>
            <w:tcW w:w="1362" w:type="dxa"/>
            <w:gridSpan w:val="2"/>
            <w:tcBorders>
              <w:top w:val="nil"/>
              <w:left w:val="nil"/>
              <w:bottom w:val="single" w:sz="4" w:space="0" w:color="auto"/>
              <w:right w:val="nil"/>
            </w:tcBorders>
          </w:tcPr>
          <w:p w:rsidR="00B265C4" w:rsidRDefault="00B265C4">
            <w:pPr>
              <w:autoSpaceDE w:val="0"/>
              <w:autoSpaceDN w:val="0"/>
              <w:spacing w:line="276" w:lineRule="auto"/>
              <w:rPr>
                <w:rFonts w:ascii="Times New Roman" w:eastAsia="Times New Roman" w:hAnsi="Times New Roman" w:cs="Times New Roman"/>
                <w:sz w:val="20"/>
                <w:szCs w:val="20"/>
              </w:rPr>
            </w:pPr>
          </w:p>
          <w:p w:rsidR="00B265C4" w:rsidRDefault="00B265C4">
            <w:pPr>
              <w:widowControl w:val="0"/>
              <w:autoSpaceDE w:val="0"/>
              <w:autoSpaceDN w:val="0"/>
              <w:spacing w:line="276" w:lineRule="auto"/>
              <w:rPr>
                <w:rFonts w:ascii="Times New Roman" w:eastAsia="Times New Roman" w:hAnsi="Times New Roman" w:cs="Times New Roman"/>
                <w:sz w:val="20"/>
                <w:szCs w:val="20"/>
              </w:rPr>
            </w:pPr>
          </w:p>
        </w:tc>
        <w:tc>
          <w:tcPr>
            <w:tcW w:w="211" w:type="dxa"/>
          </w:tcPr>
          <w:p w:rsidR="00B265C4" w:rsidRDefault="00B265C4">
            <w:pPr>
              <w:widowControl w:val="0"/>
              <w:autoSpaceDE w:val="0"/>
              <w:autoSpaceDN w:val="0"/>
              <w:spacing w:line="276" w:lineRule="auto"/>
              <w:rPr>
                <w:rFonts w:ascii="Times New Roman" w:eastAsia="Times New Roman" w:hAnsi="Times New Roman" w:cs="Times New Roman"/>
                <w:sz w:val="20"/>
                <w:szCs w:val="20"/>
              </w:rPr>
            </w:pPr>
          </w:p>
        </w:tc>
        <w:tc>
          <w:tcPr>
            <w:tcW w:w="1700" w:type="dxa"/>
            <w:gridSpan w:val="5"/>
            <w:tcBorders>
              <w:top w:val="nil"/>
              <w:left w:val="nil"/>
              <w:bottom w:val="single" w:sz="4" w:space="0" w:color="auto"/>
              <w:right w:val="nil"/>
            </w:tcBorders>
          </w:tcPr>
          <w:p w:rsidR="00B265C4" w:rsidRDefault="00B265C4">
            <w:pPr>
              <w:autoSpaceDE w:val="0"/>
              <w:autoSpaceDN w:val="0"/>
              <w:spacing w:line="276" w:lineRule="auto"/>
              <w:rPr>
                <w:rFonts w:ascii="Times New Roman" w:eastAsia="Times New Roman" w:hAnsi="Times New Roman" w:cs="Times New Roman"/>
                <w:sz w:val="20"/>
                <w:szCs w:val="20"/>
              </w:rPr>
            </w:pPr>
          </w:p>
          <w:p w:rsidR="00B265C4" w:rsidRDefault="00B265C4">
            <w:pPr>
              <w:widowControl w:val="0"/>
              <w:autoSpaceDE w:val="0"/>
              <w:autoSpaceDN w:val="0"/>
              <w:spacing w:line="276" w:lineRule="auto"/>
              <w:rPr>
                <w:rFonts w:ascii="Times New Roman" w:eastAsia="Times New Roman" w:hAnsi="Times New Roman" w:cs="Times New Roman"/>
                <w:sz w:val="20"/>
                <w:szCs w:val="20"/>
              </w:rPr>
            </w:pPr>
          </w:p>
        </w:tc>
        <w:tc>
          <w:tcPr>
            <w:tcW w:w="344" w:type="dxa"/>
          </w:tcPr>
          <w:p w:rsidR="00B265C4" w:rsidRDefault="00B265C4">
            <w:pPr>
              <w:widowControl w:val="0"/>
              <w:autoSpaceDE w:val="0"/>
              <w:autoSpaceDN w:val="0"/>
              <w:spacing w:line="276" w:lineRule="auto"/>
              <w:rPr>
                <w:rFonts w:ascii="Times New Roman" w:eastAsia="Times New Roman" w:hAnsi="Times New Roman" w:cs="Times New Roman"/>
                <w:sz w:val="20"/>
                <w:szCs w:val="20"/>
              </w:rPr>
            </w:pPr>
          </w:p>
        </w:tc>
        <w:tc>
          <w:tcPr>
            <w:tcW w:w="3768" w:type="dxa"/>
            <w:tcBorders>
              <w:top w:val="nil"/>
              <w:left w:val="nil"/>
              <w:bottom w:val="single" w:sz="4" w:space="0" w:color="auto"/>
              <w:right w:val="nil"/>
            </w:tcBorders>
          </w:tcPr>
          <w:p w:rsidR="00B265C4" w:rsidRDefault="00B265C4">
            <w:pPr>
              <w:autoSpaceDE w:val="0"/>
              <w:autoSpaceDN w:val="0"/>
              <w:spacing w:line="276" w:lineRule="auto"/>
              <w:rPr>
                <w:rFonts w:ascii="Times New Roman" w:eastAsia="Times New Roman" w:hAnsi="Times New Roman" w:cs="Times New Roman"/>
                <w:sz w:val="20"/>
                <w:szCs w:val="20"/>
              </w:rPr>
            </w:pPr>
          </w:p>
          <w:p w:rsidR="00B265C4" w:rsidRDefault="00B265C4">
            <w:pPr>
              <w:widowControl w:val="0"/>
              <w:autoSpaceDE w:val="0"/>
              <w:autoSpaceDN w:val="0"/>
              <w:spacing w:line="276" w:lineRule="auto"/>
              <w:rPr>
                <w:rFonts w:ascii="Times New Roman" w:eastAsia="Times New Roman" w:hAnsi="Times New Roman" w:cs="Times New Roman"/>
                <w:sz w:val="20"/>
                <w:szCs w:val="20"/>
              </w:rPr>
            </w:pPr>
          </w:p>
        </w:tc>
      </w:tr>
      <w:tr w:rsidR="00B265C4" w:rsidTr="00B265C4">
        <w:trPr>
          <w:gridBefore w:val="1"/>
          <w:wBefore w:w="64" w:type="dxa"/>
          <w:trHeight w:val="233"/>
        </w:trPr>
        <w:tc>
          <w:tcPr>
            <w:tcW w:w="2751" w:type="dxa"/>
          </w:tcPr>
          <w:p w:rsidR="00B265C4" w:rsidRDefault="00B265C4">
            <w:pPr>
              <w:widowControl w:val="0"/>
              <w:autoSpaceDE w:val="0"/>
              <w:autoSpaceDN w:val="0"/>
              <w:spacing w:line="276" w:lineRule="auto"/>
              <w:jc w:val="center"/>
              <w:rPr>
                <w:rFonts w:ascii="Times New Roman" w:eastAsia="Times New Roman" w:hAnsi="Times New Roman" w:cs="Times New Roman"/>
                <w:i/>
                <w:sz w:val="20"/>
                <w:szCs w:val="20"/>
              </w:rPr>
            </w:pPr>
          </w:p>
        </w:tc>
        <w:tc>
          <w:tcPr>
            <w:tcW w:w="1362" w:type="dxa"/>
            <w:gridSpan w:val="2"/>
            <w:tcBorders>
              <w:top w:val="single" w:sz="4" w:space="0" w:color="auto"/>
              <w:left w:val="nil"/>
              <w:bottom w:val="nil"/>
              <w:right w:val="nil"/>
            </w:tcBorders>
            <w:hideMark/>
          </w:tcPr>
          <w:p w:rsidR="00B265C4" w:rsidRDefault="00B265C4">
            <w:pPr>
              <w:widowControl w:val="0"/>
              <w:autoSpaceDE w:val="0"/>
              <w:autoSpaceDN w:val="0"/>
              <w:spacing w:line="276"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(должность)</w:t>
            </w:r>
          </w:p>
        </w:tc>
        <w:tc>
          <w:tcPr>
            <w:tcW w:w="211" w:type="dxa"/>
          </w:tcPr>
          <w:p w:rsidR="00B265C4" w:rsidRDefault="00B265C4">
            <w:pPr>
              <w:widowControl w:val="0"/>
              <w:autoSpaceDE w:val="0"/>
              <w:autoSpaceDN w:val="0"/>
              <w:spacing w:line="276" w:lineRule="auto"/>
              <w:jc w:val="center"/>
              <w:rPr>
                <w:rFonts w:ascii="Times New Roman" w:eastAsia="Times New Roman" w:hAnsi="Times New Roman" w:cs="Times New Roman"/>
                <w:i/>
                <w:sz w:val="20"/>
                <w:szCs w:val="20"/>
              </w:rPr>
            </w:pPr>
          </w:p>
        </w:tc>
        <w:tc>
          <w:tcPr>
            <w:tcW w:w="1700" w:type="dxa"/>
            <w:gridSpan w:val="5"/>
            <w:tcBorders>
              <w:top w:val="single" w:sz="4" w:space="0" w:color="auto"/>
              <w:left w:val="nil"/>
              <w:bottom w:val="nil"/>
              <w:right w:val="nil"/>
            </w:tcBorders>
            <w:hideMark/>
          </w:tcPr>
          <w:p w:rsidR="00B265C4" w:rsidRDefault="00B265C4">
            <w:pPr>
              <w:widowControl w:val="0"/>
              <w:autoSpaceDE w:val="0"/>
              <w:autoSpaceDN w:val="0"/>
              <w:spacing w:line="276"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(подпись)</w:t>
            </w:r>
          </w:p>
        </w:tc>
        <w:tc>
          <w:tcPr>
            <w:tcW w:w="344" w:type="dxa"/>
          </w:tcPr>
          <w:p w:rsidR="00B265C4" w:rsidRDefault="00B265C4">
            <w:pPr>
              <w:widowControl w:val="0"/>
              <w:autoSpaceDE w:val="0"/>
              <w:autoSpaceDN w:val="0"/>
              <w:spacing w:line="276" w:lineRule="auto"/>
              <w:jc w:val="center"/>
              <w:rPr>
                <w:rFonts w:ascii="Times New Roman" w:eastAsia="Times New Roman" w:hAnsi="Times New Roman" w:cs="Times New Roman"/>
                <w:i/>
                <w:sz w:val="20"/>
                <w:szCs w:val="20"/>
              </w:rPr>
            </w:pPr>
          </w:p>
        </w:tc>
        <w:tc>
          <w:tcPr>
            <w:tcW w:w="3768" w:type="dxa"/>
            <w:tcBorders>
              <w:top w:val="single" w:sz="4" w:space="0" w:color="auto"/>
              <w:left w:val="nil"/>
              <w:bottom w:val="nil"/>
              <w:right w:val="nil"/>
            </w:tcBorders>
            <w:hideMark/>
          </w:tcPr>
          <w:p w:rsidR="00B265C4" w:rsidRDefault="00B265C4">
            <w:pPr>
              <w:widowControl w:val="0"/>
              <w:autoSpaceDE w:val="0"/>
              <w:autoSpaceDN w:val="0"/>
              <w:spacing w:line="276"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(расшифровка подписи)</w:t>
            </w:r>
          </w:p>
        </w:tc>
      </w:tr>
      <w:tr w:rsidR="00B265C4" w:rsidTr="00B265C4">
        <w:trPr>
          <w:gridBefore w:val="1"/>
          <w:wBefore w:w="64" w:type="dxa"/>
          <w:trHeight w:val="917"/>
        </w:trPr>
        <w:tc>
          <w:tcPr>
            <w:tcW w:w="4014" w:type="dxa"/>
            <w:gridSpan w:val="2"/>
          </w:tcPr>
          <w:p w:rsidR="00B265C4" w:rsidRDefault="00B265C4">
            <w:pPr>
              <w:autoSpaceDE w:val="0"/>
              <w:autoSpaceDN w:val="0"/>
              <w:spacing w:line="276" w:lineRule="auto"/>
              <w:rPr>
                <w:rFonts w:ascii="Times New Roman" w:eastAsia="Times New Roman" w:hAnsi="Times New Roman" w:cs="Times New Roman"/>
                <w:sz w:val="20"/>
                <w:szCs w:val="20"/>
              </w:rPr>
            </w:pPr>
          </w:p>
          <w:p w:rsidR="00B265C4" w:rsidRDefault="00B265C4">
            <w:pPr>
              <w:autoSpaceDE w:val="0"/>
              <w:autoSpaceDN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Главный бухгалтер участника отбора (иное должностное лицо, на которое возлагается ведение бухгалтерского учета)</w:t>
            </w:r>
          </w:p>
          <w:p w:rsidR="00B265C4" w:rsidRDefault="00B265C4">
            <w:pPr>
              <w:widowControl w:val="0"/>
              <w:autoSpaceDE w:val="0"/>
              <w:autoSpaceDN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 наличии)</w:t>
            </w:r>
          </w:p>
        </w:tc>
        <w:tc>
          <w:tcPr>
            <w:tcW w:w="1419" w:type="dxa"/>
            <w:gridSpan w:val="4"/>
            <w:tcBorders>
              <w:top w:val="nil"/>
              <w:left w:val="nil"/>
              <w:bottom w:val="single" w:sz="4" w:space="0" w:color="auto"/>
              <w:right w:val="nil"/>
            </w:tcBorders>
          </w:tcPr>
          <w:p w:rsidR="00B265C4" w:rsidRDefault="00B265C4">
            <w:pPr>
              <w:autoSpaceDE w:val="0"/>
              <w:autoSpaceDN w:val="0"/>
              <w:spacing w:line="276" w:lineRule="auto"/>
              <w:rPr>
                <w:rFonts w:ascii="Times New Roman" w:eastAsia="Times New Roman" w:hAnsi="Times New Roman" w:cs="Times New Roman"/>
                <w:sz w:val="20"/>
                <w:szCs w:val="20"/>
              </w:rPr>
            </w:pPr>
          </w:p>
          <w:p w:rsidR="00B265C4" w:rsidRDefault="00B265C4">
            <w:pPr>
              <w:autoSpaceDE w:val="0"/>
              <w:autoSpaceDN w:val="0"/>
              <w:spacing w:line="276" w:lineRule="auto"/>
              <w:rPr>
                <w:rFonts w:ascii="Times New Roman" w:eastAsia="Times New Roman" w:hAnsi="Times New Roman" w:cs="Times New Roman"/>
                <w:sz w:val="20"/>
                <w:szCs w:val="20"/>
              </w:rPr>
            </w:pPr>
          </w:p>
          <w:p w:rsidR="00B265C4" w:rsidRDefault="00B265C4">
            <w:pPr>
              <w:autoSpaceDE w:val="0"/>
              <w:autoSpaceDN w:val="0"/>
              <w:spacing w:line="276" w:lineRule="auto"/>
              <w:rPr>
                <w:rFonts w:ascii="Times New Roman" w:eastAsia="Times New Roman" w:hAnsi="Times New Roman" w:cs="Times New Roman"/>
                <w:sz w:val="20"/>
                <w:szCs w:val="20"/>
              </w:rPr>
            </w:pPr>
          </w:p>
          <w:p w:rsidR="00B265C4" w:rsidRDefault="00B265C4">
            <w:pPr>
              <w:widowControl w:val="0"/>
              <w:autoSpaceDE w:val="0"/>
              <w:autoSpaceDN w:val="0"/>
              <w:spacing w:line="276" w:lineRule="auto"/>
              <w:rPr>
                <w:rFonts w:ascii="Times New Roman" w:eastAsia="Times New Roman" w:hAnsi="Times New Roman" w:cs="Times New Roman"/>
                <w:sz w:val="20"/>
                <w:szCs w:val="20"/>
              </w:rPr>
            </w:pPr>
          </w:p>
        </w:tc>
        <w:tc>
          <w:tcPr>
            <w:tcW w:w="552" w:type="dxa"/>
            <w:gridSpan w:val="2"/>
          </w:tcPr>
          <w:p w:rsidR="00B265C4" w:rsidRDefault="00B265C4">
            <w:pPr>
              <w:widowControl w:val="0"/>
              <w:autoSpaceDE w:val="0"/>
              <w:autoSpaceDN w:val="0"/>
              <w:spacing w:line="276" w:lineRule="auto"/>
              <w:rPr>
                <w:rFonts w:ascii="Times New Roman" w:eastAsia="Times New Roman" w:hAnsi="Times New Roman" w:cs="Times New Roman"/>
                <w:sz w:val="20"/>
                <w:szCs w:val="20"/>
              </w:rPr>
            </w:pPr>
          </w:p>
        </w:tc>
        <w:tc>
          <w:tcPr>
            <w:tcW w:w="4151" w:type="dxa"/>
            <w:gridSpan w:val="3"/>
            <w:tcBorders>
              <w:top w:val="nil"/>
              <w:left w:val="nil"/>
              <w:bottom w:val="single" w:sz="4" w:space="0" w:color="auto"/>
              <w:right w:val="nil"/>
            </w:tcBorders>
          </w:tcPr>
          <w:p w:rsidR="00B265C4" w:rsidRDefault="00B265C4">
            <w:pPr>
              <w:autoSpaceDE w:val="0"/>
              <w:autoSpaceDN w:val="0"/>
              <w:spacing w:line="276" w:lineRule="auto"/>
              <w:rPr>
                <w:rFonts w:ascii="Times New Roman" w:eastAsia="Times New Roman" w:hAnsi="Times New Roman" w:cs="Times New Roman"/>
                <w:sz w:val="20"/>
                <w:szCs w:val="20"/>
              </w:rPr>
            </w:pPr>
          </w:p>
          <w:p w:rsidR="00B265C4" w:rsidRDefault="00B265C4">
            <w:pPr>
              <w:autoSpaceDE w:val="0"/>
              <w:autoSpaceDN w:val="0"/>
              <w:spacing w:line="276" w:lineRule="auto"/>
              <w:rPr>
                <w:rFonts w:ascii="Times New Roman" w:eastAsia="Times New Roman" w:hAnsi="Times New Roman" w:cs="Times New Roman"/>
                <w:sz w:val="20"/>
                <w:szCs w:val="20"/>
              </w:rPr>
            </w:pPr>
          </w:p>
          <w:p w:rsidR="00B265C4" w:rsidRDefault="00B265C4">
            <w:pPr>
              <w:autoSpaceDE w:val="0"/>
              <w:autoSpaceDN w:val="0"/>
              <w:spacing w:line="276" w:lineRule="auto"/>
              <w:rPr>
                <w:rFonts w:ascii="Times New Roman" w:eastAsia="Times New Roman" w:hAnsi="Times New Roman" w:cs="Times New Roman"/>
                <w:sz w:val="20"/>
                <w:szCs w:val="20"/>
              </w:rPr>
            </w:pPr>
          </w:p>
          <w:p w:rsidR="00B265C4" w:rsidRDefault="00B265C4">
            <w:pPr>
              <w:widowControl w:val="0"/>
              <w:autoSpaceDE w:val="0"/>
              <w:autoSpaceDN w:val="0"/>
              <w:spacing w:line="276" w:lineRule="auto"/>
              <w:rPr>
                <w:rFonts w:ascii="Times New Roman" w:eastAsia="Times New Roman" w:hAnsi="Times New Roman" w:cs="Times New Roman"/>
                <w:sz w:val="20"/>
                <w:szCs w:val="20"/>
              </w:rPr>
            </w:pPr>
          </w:p>
        </w:tc>
      </w:tr>
      <w:tr w:rsidR="00B265C4" w:rsidTr="00B265C4">
        <w:trPr>
          <w:gridBefore w:val="1"/>
          <w:wBefore w:w="64" w:type="dxa"/>
          <w:trHeight w:val="233"/>
        </w:trPr>
        <w:tc>
          <w:tcPr>
            <w:tcW w:w="4014" w:type="dxa"/>
            <w:gridSpan w:val="2"/>
          </w:tcPr>
          <w:p w:rsidR="00B265C4" w:rsidRDefault="00B265C4">
            <w:pPr>
              <w:widowControl w:val="0"/>
              <w:autoSpaceDE w:val="0"/>
              <w:autoSpaceDN w:val="0"/>
              <w:spacing w:line="276" w:lineRule="auto"/>
              <w:rPr>
                <w:rFonts w:ascii="Times New Roman" w:eastAsia="Times New Roman" w:hAnsi="Times New Roman" w:cs="Times New Roman"/>
                <w:i/>
                <w:sz w:val="20"/>
                <w:szCs w:val="20"/>
              </w:rPr>
            </w:pPr>
          </w:p>
        </w:tc>
        <w:tc>
          <w:tcPr>
            <w:tcW w:w="1419" w:type="dxa"/>
            <w:gridSpan w:val="4"/>
            <w:tcBorders>
              <w:top w:val="single" w:sz="4" w:space="0" w:color="auto"/>
              <w:left w:val="nil"/>
              <w:bottom w:val="nil"/>
              <w:right w:val="nil"/>
            </w:tcBorders>
            <w:hideMark/>
          </w:tcPr>
          <w:p w:rsidR="00B265C4" w:rsidRDefault="00B265C4">
            <w:pPr>
              <w:widowControl w:val="0"/>
              <w:autoSpaceDE w:val="0"/>
              <w:autoSpaceDN w:val="0"/>
              <w:spacing w:line="276"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(подпись)</w:t>
            </w:r>
          </w:p>
        </w:tc>
        <w:tc>
          <w:tcPr>
            <w:tcW w:w="552" w:type="dxa"/>
            <w:gridSpan w:val="2"/>
          </w:tcPr>
          <w:p w:rsidR="00B265C4" w:rsidRDefault="00B265C4">
            <w:pPr>
              <w:widowControl w:val="0"/>
              <w:autoSpaceDE w:val="0"/>
              <w:autoSpaceDN w:val="0"/>
              <w:spacing w:line="276" w:lineRule="auto"/>
              <w:rPr>
                <w:rFonts w:ascii="Times New Roman" w:eastAsia="Times New Roman" w:hAnsi="Times New Roman" w:cs="Times New Roman"/>
                <w:i/>
                <w:sz w:val="20"/>
                <w:szCs w:val="20"/>
              </w:rPr>
            </w:pPr>
          </w:p>
        </w:tc>
        <w:tc>
          <w:tcPr>
            <w:tcW w:w="4151" w:type="dxa"/>
            <w:gridSpan w:val="3"/>
            <w:tcBorders>
              <w:top w:val="single" w:sz="4" w:space="0" w:color="auto"/>
              <w:left w:val="nil"/>
              <w:bottom w:val="nil"/>
              <w:right w:val="nil"/>
            </w:tcBorders>
            <w:hideMark/>
          </w:tcPr>
          <w:p w:rsidR="00B265C4" w:rsidRDefault="00B265C4">
            <w:pPr>
              <w:widowControl w:val="0"/>
              <w:autoSpaceDE w:val="0"/>
              <w:autoSpaceDN w:val="0"/>
              <w:spacing w:line="276"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(расшифровка подписи)</w:t>
            </w:r>
          </w:p>
        </w:tc>
      </w:tr>
      <w:tr w:rsidR="00B265C4" w:rsidTr="00B265C4">
        <w:trPr>
          <w:gridBefore w:val="1"/>
          <w:wBefore w:w="64" w:type="dxa"/>
          <w:trHeight w:val="233"/>
        </w:trPr>
        <w:tc>
          <w:tcPr>
            <w:tcW w:w="10136" w:type="dxa"/>
            <w:gridSpan w:val="11"/>
            <w:hideMark/>
          </w:tcPr>
          <w:p w:rsidR="00B265C4" w:rsidRDefault="00B265C4">
            <w:pPr>
              <w:widowControl w:val="0"/>
              <w:autoSpaceDE w:val="0"/>
              <w:autoSpaceDN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Место печати (при наличии)</w:t>
            </w:r>
          </w:p>
        </w:tc>
      </w:tr>
      <w:tr w:rsidR="00B265C4" w:rsidTr="00B265C4">
        <w:trPr>
          <w:gridBefore w:val="1"/>
          <w:wBefore w:w="64" w:type="dxa"/>
          <w:trHeight w:val="233"/>
        </w:trPr>
        <w:tc>
          <w:tcPr>
            <w:tcW w:w="10136" w:type="dxa"/>
            <w:gridSpan w:val="11"/>
            <w:hideMark/>
          </w:tcPr>
          <w:p w:rsidR="00B265C4" w:rsidRDefault="00B265C4">
            <w:pPr>
              <w:widowControl w:val="0"/>
              <w:autoSpaceDE w:val="0"/>
              <w:autoSpaceDN w:val="0"/>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 _________ 202__ г.</w:t>
            </w:r>
          </w:p>
        </w:tc>
      </w:tr>
    </w:tbl>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p>
    <w:p w:rsidR="00B265C4" w:rsidRDefault="00B265C4" w:rsidP="00B265C4">
      <w:pPr>
        <w:ind w:left="6237"/>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lastRenderedPageBreak/>
        <w:t>Приложение 4 к Порядку</w:t>
      </w:r>
    </w:p>
    <w:p w:rsidR="00B265C4" w:rsidRDefault="00B265C4" w:rsidP="00B265C4">
      <w:pPr>
        <w:ind w:left="6237"/>
        <w:contextualSpacing/>
        <w:rPr>
          <w:rFonts w:ascii="Times New Roman" w:eastAsia="Times New Roman" w:hAnsi="Times New Roman" w:cs="Times New Roman"/>
          <w:bCs/>
          <w:color w:val="auto"/>
          <w:sz w:val="28"/>
          <w:szCs w:val="28"/>
        </w:rPr>
      </w:pPr>
    </w:p>
    <w:p w:rsidR="00C04773" w:rsidRDefault="00C04773" w:rsidP="00B265C4">
      <w:pPr>
        <w:ind w:left="6237"/>
        <w:contextualSpacing/>
        <w:rPr>
          <w:rFonts w:ascii="Times New Roman" w:eastAsia="Times New Roman" w:hAnsi="Times New Roman" w:cs="Times New Roman"/>
          <w:bCs/>
          <w:color w:val="auto"/>
          <w:sz w:val="28"/>
          <w:szCs w:val="28"/>
        </w:rPr>
      </w:pPr>
    </w:p>
    <w:p w:rsidR="00B265C4" w:rsidRDefault="00B265C4" w:rsidP="00B265C4">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Коэффициенты </w:t>
      </w:r>
    </w:p>
    <w:p w:rsidR="00B265C4" w:rsidRDefault="00B265C4" w:rsidP="00B265C4">
      <w:pPr>
        <w:tabs>
          <w:tab w:val="num" w:pos="-142"/>
        </w:tabs>
        <w:ind w:left="-142"/>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перевода маточного поголовья сельскохозяйственных животных в условные головы для расчета субсидий на возмещение крестьянским (фермерским) хозяйствам части затрат по содержанию маточного поголовья</w:t>
      </w:r>
    </w:p>
    <w:p w:rsidR="00B265C4" w:rsidRDefault="00B265C4" w:rsidP="00B265C4">
      <w:pPr>
        <w:widowControl w:val="0"/>
        <w:autoSpaceDE w:val="0"/>
        <w:autoSpaceDN w:val="0"/>
        <w:adjustRightInd w:val="0"/>
        <w:jc w:val="center"/>
        <w:rPr>
          <w:rFonts w:ascii="Times New Roman" w:eastAsia="Times New Roman" w:hAnsi="Times New Roman" w:cs="Times New Roman"/>
          <w:color w:val="auto"/>
          <w:sz w:val="28"/>
        </w:rPr>
      </w:pPr>
      <w:r>
        <w:rPr>
          <w:rFonts w:ascii="Times New Roman" w:eastAsia="Times New Roman" w:hAnsi="Times New Roman" w:cs="Times New Roman"/>
          <w:color w:val="auto"/>
          <w:sz w:val="28"/>
          <w:szCs w:val="28"/>
        </w:rPr>
        <w:t>сельскохозяйственных животных</w:t>
      </w:r>
    </w:p>
    <w:p w:rsidR="00B265C4" w:rsidRDefault="00B265C4" w:rsidP="00B265C4">
      <w:pPr>
        <w:jc w:val="right"/>
        <w:rPr>
          <w:rFonts w:ascii="Times New Roman" w:eastAsia="Times New Roman" w:hAnsi="Times New Roman" w:cs="Times New Roman"/>
          <w:color w:val="auto"/>
          <w:sz w:val="28"/>
          <w:szCs w:val="28"/>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5676"/>
        <w:gridCol w:w="3178"/>
      </w:tblGrid>
      <w:tr w:rsidR="00B265C4" w:rsidTr="00B265C4">
        <w:trPr>
          <w:jc w:val="center"/>
        </w:trPr>
        <w:tc>
          <w:tcPr>
            <w:tcW w:w="861" w:type="dxa"/>
            <w:tcBorders>
              <w:top w:val="single" w:sz="4" w:space="0" w:color="auto"/>
              <w:left w:val="single" w:sz="4" w:space="0" w:color="auto"/>
              <w:bottom w:val="single" w:sz="4" w:space="0" w:color="auto"/>
              <w:right w:val="single" w:sz="4" w:space="0" w:color="auto"/>
            </w:tcBorders>
            <w:hideMark/>
          </w:tcPr>
          <w:p w:rsidR="00B265C4" w:rsidRDefault="00B265C4">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1.</w:t>
            </w:r>
          </w:p>
        </w:tc>
        <w:tc>
          <w:tcPr>
            <w:tcW w:w="5676" w:type="dxa"/>
            <w:tcBorders>
              <w:top w:val="single" w:sz="4" w:space="0" w:color="auto"/>
              <w:left w:val="single" w:sz="4" w:space="0" w:color="auto"/>
              <w:bottom w:val="single" w:sz="4" w:space="0" w:color="auto"/>
              <w:right w:val="single" w:sz="4" w:space="0" w:color="auto"/>
            </w:tcBorders>
            <w:hideMark/>
          </w:tcPr>
          <w:p w:rsidR="00B265C4" w:rsidRDefault="00B265C4">
            <w:pPr>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Коровы</w:t>
            </w:r>
          </w:p>
        </w:tc>
        <w:tc>
          <w:tcPr>
            <w:tcW w:w="3178" w:type="dxa"/>
            <w:tcBorders>
              <w:top w:val="single" w:sz="4" w:space="0" w:color="auto"/>
              <w:left w:val="single" w:sz="4" w:space="0" w:color="auto"/>
              <w:bottom w:val="single" w:sz="4" w:space="0" w:color="auto"/>
              <w:right w:val="single" w:sz="4" w:space="0" w:color="auto"/>
            </w:tcBorders>
            <w:hideMark/>
          </w:tcPr>
          <w:p w:rsidR="00B265C4" w:rsidRDefault="00B265C4">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1,00</w:t>
            </w:r>
          </w:p>
        </w:tc>
      </w:tr>
      <w:tr w:rsidR="00B265C4" w:rsidTr="00B265C4">
        <w:trPr>
          <w:jc w:val="center"/>
        </w:trPr>
        <w:tc>
          <w:tcPr>
            <w:tcW w:w="861" w:type="dxa"/>
            <w:tcBorders>
              <w:top w:val="single" w:sz="4" w:space="0" w:color="auto"/>
              <w:left w:val="single" w:sz="4" w:space="0" w:color="auto"/>
              <w:bottom w:val="single" w:sz="4" w:space="0" w:color="auto"/>
              <w:right w:val="single" w:sz="4" w:space="0" w:color="auto"/>
            </w:tcBorders>
            <w:hideMark/>
          </w:tcPr>
          <w:p w:rsidR="00B265C4" w:rsidRDefault="00B265C4">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2.</w:t>
            </w:r>
          </w:p>
        </w:tc>
        <w:tc>
          <w:tcPr>
            <w:tcW w:w="5676" w:type="dxa"/>
            <w:tcBorders>
              <w:top w:val="single" w:sz="4" w:space="0" w:color="auto"/>
              <w:left w:val="single" w:sz="4" w:space="0" w:color="auto"/>
              <w:bottom w:val="single" w:sz="4" w:space="0" w:color="auto"/>
              <w:right w:val="single" w:sz="4" w:space="0" w:color="auto"/>
            </w:tcBorders>
            <w:hideMark/>
          </w:tcPr>
          <w:p w:rsidR="00B265C4" w:rsidRDefault="00B265C4">
            <w:pPr>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Овцематки, </w:t>
            </w:r>
            <w:proofErr w:type="spellStart"/>
            <w:r>
              <w:rPr>
                <w:rFonts w:ascii="Times New Roman" w:eastAsia="Times New Roman" w:hAnsi="Times New Roman" w:cs="Times New Roman"/>
                <w:color w:val="auto"/>
                <w:sz w:val="28"/>
                <w:szCs w:val="28"/>
                <w:lang w:eastAsia="en-US"/>
              </w:rPr>
              <w:t>козоматки</w:t>
            </w:r>
            <w:proofErr w:type="spellEnd"/>
          </w:p>
        </w:tc>
        <w:tc>
          <w:tcPr>
            <w:tcW w:w="3178" w:type="dxa"/>
            <w:tcBorders>
              <w:top w:val="single" w:sz="4" w:space="0" w:color="auto"/>
              <w:left w:val="single" w:sz="4" w:space="0" w:color="auto"/>
              <w:bottom w:val="single" w:sz="4" w:space="0" w:color="auto"/>
              <w:right w:val="single" w:sz="4" w:space="0" w:color="auto"/>
            </w:tcBorders>
            <w:hideMark/>
          </w:tcPr>
          <w:p w:rsidR="00B265C4" w:rsidRDefault="00B265C4">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0,35</w:t>
            </w:r>
          </w:p>
        </w:tc>
      </w:tr>
      <w:tr w:rsidR="00B265C4" w:rsidTr="00B265C4">
        <w:trPr>
          <w:jc w:val="center"/>
        </w:trPr>
        <w:tc>
          <w:tcPr>
            <w:tcW w:w="861" w:type="dxa"/>
            <w:tcBorders>
              <w:top w:val="single" w:sz="4" w:space="0" w:color="auto"/>
              <w:left w:val="single" w:sz="4" w:space="0" w:color="auto"/>
              <w:bottom w:val="single" w:sz="4" w:space="0" w:color="auto"/>
              <w:right w:val="single" w:sz="4" w:space="0" w:color="auto"/>
            </w:tcBorders>
            <w:hideMark/>
          </w:tcPr>
          <w:p w:rsidR="00B265C4" w:rsidRDefault="00B265C4">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3.</w:t>
            </w:r>
          </w:p>
        </w:tc>
        <w:tc>
          <w:tcPr>
            <w:tcW w:w="5676" w:type="dxa"/>
            <w:tcBorders>
              <w:top w:val="single" w:sz="4" w:space="0" w:color="auto"/>
              <w:left w:val="single" w:sz="4" w:space="0" w:color="auto"/>
              <w:bottom w:val="single" w:sz="4" w:space="0" w:color="auto"/>
              <w:right w:val="single" w:sz="4" w:space="0" w:color="auto"/>
            </w:tcBorders>
            <w:hideMark/>
          </w:tcPr>
          <w:p w:rsidR="00B265C4" w:rsidRDefault="00B265C4">
            <w:pPr>
              <w:ind w:hanging="108"/>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 xml:space="preserve">  Свиноматки</w:t>
            </w:r>
          </w:p>
        </w:tc>
        <w:tc>
          <w:tcPr>
            <w:tcW w:w="3178" w:type="dxa"/>
            <w:tcBorders>
              <w:top w:val="single" w:sz="4" w:space="0" w:color="auto"/>
              <w:left w:val="single" w:sz="4" w:space="0" w:color="auto"/>
              <w:bottom w:val="single" w:sz="4" w:space="0" w:color="auto"/>
              <w:right w:val="single" w:sz="4" w:space="0" w:color="auto"/>
            </w:tcBorders>
            <w:hideMark/>
          </w:tcPr>
          <w:p w:rsidR="00B265C4" w:rsidRDefault="00B265C4">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0,60</w:t>
            </w:r>
          </w:p>
        </w:tc>
      </w:tr>
      <w:tr w:rsidR="00B265C4" w:rsidTr="00B265C4">
        <w:trPr>
          <w:jc w:val="center"/>
        </w:trPr>
        <w:tc>
          <w:tcPr>
            <w:tcW w:w="861" w:type="dxa"/>
            <w:tcBorders>
              <w:top w:val="single" w:sz="4" w:space="0" w:color="auto"/>
              <w:left w:val="single" w:sz="4" w:space="0" w:color="auto"/>
              <w:bottom w:val="single" w:sz="4" w:space="0" w:color="auto"/>
              <w:right w:val="single" w:sz="4" w:space="0" w:color="auto"/>
            </w:tcBorders>
            <w:hideMark/>
          </w:tcPr>
          <w:p w:rsidR="00B265C4" w:rsidRDefault="00B265C4">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4.</w:t>
            </w:r>
          </w:p>
        </w:tc>
        <w:tc>
          <w:tcPr>
            <w:tcW w:w="5676" w:type="dxa"/>
            <w:tcBorders>
              <w:top w:val="single" w:sz="4" w:space="0" w:color="auto"/>
              <w:left w:val="single" w:sz="4" w:space="0" w:color="auto"/>
              <w:bottom w:val="single" w:sz="4" w:space="0" w:color="auto"/>
              <w:right w:val="single" w:sz="4" w:space="0" w:color="auto"/>
            </w:tcBorders>
            <w:hideMark/>
          </w:tcPr>
          <w:p w:rsidR="00B265C4" w:rsidRDefault="00B265C4">
            <w:pPr>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Кроликоматки</w:t>
            </w:r>
          </w:p>
        </w:tc>
        <w:tc>
          <w:tcPr>
            <w:tcW w:w="3178" w:type="dxa"/>
            <w:tcBorders>
              <w:top w:val="single" w:sz="4" w:space="0" w:color="auto"/>
              <w:left w:val="single" w:sz="4" w:space="0" w:color="auto"/>
              <w:bottom w:val="single" w:sz="4" w:space="0" w:color="auto"/>
              <w:right w:val="single" w:sz="4" w:space="0" w:color="auto"/>
            </w:tcBorders>
            <w:hideMark/>
          </w:tcPr>
          <w:p w:rsidR="00B265C4" w:rsidRDefault="00B265C4">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0,05</w:t>
            </w:r>
          </w:p>
        </w:tc>
      </w:tr>
      <w:tr w:rsidR="00B265C4" w:rsidTr="00B265C4">
        <w:trPr>
          <w:jc w:val="center"/>
        </w:trPr>
        <w:tc>
          <w:tcPr>
            <w:tcW w:w="861" w:type="dxa"/>
            <w:tcBorders>
              <w:top w:val="single" w:sz="4" w:space="0" w:color="auto"/>
              <w:left w:val="single" w:sz="4" w:space="0" w:color="auto"/>
              <w:bottom w:val="single" w:sz="4" w:space="0" w:color="auto"/>
              <w:right w:val="single" w:sz="4" w:space="0" w:color="auto"/>
            </w:tcBorders>
            <w:hideMark/>
          </w:tcPr>
          <w:p w:rsidR="00B265C4" w:rsidRDefault="00B265C4">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5.</w:t>
            </w:r>
          </w:p>
        </w:tc>
        <w:tc>
          <w:tcPr>
            <w:tcW w:w="5676" w:type="dxa"/>
            <w:tcBorders>
              <w:top w:val="single" w:sz="4" w:space="0" w:color="auto"/>
              <w:left w:val="single" w:sz="4" w:space="0" w:color="auto"/>
              <w:bottom w:val="single" w:sz="4" w:space="0" w:color="auto"/>
              <w:right w:val="single" w:sz="4" w:space="0" w:color="auto"/>
            </w:tcBorders>
            <w:hideMark/>
          </w:tcPr>
          <w:p w:rsidR="00B265C4" w:rsidRDefault="00B265C4">
            <w:pPr>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Конематки</w:t>
            </w:r>
          </w:p>
        </w:tc>
        <w:tc>
          <w:tcPr>
            <w:tcW w:w="3178" w:type="dxa"/>
            <w:tcBorders>
              <w:top w:val="single" w:sz="4" w:space="0" w:color="auto"/>
              <w:left w:val="single" w:sz="4" w:space="0" w:color="auto"/>
              <w:bottom w:val="single" w:sz="4" w:space="0" w:color="auto"/>
              <w:right w:val="single" w:sz="4" w:space="0" w:color="auto"/>
            </w:tcBorders>
            <w:hideMark/>
          </w:tcPr>
          <w:p w:rsidR="00B265C4" w:rsidRDefault="00B265C4">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1,00</w:t>
            </w:r>
          </w:p>
        </w:tc>
      </w:tr>
      <w:tr w:rsidR="00B265C4" w:rsidTr="00B265C4">
        <w:trPr>
          <w:jc w:val="center"/>
        </w:trPr>
        <w:tc>
          <w:tcPr>
            <w:tcW w:w="861" w:type="dxa"/>
            <w:tcBorders>
              <w:top w:val="single" w:sz="4" w:space="0" w:color="auto"/>
              <w:left w:val="single" w:sz="4" w:space="0" w:color="auto"/>
              <w:bottom w:val="single" w:sz="4" w:space="0" w:color="auto"/>
              <w:right w:val="single" w:sz="4" w:space="0" w:color="auto"/>
            </w:tcBorders>
            <w:hideMark/>
          </w:tcPr>
          <w:p w:rsidR="00B265C4" w:rsidRDefault="00B265C4">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6.</w:t>
            </w:r>
          </w:p>
        </w:tc>
        <w:tc>
          <w:tcPr>
            <w:tcW w:w="5676" w:type="dxa"/>
            <w:tcBorders>
              <w:top w:val="single" w:sz="4" w:space="0" w:color="auto"/>
              <w:left w:val="single" w:sz="4" w:space="0" w:color="auto"/>
              <w:bottom w:val="single" w:sz="4" w:space="0" w:color="auto"/>
              <w:right w:val="single" w:sz="4" w:space="0" w:color="auto"/>
            </w:tcBorders>
            <w:hideMark/>
          </w:tcPr>
          <w:p w:rsidR="00B265C4" w:rsidRDefault="00B265C4">
            <w:pPr>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Пчелосемьи</w:t>
            </w:r>
          </w:p>
        </w:tc>
        <w:tc>
          <w:tcPr>
            <w:tcW w:w="3178" w:type="dxa"/>
            <w:tcBorders>
              <w:top w:val="single" w:sz="4" w:space="0" w:color="auto"/>
              <w:left w:val="single" w:sz="4" w:space="0" w:color="auto"/>
              <w:bottom w:val="single" w:sz="4" w:space="0" w:color="auto"/>
              <w:right w:val="single" w:sz="4" w:space="0" w:color="auto"/>
            </w:tcBorders>
            <w:hideMark/>
          </w:tcPr>
          <w:p w:rsidR="00B265C4" w:rsidRDefault="00B265C4">
            <w:pPr>
              <w:jc w:val="center"/>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0,20</w:t>
            </w:r>
          </w:p>
        </w:tc>
      </w:tr>
    </w:tbl>
    <w:p w:rsidR="00B265C4" w:rsidRDefault="00B265C4" w:rsidP="00B265C4">
      <w:pPr>
        <w:jc w:val="center"/>
        <w:rPr>
          <w:rFonts w:ascii="Times New Roman" w:eastAsia="Times New Roman" w:hAnsi="Times New Roman" w:cs="Times New Roman"/>
          <w:color w:val="auto"/>
        </w:rPr>
      </w:pPr>
    </w:p>
    <w:p w:rsidR="00B265C4" w:rsidRDefault="00B265C4" w:rsidP="00B265C4">
      <w:pPr>
        <w:jc w:val="both"/>
        <w:rPr>
          <w:rFonts w:ascii="Times New Roman" w:eastAsia="Times New Roman" w:hAnsi="Times New Roman" w:cs="Times New Roman"/>
          <w:i/>
          <w:color w:val="auto"/>
        </w:rPr>
      </w:pPr>
      <w:proofErr w:type="gramStart"/>
      <w:r>
        <w:rPr>
          <w:rFonts w:ascii="Times New Roman" w:eastAsia="Times New Roman" w:hAnsi="Times New Roman" w:cs="Times New Roman"/>
          <w:color w:val="auto"/>
        </w:rPr>
        <w:t xml:space="preserve">* </w:t>
      </w:r>
      <w:r>
        <w:rPr>
          <w:rFonts w:ascii="Times New Roman" w:eastAsia="Times New Roman" w:hAnsi="Times New Roman" w:cs="Times New Roman"/>
          <w:i/>
          <w:color w:val="auto"/>
        </w:rPr>
        <w:t xml:space="preserve">утверждены приказом Комитета по агропромышленному и </w:t>
      </w:r>
      <w:proofErr w:type="spellStart"/>
      <w:r>
        <w:rPr>
          <w:rFonts w:ascii="Times New Roman" w:eastAsia="Times New Roman" w:hAnsi="Times New Roman" w:cs="Times New Roman"/>
          <w:i/>
          <w:color w:val="auto"/>
        </w:rPr>
        <w:t>рыбохозяйственному</w:t>
      </w:r>
      <w:proofErr w:type="spellEnd"/>
      <w:r>
        <w:rPr>
          <w:rFonts w:ascii="Times New Roman" w:eastAsia="Times New Roman" w:hAnsi="Times New Roman" w:cs="Times New Roman"/>
          <w:i/>
          <w:color w:val="auto"/>
        </w:rPr>
        <w:t xml:space="preserve"> комплексу Ленинградской области  от 18.02.2025 № 12</w:t>
      </w:r>
      <w:proofErr w:type="gramEnd"/>
    </w:p>
    <w:p w:rsidR="00B265C4" w:rsidRDefault="00B265C4" w:rsidP="00B265C4">
      <w:pPr>
        <w:rPr>
          <w:rFonts w:ascii="Times New Roman" w:eastAsia="Times New Roman" w:hAnsi="Times New Roman" w:cs="Times New Roman"/>
          <w:bCs/>
          <w:i/>
          <w:color w:val="auto"/>
          <w:sz w:val="28"/>
          <w:szCs w:val="28"/>
        </w:rPr>
      </w:pPr>
    </w:p>
    <w:p w:rsidR="00B265C4" w:rsidRDefault="00B265C4" w:rsidP="00B265C4">
      <w:pPr>
        <w:rPr>
          <w:rFonts w:ascii="Times New Roman" w:eastAsia="Times New Roman" w:hAnsi="Times New Roman" w:cs="Times New Roman"/>
          <w:bCs/>
          <w:color w:val="FF0000"/>
          <w:sz w:val="28"/>
          <w:szCs w:val="28"/>
        </w:rPr>
      </w:pPr>
    </w:p>
    <w:p w:rsidR="00B265C4" w:rsidRDefault="00B265C4" w:rsidP="00B265C4">
      <w:pPr>
        <w:rPr>
          <w:rFonts w:ascii="Times New Roman" w:eastAsia="Times New Roman" w:hAnsi="Times New Roman" w:cs="Times New Roman"/>
          <w:bCs/>
          <w:color w:val="FF0000"/>
          <w:sz w:val="28"/>
          <w:szCs w:val="28"/>
        </w:rPr>
      </w:pPr>
    </w:p>
    <w:p w:rsidR="00B265C4" w:rsidRDefault="00B265C4" w:rsidP="00B265C4">
      <w:pPr>
        <w:rPr>
          <w:rFonts w:ascii="Times New Roman" w:eastAsia="Times New Roman" w:hAnsi="Times New Roman" w:cs="Times New Roman"/>
          <w:bCs/>
          <w:color w:val="FF0000"/>
          <w:sz w:val="28"/>
          <w:szCs w:val="28"/>
        </w:rPr>
      </w:pPr>
    </w:p>
    <w:p w:rsidR="00B265C4" w:rsidRDefault="00B265C4" w:rsidP="00B265C4">
      <w:pPr>
        <w:rPr>
          <w:rFonts w:ascii="Times New Roman" w:eastAsia="Times New Roman" w:hAnsi="Times New Roman" w:cs="Times New Roman"/>
          <w:bCs/>
          <w:color w:val="FF0000"/>
          <w:sz w:val="28"/>
          <w:szCs w:val="28"/>
        </w:rPr>
      </w:pPr>
    </w:p>
    <w:p w:rsidR="00B265C4" w:rsidRDefault="00B265C4" w:rsidP="00B265C4">
      <w:pPr>
        <w:rPr>
          <w:rFonts w:ascii="Times New Roman" w:eastAsia="Times New Roman" w:hAnsi="Times New Roman" w:cs="Times New Roman"/>
          <w:bCs/>
          <w:color w:val="FF0000"/>
          <w:sz w:val="28"/>
          <w:szCs w:val="28"/>
        </w:rPr>
      </w:pPr>
    </w:p>
    <w:p w:rsidR="00B265C4" w:rsidRDefault="00B265C4" w:rsidP="00B265C4">
      <w:pPr>
        <w:rPr>
          <w:rFonts w:ascii="Times New Roman" w:eastAsia="Times New Roman" w:hAnsi="Times New Roman" w:cs="Times New Roman"/>
          <w:bCs/>
          <w:color w:val="FF0000"/>
          <w:sz w:val="28"/>
          <w:szCs w:val="28"/>
        </w:rPr>
      </w:pPr>
    </w:p>
    <w:p w:rsidR="00B265C4" w:rsidRDefault="00B265C4" w:rsidP="00B265C4">
      <w:pPr>
        <w:rPr>
          <w:rFonts w:ascii="Times New Roman" w:eastAsia="Times New Roman" w:hAnsi="Times New Roman" w:cs="Times New Roman"/>
          <w:bCs/>
          <w:color w:val="FF0000"/>
          <w:sz w:val="28"/>
          <w:szCs w:val="28"/>
        </w:rPr>
      </w:pPr>
    </w:p>
    <w:p w:rsidR="00B265C4" w:rsidRDefault="00B265C4" w:rsidP="00B265C4">
      <w:pPr>
        <w:rPr>
          <w:rFonts w:ascii="Times New Roman" w:eastAsia="Times New Roman" w:hAnsi="Times New Roman" w:cs="Times New Roman"/>
          <w:bCs/>
          <w:color w:val="FF0000"/>
          <w:sz w:val="28"/>
          <w:szCs w:val="28"/>
        </w:rPr>
      </w:pPr>
    </w:p>
    <w:p w:rsidR="00B265C4" w:rsidRDefault="00B265C4" w:rsidP="00B265C4">
      <w:pPr>
        <w:rPr>
          <w:rFonts w:ascii="Times New Roman" w:eastAsia="Times New Roman" w:hAnsi="Times New Roman" w:cs="Times New Roman"/>
          <w:bCs/>
          <w:color w:val="FF0000"/>
          <w:sz w:val="28"/>
          <w:szCs w:val="28"/>
        </w:rPr>
      </w:pPr>
    </w:p>
    <w:p w:rsidR="00B265C4" w:rsidRDefault="00B265C4" w:rsidP="00B265C4">
      <w:pPr>
        <w:rPr>
          <w:rFonts w:ascii="Times New Roman" w:eastAsia="Times New Roman" w:hAnsi="Times New Roman" w:cs="Times New Roman"/>
          <w:bCs/>
          <w:color w:val="FF0000"/>
          <w:sz w:val="28"/>
          <w:szCs w:val="28"/>
        </w:rPr>
      </w:pPr>
    </w:p>
    <w:p w:rsidR="00B265C4" w:rsidRDefault="00B265C4" w:rsidP="00B265C4">
      <w:pPr>
        <w:rPr>
          <w:rFonts w:ascii="Times New Roman" w:eastAsia="Times New Roman" w:hAnsi="Times New Roman" w:cs="Times New Roman"/>
          <w:bCs/>
          <w:color w:val="FF0000"/>
          <w:sz w:val="28"/>
          <w:szCs w:val="28"/>
        </w:rPr>
      </w:pPr>
    </w:p>
    <w:p w:rsidR="00B265C4" w:rsidRDefault="00B265C4" w:rsidP="00B265C4">
      <w:pPr>
        <w:rPr>
          <w:rFonts w:ascii="Times New Roman" w:eastAsia="Times New Roman" w:hAnsi="Times New Roman" w:cs="Times New Roman"/>
          <w:bCs/>
          <w:color w:val="FF0000"/>
          <w:sz w:val="28"/>
          <w:szCs w:val="28"/>
        </w:rPr>
      </w:pPr>
    </w:p>
    <w:p w:rsidR="00B265C4" w:rsidRDefault="00B265C4" w:rsidP="00B265C4">
      <w:pPr>
        <w:rPr>
          <w:rFonts w:ascii="Times New Roman" w:eastAsia="Times New Roman" w:hAnsi="Times New Roman" w:cs="Times New Roman"/>
          <w:bCs/>
          <w:color w:val="FF0000"/>
          <w:sz w:val="28"/>
          <w:szCs w:val="28"/>
        </w:rPr>
      </w:pPr>
    </w:p>
    <w:p w:rsidR="00B265C4" w:rsidRDefault="00B265C4" w:rsidP="00B265C4">
      <w:pPr>
        <w:rPr>
          <w:rFonts w:ascii="Times New Roman" w:eastAsia="Times New Roman" w:hAnsi="Times New Roman" w:cs="Times New Roman"/>
          <w:bCs/>
          <w:color w:val="FF0000"/>
          <w:sz w:val="28"/>
          <w:szCs w:val="28"/>
        </w:rPr>
      </w:pPr>
    </w:p>
    <w:p w:rsidR="00B265C4" w:rsidRDefault="00B265C4" w:rsidP="00B265C4">
      <w:pPr>
        <w:rPr>
          <w:rFonts w:ascii="Times New Roman" w:eastAsia="Times New Roman" w:hAnsi="Times New Roman" w:cs="Times New Roman"/>
          <w:bCs/>
          <w:color w:val="FF0000"/>
          <w:sz w:val="28"/>
          <w:szCs w:val="28"/>
        </w:rPr>
      </w:pPr>
    </w:p>
    <w:p w:rsidR="00B265C4" w:rsidRDefault="00B265C4" w:rsidP="00B265C4">
      <w:pPr>
        <w:rPr>
          <w:rFonts w:ascii="Times New Roman" w:eastAsia="Times New Roman" w:hAnsi="Times New Roman" w:cs="Times New Roman"/>
          <w:bCs/>
          <w:color w:val="FF0000"/>
          <w:sz w:val="28"/>
          <w:szCs w:val="28"/>
        </w:rPr>
      </w:pPr>
    </w:p>
    <w:p w:rsidR="00B265C4" w:rsidRDefault="00B265C4" w:rsidP="00B265C4">
      <w:pPr>
        <w:rPr>
          <w:rFonts w:ascii="Times New Roman" w:eastAsia="Times New Roman" w:hAnsi="Times New Roman" w:cs="Times New Roman"/>
          <w:bCs/>
          <w:color w:val="FF0000"/>
          <w:sz w:val="28"/>
          <w:szCs w:val="28"/>
        </w:rPr>
      </w:pPr>
    </w:p>
    <w:p w:rsidR="00B265C4" w:rsidRDefault="00B265C4" w:rsidP="00B265C4">
      <w:pPr>
        <w:rPr>
          <w:rFonts w:ascii="Times New Roman" w:eastAsia="Times New Roman" w:hAnsi="Times New Roman" w:cs="Times New Roman"/>
          <w:bCs/>
          <w:color w:val="FF0000"/>
          <w:sz w:val="28"/>
          <w:szCs w:val="28"/>
        </w:rPr>
      </w:pPr>
    </w:p>
    <w:p w:rsidR="00B265C4" w:rsidRDefault="00B265C4" w:rsidP="00B265C4">
      <w:pPr>
        <w:rPr>
          <w:rFonts w:ascii="Times New Roman" w:eastAsia="Times New Roman" w:hAnsi="Times New Roman" w:cs="Times New Roman"/>
          <w:bCs/>
          <w:color w:val="FF0000"/>
          <w:sz w:val="28"/>
          <w:szCs w:val="28"/>
        </w:rPr>
      </w:pPr>
    </w:p>
    <w:p w:rsidR="00B265C4" w:rsidRDefault="00B265C4" w:rsidP="00B265C4">
      <w:pPr>
        <w:pStyle w:val="1"/>
        <w:shd w:val="clear" w:color="auto" w:fill="auto"/>
        <w:spacing w:after="0" w:line="240" w:lineRule="auto"/>
        <w:ind w:right="-2"/>
        <w:contextualSpacing/>
        <w:jc w:val="both"/>
        <w:rPr>
          <w:color w:val="auto"/>
          <w:sz w:val="28"/>
          <w:szCs w:val="28"/>
        </w:rPr>
      </w:pPr>
    </w:p>
    <w:p w:rsidR="00B265C4" w:rsidRDefault="00B265C4" w:rsidP="00B265C4">
      <w:pPr>
        <w:pStyle w:val="1"/>
        <w:shd w:val="clear" w:color="auto" w:fill="auto"/>
        <w:spacing w:after="0" w:line="240" w:lineRule="auto"/>
        <w:ind w:right="-2"/>
        <w:contextualSpacing/>
        <w:jc w:val="both"/>
        <w:rPr>
          <w:sz w:val="28"/>
          <w:szCs w:val="28"/>
        </w:rPr>
      </w:pPr>
    </w:p>
    <w:p w:rsidR="00B265C4" w:rsidRDefault="00B265C4" w:rsidP="00B265C4">
      <w:pPr>
        <w:pStyle w:val="1"/>
        <w:shd w:val="clear" w:color="auto" w:fill="auto"/>
        <w:spacing w:after="0" w:line="240" w:lineRule="auto"/>
        <w:ind w:right="-2"/>
        <w:contextualSpacing/>
        <w:jc w:val="both"/>
        <w:rPr>
          <w:sz w:val="28"/>
          <w:szCs w:val="28"/>
        </w:rPr>
      </w:pPr>
    </w:p>
    <w:p w:rsidR="00B265C4" w:rsidRDefault="00B265C4" w:rsidP="00B265C4">
      <w:pPr>
        <w:pStyle w:val="1"/>
        <w:shd w:val="clear" w:color="auto" w:fill="auto"/>
        <w:spacing w:after="0" w:line="240" w:lineRule="auto"/>
        <w:ind w:right="-2"/>
        <w:contextualSpacing/>
        <w:jc w:val="both"/>
        <w:rPr>
          <w:sz w:val="28"/>
          <w:szCs w:val="28"/>
        </w:rPr>
      </w:pPr>
    </w:p>
    <w:p w:rsidR="00B265C4" w:rsidRDefault="00B265C4" w:rsidP="00B265C4">
      <w:pPr>
        <w:autoSpaceDE w:val="0"/>
        <w:autoSpaceDN w:val="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p>
    <w:p w:rsidR="00B265C4" w:rsidRDefault="00B265C4" w:rsidP="00B265C4">
      <w:pPr>
        <w:autoSpaceDE w:val="0"/>
        <w:autoSpaceDN w:val="0"/>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p>
    <w:p w:rsidR="00BD7B10" w:rsidRDefault="00BD7B10" w:rsidP="00B265C4">
      <w:pPr>
        <w:autoSpaceDE w:val="0"/>
        <w:autoSpaceDN w:val="0"/>
        <w:jc w:val="both"/>
        <w:rPr>
          <w:rFonts w:ascii="Times New Roman" w:eastAsia="Times New Roman" w:hAnsi="Times New Roman" w:cs="Times New Roman"/>
          <w:bCs/>
          <w:color w:val="auto"/>
          <w:sz w:val="28"/>
          <w:szCs w:val="28"/>
        </w:rPr>
        <w:sectPr w:rsidR="00BD7B10" w:rsidSect="00ED428F">
          <w:pgSz w:w="11906" w:h="16838"/>
          <w:pgMar w:top="1134" w:right="850" w:bottom="1134" w:left="1701" w:header="0" w:footer="6" w:gutter="0"/>
          <w:cols w:space="720"/>
          <w:docGrid w:linePitch="326"/>
        </w:sectPr>
      </w:pPr>
    </w:p>
    <w:p w:rsidR="00C04773" w:rsidRDefault="00C04773" w:rsidP="00C04773">
      <w:pPr>
        <w:ind w:left="5954"/>
        <w:contextualSpacing/>
        <w:jc w:val="right"/>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lastRenderedPageBreak/>
        <w:t>Приложение 5 к Порядку</w:t>
      </w:r>
    </w:p>
    <w:p w:rsidR="00B265C4" w:rsidRDefault="00B265C4" w:rsidP="00B265C4">
      <w:pPr>
        <w:ind w:firstLine="709"/>
        <w:jc w:val="both"/>
      </w:pPr>
    </w:p>
    <w:p w:rsidR="00B265C4" w:rsidRDefault="00B265C4" w:rsidP="00B265C4">
      <w:pPr>
        <w:jc w:val="center"/>
        <w:rPr>
          <w:rFonts w:ascii="Times New Roman" w:hAnsi="Times New Roman" w:cs="Times New Roman"/>
          <w:sz w:val="28"/>
          <w:szCs w:val="28"/>
        </w:rPr>
      </w:pPr>
      <w:r>
        <w:rPr>
          <w:rFonts w:ascii="Times New Roman" w:hAnsi="Times New Roman" w:cs="Times New Roman"/>
          <w:sz w:val="28"/>
          <w:szCs w:val="28"/>
        </w:rPr>
        <w:t xml:space="preserve">Справка </w:t>
      </w:r>
    </w:p>
    <w:p w:rsidR="00B265C4" w:rsidRDefault="00B265C4" w:rsidP="00B265C4">
      <w:pPr>
        <w:jc w:val="center"/>
        <w:rPr>
          <w:rFonts w:ascii="Times New Roman" w:hAnsi="Times New Roman" w:cs="Times New Roman"/>
          <w:sz w:val="28"/>
          <w:szCs w:val="28"/>
        </w:rPr>
      </w:pPr>
      <w:r>
        <w:rPr>
          <w:rFonts w:ascii="Times New Roman" w:hAnsi="Times New Roman" w:cs="Times New Roman"/>
          <w:sz w:val="28"/>
          <w:szCs w:val="28"/>
        </w:rPr>
        <w:t>о выездной проверке наличия маточного поголовья сельскохозяйственных животных в крестьянском (фермерском) хозяйстве</w:t>
      </w:r>
    </w:p>
    <w:tbl>
      <w:tblPr>
        <w:tblW w:w="0" w:type="auto"/>
        <w:tblLook w:val="04A0"/>
      </w:tblPr>
      <w:tblGrid>
        <w:gridCol w:w="5778"/>
        <w:gridCol w:w="3793"/>
      </w:tblGrid>
      <w:tr w:rsidR="00B265C4" w:rsidTr="00B265C4">
        <w:tc>
          <w:tcPr>
            <w:tcW w:w="5778" w:type="dxa"/>
          </w:tcPr>
          <w:p w:rsidR="00B265C4" w:rsidRDefault="00B265C4">
            <w:pPr>
              <w:jc w:val="center"/>
              <w:rPr>
                <w:rFonts w:ascii="Times New Roman" w:eastAsia="Calibri" w:hAnsi="Times New Roman" w:cs="Times New Roman"/>
                <w:sz w:val="28"/>
                <w:szCs w:val="28"/>
                <w:lang w:eastAsia="en-US"/>
              </w:rPr>
            </w:pPr>
          </w:p>
        </w:tc>
        <w:tc>
          <w:tcPr>
            <w:tcW w:w="3793" w:type="dxa"/>
          </w:tcPr>
          <w:p w:rsidR="00B265C4" w:rsidRDefault="00B265C4">
            <w:pPr>
              <w:jc w:val="center"/>
              <w:rPr>
                <w:rFonts w:ascii="Times New Roman" w:eastAsia="Calibri" w:hAnsi="Times New Roman" w:cs="Times New Roman"/>
                <w:sz w:val="28"/>
                <w:szCs w:val="28"/>
                <w:lang w:eastAsia="en-US"/>
              </w:rPr>
            </w:pPr>
          </w:p>
        </w:tc>
      </w:tr>
    </w:tbl>
    <w:p w:rsidR="00B265C4" w:rsidRDefault="00B265C4" w:rsidP="00B265C4">
      <w:pPr>
        <w:jc w:val="right"/>
        <w:rPr>
          <w:rFonts w:ascii="Times New Roman" w:hAnsi="Times New Roman" w:cs="Times New Roman"/>
        </w:rPr>
      </w:pPr>
    </w:p>
    <w:p w:rsidR="00B265C4" w:rsidRDefault="00B265C4" w:rsidP="00B265C4">
      <w:pPr>
        <w:rPr>
          <w:rFonts w:ascii="Times New Roman" w:hAnsi="Times New Roman" w:cs="Times New Roman"/>
          <w:sz w:val="28"/>
          <w:szCs w:val="28"/>
        </w:rPr>
      </w:pPr>
      <w:r>
        <w:rPr>
          <w:rFonts w:ascii="Times New Roman" w:hAnsi="Times New Roman" w:cs="Times New Roman"/>
          <w:sz w:val="28"/>
          <w:szCs w:val="28"/>
        </w:rPr>
        <w:t xml:space="preserve">По состоянию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______________  в крестьянском (фермерском)  хозяйстве</w:t>
      </w:r>
    </w:p>
    <w:p w:rsidR="00B265C4" w:rsidRDefault="00B265C4" w:rsidP="00B265C4">
      <w:pPr>
        <w:rPr>
          <w:rFonts w:ascii="Times New Roman" w:hAnsi="Times New Roman" w:cs="Times New Roman"/>
          <w:sz w:val="22"/>
          <w:szCs w:val="22"/>
        </w:rPr>
      </w:pPr>
      <w:r>
        <w:rPr>
          <w:rFonts w:ascii="Times New Roman" w:hAnsi="Times New Roman" w:cs="Times New Roman"/>
          <w:sz w:val="22"/>
          <w:szCs w:val="22"/>
        </w:rPr>
        <w:t xml:space="preserve">                                                      (дата)</w:t>
      </w:r>
    </w:p>
    <w:p w:rsidR="00B265C4" w:rsidRDefault="00B265C4" w:rsidP="00B265C4">
      <w:pPr>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 </w:t>
      </w:r>
    </w:p>
    <w:p w:rsidR="00B265C4" w:rsidRDefault="00B265C4" w:rsidP="00B265C4">
      <w:pPr>
        <w:jc w:val="center"/>
        <w:rPr>
          <w:rFonts w:ascii="Times New Roman" w:hAnsi="Times New Roman" w:cs="Times New Roman"/>
        </w:rPr>
      </w:pPr>
      <w:r>
        <w:rPr>
          <w:rFonts w:ascii="Times New Roman" w:hAnsi="Times New Roman" w:cs="Times New Roman"/>
        </w:rPr>
        <w:t xml:space="preserve">(наименование крестьянского (фермерского) хозяйства/ </w:t>
      </w:r>
      <w:r w:rsidR="00BD7B10">
        <w:rPr>
          <w:rFonts w:ascii="Times New Roman" w:hAnsi="Times New Roman" w:cs="Times New Roman"/>
        </w:rPr>
        <w:t>Ф.И.О.</w:t>
      </w:r>
      <w:r>
        <w:rPr>
          <w:rFonts w:ascii="Times New Roman" w:hAnsi="Times New Roman" w:cs="Times New Roman"/>
        </w:rPr>
        <w:t xml:space="preserve"> главы </w:t>
      </w:r>
      <w:proofErr w:type="gramStart"/>
      <w:r>
        <w:rPr>
          <w:rFonts w:ascii="Times New Roman" w:hAnsi="Times New Roman" w:cs="Times New Roman"/>
        </w:rPr>
        <w:t>К(</w:t>
      </w:r>
      <w:proofErr w:type="gramEnd"/>
      <w:r>
        <w:rPr>
          <w:rFonts w:ascii="Times New Roman" w:hAnsi="Times New Roman" w:cs="Times New Roman"/>
        </w:rPr>
        <w:t>Ф)Х)</w:t>
      </w:r>
    </w:p>
    <w:p w:rsidR="00B265C4" w:rsidRDefault="00B265C4" w:rsidP="00B265C4">
      <w:pPr>
        <w:jc w:val="center"/>
        <w:rPr>
          <w:rFonts w:ascii="Times New Roman" w:hAnsi="Times New Roman" w:cs="Times New Roman"/>
        </w:rPr>
      </w:pPr>
    </w:p>
    <w:p w:rsidR="00B265C4" w:rsidRDefault="00B265C4" w:rsidP="00B265C4">
      <w:pPr>
        <w:jc w:val="both"/>
        <w:rPr>
          <w:rFonts w:ascii="Times New Roman" w:hAnsi="Times New Roman" w:cs="Times New Roman"/>
          <w:sz w:val="28"/>
          <w:szCs w:val="28"/>
        </w:rPr>
      </w:pPr>
      <w:r>
        <w:rPr>
          <w:rFonts w:ascii="Times New Roman" w:hAnsi="Times New Roman" w:cs="Times New Roman"/>
          <w:sz w:val="28"/>
          <w:szCs w:val="28"/>
        </w:rPr>
        <w:t>по адресу: _______________________________________________________</w:t>
      </w:r>
    </w:p>
    <w:p w:rsidR="00B265C4" w:rsidRDefault="00B265C4" w:rsidP="00B265C4">
      <w:pPr>
        <w:jc w:val="both"/>
        <w:rPr>
          <w:rFonts w:ascii="Times New Roman" w:hAnsi="Times New Roman" w:cs="Times New Roman"/>
          <w:sz w:val="28"/>
          <w:szCs w:val="28"/>
        </w:rPr>
      </w:pPr>
    </w:p>
    <w:p w:rsidR="00B265C4" w:rsidRDefault="00B265C4" w:rsidP="00B265C4">
      <w:pPr>
        <w:jc w:val="both"/>
        <w:rPr>
          <w:rFonts w:ascii="Times New Roman" w:hAnsi="Times New Roman" w:cs="Times New Roman"/>
          <w:sz w:val="28"/>
          <w:szCs w:val="28"/>
        </w:rPr>
      </w:pPr>
      <w:r>
        <w:rPr>
          <w:rFonts w:ascii="Times New Roman" w:hAnsi="Times New Roman" w:cs="Times New Roman"/>
          <w:sz w:val="28"/>
          <w:szCs w:val="28"/>
        </w:rPr>
        <w:t>в наличии имеется следующее маточное поголовье:</w:t>
      </w:r>
    </w:p>
    <w:p w:rsidR="00B265C4" w:rsidRDefault="00B265C4" w:rsidP="00B265C4">
      <w:pPr>
        <w:jc w:val="both"/>
        <w:rPr>
          <w:rFonts w:ascii="Times New Roman" w:hAnsi="Times New Roman" w:cs="Times New Roman"/>
          <w:sz w:val="28"/>
          <w:szCs w:val="28"/>
        </w:rPr>
      </w:pPr>
    </w:p>
    <w:p w:rsidR="00B265C4" w:rsidRDefault="00B265C4" w:rsidP="00B265C4">
      <w:pPr>
        <w:jc w:val="both"/>
        <w:rPr>
          <w:rFonts w:ascii="Times New Roman" w:hAnsi="Times New Roman" w:cs="Times New Roman"/>
          <w:sz w:val="28"/>
          <w:szCs w:val="28"/>
        </w:rPr>
      </w:pPr>
      <w:r>
        <w:rPr>
          <w:rFonts w:ascii="Times New Roman" w:hAnsi="Times New Roman" w:cs="Times New Roman"/>
          <w:sz w:val="28"/>
          <w:szCs w:val="28"/>
        </w:rPr>
        <w:t>1. ______________________ в количестве</w:t>
      </w:r>
      <w:proofErr w:type="gramStart"/>
      <w:r w:rsidR="00ED428F">
        <w:rPr>
          <w:rFonts w:ascii="Times New Roman" w:hAnsi="Times New Roman" w:cs="Times New Roman"/>
          <w:sz w:val="28"/>
          <w:szCs w:val="28"/>
        </w:rPr>
        <w:t xml:space="preserve"> </w:t>
      </w:r>
      <w:r>
        <w:rPr>
          <w:rFonts w:ascii="Times New Roman" w:hAnsi="Times New Roman" w:cs="Times New Roman"/>
          <w:sz w:val="28"/>
          <w:szCs w:val="28"/>
        </w:rPr>
        <w:t>_________(______________)</w:t>
      </w:r>
      <w:proofErr w:type="spellStart"/>
      <w:r>
        <w:rPr>
          <w:rFonts w:ascii="Times New Roman" w:hAnsi="Times New Roman" w:cs="Times New Roman"/>
          <w:sz w:val="28"/>
          <w:szCs w:val="28"/>
        </w:rPr>
        <w:t>_</w:t>
      </w:r>
      <w:proofErr w:type="gramEnd"/>
      <w:r>
        <w:rPr>
          <w:rFonts w:ascii="Times New Roman" w:hAnsi="Times New Roman" w:cs="Times New Roman"/>
          <w:sz w:val="28"/>
          <w:szCs w:val="28"/>
        </w:rPr>
        <w:t>голов</w:t>
      </w:r>
      <w:proofErr w:type="spellEnd"/>
      <w:r>
        <w:rPr>
          <w:rFonts w:ascii="Times New Roman" w:hAnsi="Times New Roman" w:cs="Times New Roman"/>
          <w:sz w:val="28"/>
          <w:szCs w:val="28"/>
        </w:rPr>
        <w:t xml:space="preserve">; </w:t>
      </w:r>
    </w:p>
    <w:p w:rsidR="00B265C4" w:rsidRDefault="00B265C4" w:rsidP="00B265C4">
      <w:pPr>
        <w:rPr>
          <w:rFonts w:ascii="Times New Roman" w:hAnsi="Times New Roman" w:cs="Times New Roman"/>
          <w:sz w:val="22"/>
          <w:szCs w:val="22"/>
        </w:rPr>
      </w:pPr>
      <w:r>
        <w:rPr>
          <w:rFonts w:ascii="Times New Roman" w:hAnsi="Times New Roman" w:cs="Times New Roman"/>
          <w:sz w:val="22"/>
          <w:szCs w:val="22"/>
        </w:rPr>
        <w:t>(наименование сельскохозяйственных животных)</w:t>
      </w:r>
      <w:r>
        <w:rPr>
          <w:rFonts w:ascii="Times New Roman" w:hAnsi="Times New Roman" w:cs="Times New Roman"/>
        </w:rPr>
        <w:t xml:space="preserve">                            </w:t>
      </w:r>
      <w:r>
        <w:rPr>
          <w:rFonts w:ascii="Times New Roman" w:hAnsi="Times New Roman" w:cs="Times New Roman"/>
          <w:sz w:val="22"/>
          <w:szCs w:val="22"/>
        </w:rPr>
        <w:t>(число прописью)</w:t>
      </w:r>
    </w:p>
    <w:p w:rsidR="00B265C4" w:rsidRDefault="00B265C4" w:rsidP="00B265C4">
      <w:pPr>
        <w:rPr>
          <w:rFonts w:ascii="Times New Roman" w:hAnsi="Times New Roman" w:cs="Times New Roman"/>
        </w:rPr>
      </w:pPr>
      <w:r>
        <w:rPr>
          <w:rFonts w:ascii="Times New Roman" w:hAnsi="Times New Roman" w:cs="Times New Roman"/>
        </w:rPr>
        <w:t xml:space="preserve">  </w:t>
      </w:r>
    </w:p>
    <w:p w:rsidR="00B265C4" w:rsidRDefault="00B265C4" w:rsidP="00B265C4">
      <w:pPr>
        <w:tabs>
          <w:tab w:val="left" w:pos="6649"/>
        </w:tabs>
        <w:rPr>
          <w:rFonts w:ascii="Times New Roman" w:hAnsi="Times New Roman" w:cs="Times New Roman"/>
          <w:sz w:val="28"/>
          <w:szCs w:val="28"/>
        </w:rPr>
      </w:pPr>
      <w:r>
        <w:rPr>
          <w:rFonts w:ascii="Times New Roman" w:hAnsi="Times New Roman" w:cs="Times New Roman"/>
          <w:sz w:val="28"/>
          <w:szCs w:val="28"/>
        </w:rPr>
        <w:t>2. ______________________ в количестве</w:t>
      </w:r>
      <w:proofErr w:type="gramStart"/>
      <w:r w:rsidR="00ED428F">
        <w:rPr>
          <w:rFonts w:ascii="Times New Roman" w:hAnsi="Times New Roman" w:cs="Times New Roman"/>
          <w:sz w:val="28"/>
          <w:szCs w:val="28"/>
        </w:rPr>
        <w:t xml:space="preserve"> </w:t>
      </w:r>
      <w:r>
        <w:rPr>
          <w:rFonts w:ascii="Times New Roman" w:hAnsi="Times New Roman" w:cs="Times New Roman"/>
          <w:sz w:val="28"/>
          <w:szCs w:val="28"/>
        </w:rPr>
        <w:t>_________(______________)</w:t>
      </w:r>
      <w:proofErr w:type="spellStart"/>
      <w:r>
        <w:rPr>
          <w:rFonts w:ascii="Times New Roman" w:hAnsi="Times New Roman" w:cs="Times New Roman"/>
          <w:sz w:val="28"/>
          <w:szCs w:val="28"/>
        </w:rPr>
        <w:t>_</w:t>
      </w:r>
      <w:proofErr w:type="gramEnd"/>
      <w:r>
        <w:rPr>
          <w:rFonts w:ascii="Times New Roman" w:hAnsi="Times New Roman" w:cs="Times New Roman"/>
          <w:sz w:val="28"/>
          <w:szCs w:val="28"/>
        </w:rPr>
        <w:t>голов</w:t>
      </w:r>
      <w:proofErr w:type="spellEnd"/>
      <w:r>
        <w:rPr>
          <w:rFonts w:ascii="Times New Roman" w:hAnsi="Times New Roman" w:cs="Times New Roman"/>
          <w:sz w:val="28"/>
          <w:szCs w:val="28"/>
        </w:rPr>
        <w:t xml:space="preserve">; </w:t>
      </w:r>
    </w:p>
    <w:p w:rsidR="00B265C4" w:rsidRDefault="00B265C4" w:rsidP="00B265C4">
      <w:pPr>
        <w:tabs>
          <w:tab w:val="left" w:pos="6649"/>
        </w:tabs>
        <w:rPr>
          <w:rFonts w:ascii="Times New Roman" w:hAnsi="Times New Roman" w:cs="Times New Roman"/>
          <w:sz w:val="28"/>
          <w:szCs w:val="28"/>
        </w:rPr>
      </w:pPr>
    </w:p>
    <w:p w:rsidR="00B265C4" w:rsidRDefault="00B265C4" w:rsidP="00B265C4">
      <w:pPr>
        <w:tabs>
          <w:tab w:val="left" w:pos="6649"/>
        </w:tabs>
        <w:rPr>
          <w:rFonts w:ascii="Times New Roman" w:hAnsi="Times New Roman" w:cs="Times New Roman"/>
          <w:sz w:val="22"/>
          <w:szCs w:val="22"/>
        </w:rPr>
      </w:pPr>
      <w:r>
        <w:rPr>
          <w:rFonts w:ascii="Times New Roman" w:hAnsi="Times New Roman" w:cs="Times New Roman"/>
        </w:rPr>
        <w:t xml:space="preserve"> (наименование сельскохозяйственных животных</w:t>
      </w:r>
      <w:r>
        <w:rPr>
          <w:rFonts w:ascii="Times New Roman" w:hAnsi="Times New Roman" w:cs="Times New Roman"/>
          <w:sz w:val="22"/>
          <w:szCs w:val="22"/>
        </w:rPr>
        <w:t>)                      (число  прописью</w:t>
      </w:r>
      <w:proofErr w:type="gramStart"/>
      <w:r>
        <w:rPr>
          <w:rFonts w:ascii="Times New Roman" w:hAnsi="Times New Roman" w:cs="Times New Roman"/>
          <w:sz w:val="22"/>
          <w:szCs w:val="22"/>
        </w:rPr>
        <w:t xml:space="preserve"> )</w:t>
      </w:r>
      <w:proofErr w:type="gramEnd"/>
    </w:p>
    <w:p w:rsidR="00B265C4" w:rsidRDefault="00B265C4" w:rsidP="00B265C4">
      <w:pPr>
        <w:tabs>
          <w:tab w:val="left" w:pos="6649"/>
        </w:tabs>
        <w:rPr>
          <w:rFonts w:ascii="Times New Roman" w:hAnsi="Times New Roman" w:cs="Times New Roman"/>
        </w:rPr>
      </w:pPr>
    </w:p>
    <w:p w:rsidR="00B265C4" w:rsidRDefault="00B265C4" w:rsidP="00B265C4">
      <w:pPr>
        <w:tabs>
          <w:tab w:val="left" w:pos="6649"/>
        </w:tabs>
        <w:rPr>
          <w:rFonts w:ascii="Times New Roman" w:hAnsi="Times New Roman" w:cs="Times New Roman"/>
          <w:sz w:val="28"/>
          <w:szCs w:val="28"/>
        </w:rPr>
      </w:pPr>
      <w:r>
        <w:rPr>
          <w:rFonts w:ascii="Times New Roman" w:hAnsi="Times New Roman" w:cs="Times New Roman"/>
          <w:sz w:val="28"/>
          <w:szCs w:val="28"/>
        </w:rPr>
        <w:t>3. ______________________ в количестве</w:t>
      </w:r>
      <w:r w:rsidR="00ED428F">
        <w:rPr>
          <w:rFonts w:ascii="Times New Roman" w:hAnsi="Times New Roman" w:cs="Times New Roman"/>
          <w:sz w:val="28"/>
          <w:szCs w:val="28"/>
        </w:rPr>
        <w:t xml:space="preserve"> </w:t>
      </w:r>
      <w:r>
        <w:rPr>
          <w:rFonts w:ascii="Times New Roman" w:hAnsi="Times New Roman" w:cs="Times New Roman"/>
          <w:sz w:val="28"/>
          <w:szCs w:val="28"/>
        </w:rPr>
        <w:t>_________(______________)</w:t>
      </w:r>
      <w:proofErr w:type="spellStart"/>
      <w:r>
        <w:rPr>
          <w:rFonts w:ascii="Times New Roman" w:hAnsi="Times New Roman" w:cs="Times New Roman"/>
          <w:sz w:val="28"/>
          <w:szCs w:val="28"/>
        </w:rPr>
        <w:t>_голов</w:t>
      </w:r>
      <w:proofErr w:type="spellEnd"/>
      <w:proofErr w:type="gramStart"/>
      <w:r>
        <w:rPr>
          <w:rFonts w:ascii="Times New Roman" w:hAnsi="Times New Roman" w:cs="Times New Roman"/>
          <w:sz w:val="28"/>
          <w:szCs w:val="28"/>
        </w:rPr>
        <w:t xml:space="preserve"> ;</w:t>
      </w:r>
      <w:proofErr w:type="gramEnd"/>
    </w:p>
    <w:p w:rsidR="00B265C4" w:rsidRDefault="00B265C4" w:rsidP="00B265C4">
      <w:pPr>
        <w:tabs>
          <w:tab w:val="left" w:pos="6649"/>
        </w:tabs>
        <w:rPr>
          <w:rFonts w:ascii="Times New Roman" w:hAnsi="Times New Roman" w:cs="Times New Roman"/>
          <w:sz w:val="28"/>
          <w:szCs w:val="28"/>
        </w:rPr>
      </w:pPr>
    </w:p>
    <w:p w:rsidR="00B265C4" w:rsidRDefault="00B265C4" w:rsidP="00B265C4">
      <w:pPr>
        <w:tabs>
          <w:tab w:val="left" w:pos="6649"/>
        </w:tabs>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(наименование сельскохозяйственных животных)                                 (число (прописью)</w:t>
      </w:r>
      <w:proofErr w:type="gramEnd"/>
    </w:p>
    <w:p w:rsidR="00B265C4" w:rsidRDefault="00B265C4" w:rsidP="00B265C4">
      <w:pPr>
        <w:tabs>
          <w:tab w:val="left" w:pos="6649"/>
        </w:tabs>
        <w:rPr>
          <w:rFonts w:ascii="Times New Roman" w:hAnsi="Times New Roman" w:cs="Times New Roman"/>
        </w:rPr>
      </w:pPr>
    </w:p>
    <w:p w:rsidR="00B265C4" w:rsidRDefault="00B265C4" w:rsidP="00B265C4">
      <w:pPr>
        <w:tabs>
          <w:tab w:val="left" w:pos="6649"/>
        </w:tabs>
        <w:rPr>
          <w:rFonts w:ascii="Times New Roman" w:hAnsi="Times New Roman" w:cs="Times New Roman"/>
          <w:b/>
          <w:sz w:val="28"/>
          <w:szCs w:val="28"/>
        </w:rPr>
      </w:pPr>
      <w:r>
        <w:rPr>
          <w:rFonts w:ascii="Times New Roman" w:hAnsi="Times New Roman" w:cs="Times New Roman"/>
          <w:sz w:val="28"/>
          <w:szCs w:val="28"/>
        </w:rPr>
        <w:t>4. ______________________ в количестве</w:t>
      </w:r>
      <w:r w:rsidR="00ED428F">
        <w:rPr>
          <w:rFonts w:ascii="Times New Roman" w:hAnsi="Times New Roman" w:cs="Times New Roman"/>
          <w:sz w:val="28"/>
          <w:szCs w:val="28"/>
        </w:rPr>
        <w:t xml:space="preserve"> </w:t>
      </w:r>
      <w:r>
        <w:rPr>
          <w:rFonts w:ascii="Times New Roman" w:hAnsi="Times New Roman" w:cs="Times New Roman"/>
          <w:sz w:val="28"/>
          <w:szCs w:val="28"/>
        </w:rPr>
        <w:t>_________(______________)</w:t>
      </w:r>
      <w:proofErr w:type="spellStart"/>
      <w:r>
        <w:rPr>
          <w:rFonts w:ascii="Times New Roman" w:hAnsi="Times New Roman" w:cs="Times New Roman"/>
          <w:sz w:val="28"/>
          <w:szCs w:val="28"/>
        </w:rPr>
        <w:t>_голов</w:t>
      </w:r>
      <w:proofErr w:type="spellEnd"/>
      <w:proofErr w:type="gramStart"/>
      <w:r>
        <w:rPr>
          <w:rFonts w:ascii="Times New Roman" w:hAnsi="Times New Roman" w:cs="Times New Roman"/>
          <w:b/>
          <w:sz w:val="28"/>
          <w:szCs w:val="28"/>
        </w:rPr>
        <w:t xml:space="preserve"> .</w:t>
      </w:r>
      <w:proofErr w:type="gramEnd"/>
    </w:p>
    <w:p w:rsidR="00B265C4" w:rsidRDefault="00B265C4" w:rsidP="00B265C4">
      <w:pPr>
        <w:tabs>
          <w:tab w:val="left" w:pos="6649"/>
        </w:tabs>
        <w:rPr>
          <w:rFonts w:ascii="Times New Roman" w:hAnsi="Times New Roman" w:cs="Times New Roman"/>
          <w:b/>
          <w:sz w:val="28"/>
          <w:szCs w:val="28"/>
        </w:rPr>
      </w:pPr>
    </w:p>
    <w:p w:rsidR="00B265C4" w:rsidRDefault="00B265C4" w:rsidP="00B265C4">
      <w:pPr>
        <w:tabs>
          <w:tab w:val="left" w:pos="6649"/>
        </w:tabs>
        <w:rPr>
          <w:rFonts w:ascii="Times New Roman" w:hAnsi="Times New Roman" w:cs="Times New Roman"/>
          <w:sz w:val="22"/>
          <w:szCs w:val="22"/>
        </w:rPr>
      </w:pPr>
      <w:r>
        <w:rPr>
          <w:rFonts w:ascii="Times New Roman" w:hAnsi="Times New Roman" w:cs="Times New Roman"/>
          <w:sz w:val="22"/>
          <w:szCs w:val="22"/>
        </w:rPr>
        <w:t xml:space="preserve"> </w:t>
      </w:r>
      <w:proofErr w:type="gramStart"/>
      <w:r>
        <w:rPr>
          <w:rFonts w:ascii="Times New Roman" w:hAnsi="Times New Roman" w:cs="Times New Roman"/>
          <w:sz w:val="22"/>
          <w:szCs w:val="22"/>
        </w:rPr>
        <w:t>(наименование сельскохозяйственных животных)                                 (число (прописью)</w:t>
      </w:r>
      <w:proofErr w:type="gramEnd"/>
    </w:p>
    <w:p w:rsidR="00B265C4" w:rsidRDefault="00B265C4" w:rsidP="00B265C4">
      <w:pPr>
        <w:tabs>
          <w:tab w:val="left" w:pos="6649"/>
        </w:tabs>
        <w:rPr>
          <w:rFonts w:ascii="Times New Roman" w:hAnsi="Times New Roman" w:cs="Times New Roman"/>
          <w:sz w:val="22"/>
          <w:szCs w:val="22"/>
        </w:rPr>
      </w:pPr>
    </w:p>
    <w:p w:rsidR="00B265C4" w:rsidRDefault="00B265C4" w:rsidP="00B265C4">
      <w:pPr>
        <w:tabs>
          <w:tab w:val="left" w:pos="6649"/>
        </w:tabs>
        <w:rPr>
          <w:rFonts w:ascii="Times New Roman" w:hAnsi="Times New Roman" w:cs="Times New Roman"/>
          <w:sz w:val="22"/>
          <w:szCs w:val="22"/>
        </w:rPr>
      </w:pPr>
    </w:p>
    <w:p w:rsidR="00B265C4" w:rsidRDefault="00B265C4" w:rsidP="00B265C4">
      <w:pPr>
        <w:tabs>
          <w:tab w:val="left" w:pos="6649"/>
        </w:tabs>
        <w:rPr>
          <w:rFonts w:ascii="Times New Roman" w:hAnsi="Times New Roman" w:cs="Times New Roman"/>
          <w:sz w:val="28"/>
          <w:szCs w:val="28"/>
        </w:rPr>
      </w:pPr>
      <w:r>
        <w:rPr>
          <w:rFonts w:ascii="Times New Roman" w:hAnsi="Times New Roman" w:cs="Times New Roman"/>
          <w:sz w:val="28"/>
          <w:szCs w:val="28"/>
        </w:rPr>
        <w:t>Члены комиссии:</w:t>
      </w:r>
    </w:p>
    <w:p w:rsidR="00B265C4" w:rsidRDefault="00B265C4" w:rsidP="00B265C4">
      <w:pPr>
        <w:tabs>
          <w:tab w:val="left" w:pos="6649"/>
        </w:tabs>
        <w:rPr>
          <w:rFonts w:ascii="Times New Roman" w:hAnsi="Times New Roman" w:cs="Times New Roman"/>
          <w:sz w:val="28"/>
          <w:szCs w:val="28"/>
        </w:rPr>
      </w:pPr>
      <w:r>
        <w:rPr>
          <w:rFonts w:ascii="Times New Roman" w:hAnsi="Times New Roman" w:cs="Times New Roman"/>
          <w:sz w:val="28"/>
          <w:szCs w:val="28"/>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426"/>
        <w:gridCol w:w="3969"/>
        <w:gridCol w:w="708"/>
        <w:gridCol w:w="2200"/>
      </w:tblGrid>
      <w:tr w:rsidR="00B265C4" w:rsidTr="00B265C4">
        <w:tc>
          <w:tcPr>
            <w:tcW w:w="2268" w:type="dxa"/>
            <w:tcBorders>
              <w:top w:val="single" w:sz="4" w:space="0" w:color="auto"/>
              <w:left w:val="nil"/>
              <w:bottom w:val="nil"/>
              <w:right w:val="nil"/>
            </w:tcBorders>
            <w:hideMark/>
          </w:tcPr>
          <w:p w:rsidR="00B265C4" w:rsidRDefault="00B265C4">
            <w:pPr>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w:t>
            </w:r>
            <w:r w:rsidR="00BD7B10">
              <w:rPr>
                <w:rFonts w:ascii="Times New Roman" w:eastAsia="Calibri" w:hAnsi="Times New Roman" w:cs="Times New Roman"/>
                <w:sz w:val="22"/>
                <w:szCs w:val="22"/>
                <w:lang w:eastAsia="en-US"/>
              </w:rPr>
              <w:t>Ф.И.О.</w:t>
            </w:r>
            <w:r>
              <w:rPr>
                <w:rFonts w:ascii="Times New Roman" w:eastAsia="Calibri" w:hAnsi="Times New Roman" w:cs="Times New Roman"/>
                <w:sz w:val="22"/>
                <w:szCs w:val="22"/>
                <w:lang w:eastAsia="en-US"/>
              </w:rPr>
              <w:t xml:space="preserve">) </w:t>
            </w:r>
          </w:p>
        </w:tc>
        <w:tc>
          <w:tcPr>
            <w:tcW w:w="426" w:type="dxa"/>
            <w:tcBorders>
              <w:top w:val="nil"/>
              <w:left w:val="nil"/>
              <w:bottom w:val="nil"/>
              <w:right w:val="nil"/>
            </w:tcBorders>
          </w:tcPr>
          <w:p w:rsidR="00B265C4" w:rsidRDefault="00B265C4">
            <w:pPr>
              <w:rPr>
                <w:rFonts w:ascii="Times New Roman" w:eastAsia="Calibri" w:hAnsi="Times New Roman" w:cs="Times New Roman"/>
                <w:sz w:val="22"/>
                <w:szCs w:val="22"/>
                <w:lang w:eastAsia="en-US"/>
              </w:rPr>
            </w:pPr>
          </w:p>
        </w:tc>
        <w:tc>
          <w:tcPr>
            <w:tcW w:w="3969" w:type="dxa"/>
            <w:tcBorders>
              <w:top w:val="single" w:sz="4" w:space="0" w:color="auto"/>
              <w:left w:val="nil"/>
              <w:bottom w:val="nil"/>
              <w:right w:val="nil"/>
            </w:tcBorders>
            <w:hideMark/>
          </w:tcPr>
          <w:p w:rsidR="00B265C4" w:rsidRDefault="00B265C4">
            <w:pPr>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(должность)</w:t>
            </w:r>
          </w:p>
        </w:tc>
        <w:tc>
          <w:tcPr>
            <w:tcW w:w="708" w:type="dxa"/>
            <w:tcBorders>
              <w:top w:val="nil"/>
              <w:left w:val="nil"/>
              <w:bottom w:val="nil"/>
              <w:right w:val="nil"/>
            </w:tcBorders>
          </w:tcPr>
          <w:p w:rsidR="00B265C4" w:rsidRDefault="00B265C4">
            <w:pPr>
              <w:rPr>
                <w:rFonts w:ascii="Times New Roman" w:eastAsia="Calibri" w:hAnsi="Times New Roman" w:cs="Times New Roman"/>
                <w:sz w:val="22"/>
                <w:szCs w:val="22"/>
                <w:lang w:eastAsia="en-US"/>
              </w:rPr>
            </w:pPr>
          </w:p>
        </w:tc>
        <w:tc>
          <w:tcPr>
            <w:tcW w:w="2200" w:type="dxa"/>
            <w:tcBorders>
              <w:top w:val="single" w:sz="4" w:space="0" w:color="auto"/>
              <w:left w:val="nil"/>
              <w:bottom w:val="nil"/>
              <w:right w:val="nil"/>
            </w:tcBorders>
            <w:hideMark/>
          </w:tcPr>
          <w:p w:rsidR="00B265C4" w:rsidRDefault="00B265C4">
            <w:pPr>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(подпись)</w:t>
            </w:r>
          </w:p>
        </w:tc>
      </w:tr>
      <w:tr w:rsidR="00B265C4" w:rsidTr="00B265C4">
        <w:tc>
          <w:tcPr>
            <w:tcW w:w="2268" w:type="dxa"/>
            <w:tcBorders>
              <w:top w:val="nil"/>
              <w:left w:val="nil"/>
              <w:bottom w:val="single" w:sz="4" w:space="0" w:color="auto"/>
              <w:right w:val="nil"/>
            </w:tcBorders>
          </w:tcPr>
          <w:p w:rsidR="00B265C4" w:rsidRDefault="00B265C4">
            <w:pPr>
              <w:rPr>
                <w:rFonts w:ascii="Times New Roman" w:eastAsia="Calibri" w:hAnsi="Times New Roman" w:cs="Times New Roman"/>
                <w:sz w:val="28"/>
                <w:szCs w:val="28"/>
                <w:lang w:eastAsia="en-US"/>
              </w:rPr>
            </w:pPr>
          </w:p>
          <w:p w:rsidR="00B265C4" w:rsidRDefault="00B265C4">
            <w:pPr>
              <w:rPr>
                <w:rFonts w:ascii="Times New Roman" w:eastAsia="Calibri" w:hAnsi="Times New Roman" w:cs="Times New Roman"/>
                <w:sz w:val="28"/>
                <w:szCs w:val="28"/>
                <w:lang w:eastAsia="en-US"/>
              </w:rPr>
            </w:pPr>
          </w:p>
        </w:tc>
        <w:tc>
          <w:tcPr>
            <w:tcW w:w="426" w:type="dxa"/>
            <w:tcBorders>
              <w:top w:val="nil"/>
              <w:left w:val="nil"/>
              <w:bottom w:val="nil"/>
              <w:right w:val="nil"/>
            </w:tcBorders>
          </w:tcPr>
          <w:p w:rsidR="00B265C4" w:rsidRDefault="00B265C4">
            <w:pPr>
              <w:rPr>
                <w:rFonts w:ascii="Times New Roman" w:eastAsia="Calibri" w:hAnsi="Times New Roman" w:cs="Times New Roman"/>
                <w:sz w:val="28"/>
                <w:szCs w:val="28"/>
                <w:lang w:eastAsia="en-US"/>
              </w:rPr>
            </w:pPr>
          </w:p>
        </w:tc>
        <w:tc>
          <w:tcPr>
            <w:tcW w:w="3969" w:type="dxa"/>
            <w:tcBorders>
              <w:top w:val="nil"/>
              <w:left w:val="nil"/>
              <w:bottom w:val="single" w:sz="4" w:space="0" w:color="auto"/>
              <w:right w:val="nil"/>
            </w:tcBorders>
          </w:tcPr>
          <w:p w:rsidR="00B265C4" w:rsidRDefault="00B265C4">
            <w:pPr>
              <w:rPr>
                <w:rFonts w:ascii="Times New Roman" w:eastAsia="Calibri" w:hAnsi="Times New Roman" w:cs="Times New Roman"/>
                <w:sz w:val="28"/>
                <w:szCs w:val="28"/>
                <w:lang w:eastAsia="en-US"/>
              </w:rPr>
            </w:pPr>
          </w:p>
        </w:tc>
        <w:tc>
          <w:tcPr>
            <w:tcW w:w="708" w:type="dxa"/>
            <w:tcBorders>
              <w:top w:val="nil"/>
              <w:left w:val="nil"/>
              <w:bottom w:val="nil"/>
              <w:right w:val="nil"/>
            </w:tcBorders>
          </w:tcPr>
          <w:p w:rsidR="00B265C4" w:rsidRDefault="00B265C4">
            <w:pPr>
              <w:rPr>
                <w:rFonts w:ascii="Times New Roman" w:eastAsia="Calibri" w:hAnsi="Times New Roman" w:cs="Times New Roman"/>
                <w:sz w:val="28"/>
                <w:szCs w:val="28"/>
                <w:lang w:eastAsia="en-US"/>
              </w:rPr>
            </w:pPr>
          </w:p>
        </w:tc>
        <w:tc>
          <w:tcPr>
            <w:tcW w:w="2200" w:type="dxa"/>
            <w:tcBorders>
              <w:top w:val="nil"/>
              <w:left w:val="nil"/>
              <w:bottom w:val="single" w:sz="4" w:space="0" w:color="auto"/>
              <w:right w:val="nil"/>
            </w:tcBorders>
          </w:tcPr>
          <w:p w:rsidR="00B265C4" w:rsidRDefault="00B265C4">
            <w:pPr>
              <w:rPr>
                <w:rFonts w:ascii="Times New Roman" w:eastAsia="Calibri" w:hAnsi="Times New Roman" w:cs="Times New Roman"/>
                <w:sz w:val="28"/>
                <w:szCs w:val="28"/>
                <w:lang w:eastAsia="en-US"/>
              </w:rPr>
            </w:pPr>
          </w:p>
          <w:p w:rsidR="00B265C4" w:rsidRDefault="00B265C4">
            <w:pPr>
              <w:jc w:val="center"/>
              <w:rPr>
                <w:rFonts w:ascii="Times New Roman" w:eastAsia="Calibri" w:hAnsi="Times New Roman" w:cs="Times New Roman"/>
                <w:sz w:val="28"/>
                <w:szCs w:val="28"/>
                <w:lang w:eastAsia="en-US"/>
              </w:rPr>
            </w:pPr>
          </w:p>
        </w:tc>
      </w:tr>
      <w:tr w:rsidR="00B265C4" w:rsidTr="00B265C4">
        <w:tc>
          <w:tcPr>
            <w:tcW w:w="2268" w:type="dxa"/>
            <w:tcBorders>
              <w:top w:val="single" w:sz="4" w:space="0" w:color="auto"/>
              <w:left w:val="nil"/>
              <w:bottom w:val="nil"/>
              <w:right w:val="nil"/>
            </w:tcBorders>
            <w:hideMark/>
          </w:tcPr>
          <w:p w:rsidR="00B265C4" w:rsidRDefault="00B265C4">
            <w:pPr>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w:t>
            </w:r>
            <w:r w:rsidR="00BD7B10">
              <w:rPr>
                <w:rFonts w:ascii="Times New Roman" w:eastAsia="Calibri" w:hAnsi="Times New Roman" w:cs="Times New Roman"/>
                <w:sz w:val="22"/>
                <w:szCs w:val="22"/>
                <w:lang w:eastAsia="en-US"/>
              </w:rPr>
              <w:t>Ф.И.О.</w:t>
            </w:r>
            <w:r>
              <w:rPr>
                <w:rFonts w:ascii="Times New Roman" w:eastAsia="Calibri" w:hAnsi="Times New Roman" w:cs="Times New Roman"/>
                <w:sz w:val="22"/>
                <w:szCs w:val="22"/>
                <w:lang w:eastAsia="en-US"/>
              </w:rPr>
              <w:t>)</w:t>
            </w:r>
          </w:p>
        </w:tc>
        <w:tc>
          <w:tcPr>
            <w:tcW w:w="426" w:type="dxa"/>
            <w:tcBorders>
              <w:top w:val="nil"/>
              <w:left w:val="nil"/>
              <w:bottom w:val="nil"/>
              <w:right w:val="nil"/>
            </w:tcBorders>
          </w:tcPr>
          <w:p w:rsidR="00B265C4" w:rsidRDefault="00B265C4">
            <w:pPr>
              <w:rPr>
                <w:rFonts w:ascii="Times New Roman" w:eastAsia="Calibri" w:hAnsi="Times New Roman" w:cs="Times New Roman"/>
                <w:sz w:val="22"/>
                <w:szCs w:val="22"/>
                <w:lang w:eastAsia="en-US"/>
              </w:rPr>
            </w:pPr>
          </w:p>
        </w:tc>
        <w:tc>
          <w:tcPr>
            <w:tcW w:w="3969" w:type="dxa"/>
            <w:tcBorders>
              <w:top w:val="single" w:sz="4" w:space="0" w:color="auto"/>
              <w:left w:val="nil"/>
              <w:bottom w:val="nil"/>
              <w:right w:val="nil"/>
            </w:tcBorders>
            <w:hideMark/>
          </w:tcPr>
          <w:p w:rsidR="00B265C4" w:rsidRDefault="00B265C4">
            <w:pPr>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(должность)</w:t>
            </w:r>
          </w:p>
        </w:tc>
        <w:tc>
          <w:tcPr>
            <w:tcW w:w="708" w:type="dxa"/>
            <w:tcBorders>
              <w:top w:val="nil"/>
              <w:left w:val="nil"/>
              <w:bottom w:val="nil"/>
              <w:right w:val="nil"/>
            </w:tcBorders>
          </w:tcPr>
          <w:p w:rsidR="00B265C4" w:rsidRDefault="00B265C4">
            <w:pPr>
              <w:rPr>
                <w:rFonts w:ascii="Times New Roman" w:eastAsia="Calibri" w:hAnsi="Times New Roman" w:cs="Times New Roman"/>
                <w:sz w:val="22"/>
                <w:szCs w:val="22"/>
                <w:lang w:eastAsia="en-US"/>
              </w:rPr>
            </w:pPr>
          </w:p>
        </w:tc>
        <w:tc>
          <w:tcPr>
            <w:tcW w:w="2200" w:type="dxa"/>
            <w:tcBorders>
              <w:top w:val="single" w:sz="4" w:space="0" w:color="auto"/>
              <w:left w:val="nil"/>
              <w:bottom w:val="nil"/>
              <w:right w:val="nil"/>
            </w:tcBorders>
            <w:hideMark/>
          </w:tcPr>
          <w:p w:rsidR="00B265C4" w:rsidRDefault="00B265C4">
            <w:pPr>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(подпись)</w:t>
            </w:r>
          </w:p>
        </w:tc>
      </w:tr>
      <w:tr w:rsidR="00B265C4" w:rsidTr="00B265C4">
        <w:tc>
          <w:tcPr>
            <w:tcW w:w="9571" w:type="dxa"/>
            <w:gridSpan w:val="5"/>
            <w:tcBorders>
              <w:top w:val="nil"/>
              <w:left w:val="nil"/>
              <w:bottom w:val="nil"/>
              <w:right w:val="nil"/>
            </w:tcBorders>
          </w:tcPr>
          <w:p w:rsidR="00B265C4" w:rsidRDefault="00B265C4">
            <w:pPr>
              <w:rPr>
                <w:rFonts w:ascii="Times New Roman" w:eastAsia="Calibri" w:hAnsi="Times New Roman" w:cs="Times New Roman"/>
                <w:sz w:val="28"/>
                <w:szCs w:val="28"/>
                <w:lang w:eastAsia="en-US"/>
              </w:rPr>
            </w:pPr>
          </w:p>
          <w:p w:rsidR="00B265C4" w:rsidRDefault="00B265C4">
            <w:pPr>
              <w:spacing w:line="36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_______________       ____________________________          _______________ </w:t>
            </w:r>
          </w:p>
          <w:p w:rsidR="00B265C4" w:rsidRDefault="00B265C4">
            <w:pPr>
              <w:spacing w:line="360" w:lineRule="auto"/>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           (</w:t>
            </w:r>
            <w:r w:rsidR="00BD7B10">
              <w:rPr>
                <w:rFonts w:ascii="Times New Roman" w:eastAsia="Calibri" w:hAnsi="Times New Roman" w:cs="Times New Roman"/>
                <w:sz w:val="22"/>
                <w:szCs w:val="22"/>
                <w:lang w:eastAsia="en-US"/>
              </w:rPr>
              <w:t>Ф.И.О.</w:t>
            </w:r>
            <w:r>
              <w:rPr>
                <w:rFonts w:ascii="Times New Roman" w:eastAsia="Calibri" w:hAnsi="Times New Roman" w:cs="Times New Roman"/>
                <w:sz w:val="22"/>
                <w:szCs w:val="22"/>
                <w:lang w:eastAsia="en-US"/>
              </w:rPr>
              <w:t xml:space="preserve">)                                          (должность)                                            </w:t>
            </w:r>
            <w:r w:rsidR="00ED428F">
              <w:rPr>
                <w:rFonts w:ascii="Times New Roman" w:eastAsia="Calibri" w:hAnsi="Times New Roman" w:cs="Times New Roman"/>
                <w:sz w:val="22"/>
                <w:szCs w:val="22"/>
                <w:lang w:eastAsia="en-US"/>
              </w:rPr>
              <w:t xml:space="preserve">         </w:t>
            </w:r>
            <w:r>
              <w:rPr>
                <w:rFonts w:ascii="Times New Roman" w:eastAsia="Calibri" w:hAnsi="Times New Roman" w:cs="Times New Roman"/>
                <w:sz w:val="22"/>
                <w:szCs w:val="22"/>
                <w:lang w:eastAsia="en-US"/>
              </w:rPr>
              <w:t xml:space="preserve"> (подпись)              </w:t>
            </w:r>
          </w:p>
          <w:p w:rsidR="00B265C4" w:rsidRDefault="00B265C4">
            <w:pPr>
              <w:spacing w:line="276"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_______________       ____________________________          _______________ </w:t>
            </w:r>
          </w:p>
          <w:p w:rsidR="00B265C4" w:rsidRDefault="00B265C4">
            <w:pP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           (</w:t>
            </w:r>
            <w:r w:rsidR="00BD7B10">
              <w:rPr>
                <w:rFonts w:ascii="Times New Roman" w:eastAsia="Calibri" w:hAnsi="Times New Roman" w:cs="Times New Roman"/>
                <w:sz w:val="22"/>
                <w:szCs w:val="22"/>
                <w:lang w:eastAsia="en-US"/>
              </w:rPr>
              <w:t>Ф.И.О.</w:t>
            </w:r>
            <w:r>
              <w:rPr>
                <w:rFonts w:ascii="Times New Roman" w:eastAsia="Calibri" w:hAnsi="Times New Roman" w:cs="Times New Roman"/>
                <w:sz w:val="22"/>
                <w:szCs w:val="22"/>
                <w:lang w:eastAsia="en-US"/>
              </w:rPr>
              <w:t xml:space="preserve">)                                          (должность)                                             </w:t>
            </w:r>
            <w:r w:rsidR="00ED428F">
              <w:rPr>
                <w:rFonts w:ascii="Times New Roman" w:eastAsia="Calibri" w:hAnsi="Times New Roman" w:cs="Times New Roman"/>
                <w:sz w:val="22"/>
                <w:szCs w:val="22"/>
                <w:lang w:eastAsia="en-US"/>
              </w:rPr>
              <w:t xml:space="preserve">         </w:t>
            </w:r>
            <w:r>
              <w:rPr>
                <w:rFonts w:ascii="Times New Roman" w:eastAsia="Calibri" w:hAnsi="Times New Roman" w:cs="Times New Roman"/>
                <w:sz w:val="22"/>
                <w:szCs w:val="22"/>
                <w:lang w:eastAsia="en-US"/>
              </w:rPr>
              <w:t xml:space="preserve">(подпись)              </w:t>
            </w:r>
          </w:p>
          <w:p w:rsidR="00B265C4" w:rsidRDefault="00B265C4">
            <w:pPr>
              <w:rPr>
                <w:rFonts w:ascii="Times New Roman" w:eastAsia="Calibri" w:hAnsi="Times New Roman" w:cs="Times New Roman"/>
                <w:sz w:val="22"/>
                <w:szCs w:val="22"/>
                <w:lang w:eastAsia="en-US"/>
              </w:rPr>
            </w:pPr>
          </w:p>
          <w:p w:rsidR="00B265C4" w:rsidRDefault="00B265C4">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Выездная проверка проведена в присутствии:</w:t>
            </w:r>
          </w:p>
          <w:tbl>
            <w:tblPr>
              <w:tblW w:w="0" w:type="auto"/>
              <w:tblLook w:val="04A0"/>
            </w:tblPr>
            <w:tblGrid>
              <w:gridCol w:w="1874"/>
              <w:gridCol w:w="712"/>
              <w:gridCol w:w="3969"/>
              <w:gridCol w:w="708"/>
              <w:gridCol w:w="2092"/>
            </w:tblGrid>
            <w:tr w:rsidR="00B265C4">
              <w:tc>
                <w:tcPr>
                  <w:tcW w:w="1874" w:type="dxa"/>
                  <w:tcBorders>
                    <w:top w:val="nil"/>
                    <w:left w:val="nil"/>
                    <w:bottom w:val="single" w:sz="4" w:space="0" w:color="auto"/>
                    <w:right w:val="nil"/>
                  </w:tcBorders>
                </w:tcPr>
                <w:p w:rsidR="00B265C4" w:rsidRDefault="00B265C4">
                  <w:pPr>
                    <w:rPr>
                      <w:rFonts w:ascii="Times New Roman" w:eastAsia="Calibri" w:hAnsi="Times New Roman" w:cs="Times New Roman"/>
                      <w:sz w:val="28"/>
                      <w:szCs w:val="28"/>
                      <w:lang w:eastAsia="en-US"/>
                    </w:rPr>
                  </w:pPr>
                </w:p>
              </w:tc>
              <w:tc>
                <w:tcPr>
                  <w:tcW w:w="712" w:type="dxa"/>
                </w:tcPr>
                <w:p w:rsidR="00B265C4" w:rsidRDefault="00B265C4">
                  <w:pPr>
                    <w:rPr>
                      <w:rFonts w:ascii="Times New Roman" w:eastAsia="Calibri" w:hAnsi="Times New Roman" w:cs="Times New Roman"/>
                      <w:sz w:val="28"/>
                      <w:szCs w:val="28"/>
                      <w:lang w:eastAsia="en-US"/>
                    </w:rPr>
                  </w:pPr>
                </w:p>
              </w:tc>
              <w:tc>
                <w:tcPr>
                  <w:tcW w:w="3969" w:type="dxa"/>
                  <w:tcBorders>
                    <w:top w:val="nil"/>
                    <w:left w:val="nil"/>
                    <w:bottom w:val="single" w:sz="4" w:space="0" w:color="auto"/>
                    <w:right w:val="nil"/>
                  </w:tcBorders>
                </w:tcPr>
                <w:p w:rsidR="00B265C4" w:rsidRDefault="00B265C4">
                  <w:pPr>
                    <w:rPr>
                      <w:rFonts w:ascii="Times New Roman" w:eastAsia="Calibri" w:hAnsi="Times New Roman" w:cs="Times New Roman"/>
                      <w:sz w:val="28"/>
                      <w:szCs w:val="28"/>
                      <w:lang w:eastAsia="en-US"/>
                    </w:rPr>
                  </w:pPr>
                </w:p>
              </w:tc>
              <w:tc>
                <w:tcPr>
                  <w:tcW w:w="708" w:type="dxa"/>
                </w:tcPr>
                <w:p w:rsidR="00B265C4" w:rsidRDefault="00B265C4">
                  <w:pPr>
                    <w:rPr>
                      <w:rFonts w:ascii="Times New Roman" w:eastAsia="Calibri" w:hAnsi="Times New Roman" w:cs="Times New Roman"/>
                      <w:sz w:val="28"/>
                      <w:szCs w:val="28"/>
                      <w:lang w:eastAsia="en-US"/>
                    </w:rPr>
                  </w:pPr>
                </w:p>
              </w:tc>
              <w:tc>
                <w:tcPr>
                  <w:tcW w:w="2092" w:type="dxa"/>
                  <w:tcBorders>
                    <w:top w:val="nil"/>
                    <w:left w:val="nil"/>
                    <w:bottom w:val="single" w:sz="4" w:space="0" w:color="auto"/>
                    <w:right w:val="nil"/>
                  </w:tcBorders>
                </w:tcPr>
                <w:p w:rsidR="00B265C4" w:rsidRDefault="00B265C4">
                  <w:pPr>
                    <w:rPr>
                      <w:rFonts w:ascii="Times New Roman" w:eastAsia="Calibri" w:hAnsi="Times New Roman" w:cs="Times New Roman"/>
                      <w:sz w:val="28"/>
                      <w:szCs w:val="28"/>
                      <w:lang w:eastAsia="en-US"/>
                    </w:rPr>
                  </w:pPr>
                </w:p>
                <w:p w:rsidR="00B265C4" w:rsidRDefault="00B265C4">
                  <w:pPr>
                    <w:jc w:val="center"/>
                    <w:rPr>
                      <w:rFonts w:ascii="Times New Roman" w:eastAsia="Calibri" w:hAnsi="Times New Roman" w:cs="Times New Roman"/>
                      <w:sz w:val="28"/>
                      <w:szCs w:val="28"/>
                      <w:lang w:eastAsia="en-US"/>
                    </w:rPr>
                  </w:pPr>
                </w:p>
              </w:tc>
            </w:tr>
            <w:tr w:rsidR="00B265C4">
              <w:tc>
                <w:tcPr>
                  <w:tcW w:w="1874" w:type="dxa"/>
                  <w:tcBorders>
                    <w:top w:val="single" w:sz="4" w:space="0" w:color="auto"/>
                    <w:left w:val="nil"/>
                    <w:bottom w:val="nil"/>
                    <w:right w:val="nil"/>
                  </w:tcBorders>
                  <w:hideMark/>
                </w:tcPr>
                <w:p w:rsidR="00B265C4" w:rsidRDefault="00B265C4">
                  <w:pPr>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w:t>
                  </w:r>
                  <w:r w:rsidR="00BD7B10">
                    <w:rPr>
                      <w:rFonts w:ascii="Times New Roman" w:eastAsia="Calibri" w:hAnsi="Times New Roman" w:cs="Times New Roman"/>
                      <w:sz w:val="22"/>
                      <w:szCs w:val="22"/>
                      <w:lang w:eastAsia="en-US"/>
                    </w:rPr>
                    <w:t>Ф.И.О.</w:t>
                  </w:r>
                  <w:r>
                    <w:rPr>
                      <w:rFonts w:ascii="Times New Roman" w:eastAsia="Calibri" w:hAnsi="Times New Roman" w:cs="Times New Roman"/>
                      <w:sz w:val="22"/>
                      <w:szCs w:val="22"/>
                      <w:lang w:eastAsia="en-US"/>
                    </w:rPr>
                    <w:t>)</w:t>
                  </w:r>
                </w:p>
              </w:tc>
              <w:tc>
                <w:tcPr>
                  <w:tcW w:w="712" w:type="dxa"/>
                </w:tcPr>
                <w:p w:rsidR="00B265C4" w:rsidRDefault="00B265C4">
                  <w:pPr>
                    <w:rPr>
                      <w:rFonts w:ascii="Times New Roman" w:eastAsia="Calibri" w:hAnsi="Times New Roman" w:cs="Times New Roman"/>
                      <w:sz w:val="22"/>
                      <w:szCs w:val="22"/>
                      <w:lang w:eastAsia="en-US"/>
                    </w:rPr>
                  </w:pPr>
                </w:p>
              </w:tc>
              <w:tc>
                <w:tcPr>
                  <w:tcW w:w="3969" w:type="dxa"/>
                  <w:tcBorders>
                    <w:top w:val="single" w:sz="4" w:space="0" w:color="auto"/>
                    <w:left w:val="nil"/>
                    <w:bottom w:val="nil"/>
                    <w:right w:val="nil"/>
                  </w:tcBorders>
                  <w:hideMark/>
                </w:tcPr>
                <w:p w:rsidR="00B265C4" w:rsidRDefault="00B265C4">
                  <w:pPr>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(должность)</w:t>
                  </w:r>
                </w:p>
              </w:tc>
              <w:tc>
                <w:tcPr>
                  <w:tcW w:w="708" w:type="dxa"/>
                </w:tcPr>
                <w:p w:rsidR="00B265C4" w:rsidRDefault="00B265C4">
                  <w:pPr>
                    <w:rPr>
                      <w:rFonts w:ascii="Times New Roman" w:eastAsia="Calibri" w:hAnsi="Times New Roman" w:cs="Times New Roman"/>
                      <w:sz w:val="22"/>
                      <w:szCs w:val="22"/>
                      <w:lang w:eastAsia="en-US"/>
                    </w:rPr>
                  </w:pPr>
                </w:p>
              </w:tc>
              <w:tc>
                <w:tcPr>
                  <w:tcW w:w="2092" w:type="dxa"/>
                  <w:tcBorders>
                    <w:top w:val="single" w:sz="4" w:space="0" w:color="auto"/>
                    <w:left w:val="nil"/>
                    <w:bottom w:val="nil"/>
                    <w:right w:val="nil"/>
                  </w:tcBorders>
                  <w:hideMark/>
                </w:tcPr>
                <w:p w:rsidR="00B265C4" w:rsidRDefault="00B265C4">
                  <w:pPr>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(подпись)</w:t>
                  </w:r>
                </w:p>
              </w:tc>
            </w:tr>
          </w:tbl>
          <w:p w:rsidR="00B265C4" w:rsidRDefault="00B265C4">
            <w:pPr>
              <w:jc w:val="center"/>
              <w:rPr>
                <w:rFonts w:ascii="Times New Roman" w:eastAsia="Calibri" w:hAnsi="Times New Roman" w:cs="Times New Roman"/>
                <w:sz w:val="28"/>
                <w:szCs w:val="28"/>
                <w:lang w:eastAsia="en-US"/>
              </w:rPr>
            </w:pPr>
          </w:p>
        </w:tc>
      </w:tr>
    </w:tbl>
    <w:p w:rsidR="00BD7B10" w:rsidRDefault="00BD7B10" w:rsidP="00BD7B10">
      <w:pPr>
        <w:autoSpaceDE w:val="0"/>
        <w:autoSpaceDN w:val="0"/>
        <w:jc w:val="right"/>
        <w:rPr>
          <w:rFonts w:ascii="Times New Roman" w:eastAsia="Times New Roman" w:hAnsi="Times New Roman" w:cs="Times New Roman"/>
          <w:color w:val="auto"/>
          <w:sz w:val="28"/>
          <w:szCs w:val="28"/>
        </w:rPr>
      </w:pPr>
    </w:p>
    <w:p w:rsidR="00B265C4" w:rsidRDefault="00B265C4" w:rsidP="00BD7B10">
      <w:pPr>
        <w:autoSpaceDE w:val="0"/>
        <w:autoSpaceDN w:val="0"/>
        <w:jc w:val="right"/>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Приложение 6 к Порядку</w:t>
      </w:r>
    </w:p>
    <w:p w:rsidR="00B265C4" w:rsidRDefault="00B265C4" w:rsidP="00B265C4">
      <w:pPr>
        <w:autoSpaceDE w:val="0"/>
        <w:autoSpaceDN w:val="0"/>
        <w:jc w:val="both"/>
        <w:rPr>
          <w:sz w:val="26"/>
          <w:szCs w:val="26"/>
        </w:rPr>
      </w:pPr>
    </w:p>
    <w:tbl>
      <w:tblPr>
        <w:tblW w:w="0" w:type="auto"/>
        <w:tblLayout w:type="fixed"/>
        <w:tblCellMar>
          <w:top w:w="102" w:type="dxa"/>
          <w:left w:w="62" w:type="dxa"/>
          <w:bottom w:w="102" w:type="dxa"/>
          <w:right w:w="62" w:type="dxa"/>
        </w:tblCellMar>
        <w:tblLook w:val="04A0"/>
      </w:tblPr>
      <w:tblGrid>
        <w:gridCol w:w="9865"/>
      </w:tblGrid>
      <w:tr w:rsidR="00B265C4" w:rsidTr="00B265C4">
        <w:tc>
          <w:tcPr>
            <w:tcW w:w="9865" w:type="dxa"/>
            <w:hideMark/>
          </w:tcPr>
          <w:p w:rsidR="00B265C4" w:rsidRDefault="00B265C4">
            <w:pPr>
              <w:autoSpaceDE w:val="0"/>
              <w:autoSpaceDN w:val="0"/>
              <w:adjustRightInd w:val="0"/>
              <w:spacing w:line="276"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Справка-расчет</w:t>
            </w:r>
          </w:p>
          <w:p w:rsidR="00B265C4" w:rsidRDefault="00B265C4">
            <w:pPr>
              <w:autoSpaceDE w:val="0"/>
              <w:autoSpaceDN w:val="0"/>
              <w:adjustRightInd w:val="0"/>
              <w:spacing w:line="276"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для выплаты субсидии на развитие малых форм хозяйствования (по содержанию маточного поголовья сельскохозяйственных животных крестьянских (фермерских) хозяйств)</w:t>
            </w:r>
          </w:p>
          <w:p w:rsidR="00B265C4" w:rsidRDefault="00B265C4">
            <w:pPr>
              <w:autoSpaceDE w:val="0"/>
              <w:autoSpaceDN w:val="0"/>
              <w:adjustRightInd w:val="0"/>
              <w:spacing w:line="276"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________________________________________________________</w:t>
            </w:r>
          </w:p>
          <w:p w:rsidR="00B265C4" w:rsidRDefault="00B265C4">
            <w:pPr>
              <w:autoSpaceDE w:val="0"/>
              <w:autoSpaceDN w:val="0"/>
              <w:adjustRightInd w:val="0"/>
              <w:spacing w:line="276"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(наименование получателя субсидии)</w:t>
            </w:r>
          </w:p>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r>
              <w:rPr>
                <w:rFonts w:ascii="Times New Roman" w:eastAsia="Times New Roman" w:hAnsi="Times New Roman" w:cs="Times New Roman"/>
                <w:bCs/>
                <w:color w:val="auto"/>
                <w:sz w:val="28"/>
                <w:szCs w:val="28"/>
              </w:rPr>
              <w:t>за ____________ год</w:t>
            </w:r>
          </w:p>
        </w:tc>
      </w:tr>
    </w:tbl>
    <w:p w:rsidR="00B265C4" w:rsidRDefault="00B265C4" w:rsidP="00B265C4">
      <w:pPr>
        <w:rPr>
          <w:vanish/>
        </w:rPr>
      </w:pPr>
    </w:p>
    <w:tbl>
      <w:tblPr>
        <w:tblpPr w:leftFromText="180" w:rightFromText="180" w:bottomFromText="200" w:vertAnchor="text" w:horzAnchor="margin" w:tblpX="-505" w:tblpY="185"/>
        <w:tblW w:w="10120" w:type="dxa"/>
        <w:tblLayout w:type="fixed"/>
        <w:tblCellMar>
          <w:top w:w="102" w:type="dxa"/>
          <w:left w:w="62" w:type="dxa"/>
          <w:bottom w:w="102" w:type="dxa"/>
          <w:right w:w="62" w:type="dxa"/>
        </w:tblCellMar>
        <w:tblLook w:val="04A0"/>
      </w:tblPr>
      <w:tblGrid>
        <w:gridCol w:w="1056"/>
        <w:gridCol w:w="1275"/>
        <w:gridCol w:w="1417"/>
        <w:gridCol w:w="1416"/>
        <w:gridCol w:w="1275"/>
        <w:gridCol w:w="1558"/>
        <w:gridCol w:w="1275"/>
        <w:gridCol w:w="848"/>
      </w:tblGrid>
      <w:tr w:rsidR="00B265C4" w:rsidTr="00B265C4">
        <w:trPr>
          <w:trHeight w:val="3572"/>
        </w:trPr>
        <w:tc>
          <w:tcPr>
            <w:tcW w:w="1055" w:type="dxa"/>
            <w:tcBorders>
              <w:top w:val="single" w:sz="4" w:space="0" w:color="auto"/>
              <w:left w:val="single" w:sz="4" w:space="0" w:color="auto"/>
              <w:bottom w:val="single" w:sz="4" w:space="0" w:color="auto"/>
              <w:right w:val="single" w:sz="4" w:space="0" w:color="auto"/>
            </w:tcBorders>
            <w:hideMark/>
          </w:tcPr>
          <w:p w:rsidR="00B265C4" w:rsidRDefault="00B265C4">
            <w:pPr>
              <w:autoSpaceDE w:val="0"/>
              <w:autoSpaceDN w:val="0"/>
              <w:adjustRightInd w:val="0"/>
              <w:spacing w:line="276" w:lineRule="auto"/>
              <w:ind w:left="142"/>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Виды маточного поголовья сельскохозяйственных животных</w:t>
            </w:r>
          </w:p>
        </w:tc>
        <w:tc>
          <w:tcPr>
            <w:tcW w:w="1275" w:type="dxa"/>
            <w:tcBorders>
              <w:top w:val="single" w:sz="4" w:space="0" w:color="auto"/>
              <w:left w:val="single" w:sz="4" w:space="0" w:color="auto"/>
              <w:bottom w:val="single" w:sz="4" w:space="0" w:color="auto"/>
              <w:right w:val="single" w:sz="4" w:space="0" w:color="auto"/>
            </w:tcBorders>
            <w:hideMark/>
          </w:tcPr>
          <w:p w:rsidR="00B265C4" w:rsidRDefault="00B265C4">
            <w:pPr>
              <w:autoSpaceDE w:val="0"/>
              <w:autoSpaceDN w:val="0"/>
              <w:adjustRightInd w:val="0"/>
              <w:spacing w:line="276"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Численность маточного поголовья на день выездной проверки, голов</w:t>
            </w:r>
          </w:p>
        </w:tc>
        <w:tc>
          <w:tcPr>
            <w:tcW w:w="1418" w:type="dxa"/>
            <w:tcBorders>
              <w:top w:val="single" w:sz="4" w:space="0" w:color="auto"/>
              <w:left w:val="single" w:sz="4" w:space="0" w:color="auto"/>
              <w:bottom w:val="single" w:sz="4" w:space="0" w:color="auto"/>
              <w:right w:val="single" w:sz="4" w:space="0" w:color="auto"/>
            </w:tcBorders>
            <w:hideMark/>
          </w:tcPr>
          <w:p w:rsidR="00B265C4" w:rsidRDefault="00B265C4">
            <w:pPr>
              <w:autoSpaceDE w:val="0"/>
              <w:autoSpaceDN w:val="0"/>
              <w:adjustRightInd w:val="0"/>
              <w:spacing w:line="276"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Численность сельскохозяйственных животных, подлежащих субсидированию, голов</w:t>
            </w:r>
          </w:p>
        </w:tc>
        <w:tc>
          <w:tcPr>
            <w:tcW w:w="1417" w:type="dxa"/>
            <w:tcBorders>
              <w:top w:val="single" w:sz="4" w:space="0" w:color="auto"/>
              <w:left w:val="single" w:sz="4" w:space="0" w:color="auto"/>
              <w:bottom w:val="single" w:sz="4" w:space="0" w:color="auto"/>
              <w:right w:val="single" w:sz="4" w:space="0" w:color="auto"/>
            </w:tcBorders>
            <w:hideMark/>
          </w:tcPr>
          <w:p w:rsidR="00B265C4" w:rsidRDefault="00B265C4">
            <w:pPr>
              <w:autoSpaceDE w:val="0"/>
              <w:autoSpaceDN w:val="0"/>
              <w:adjustRightInd w:val="0"/>
              <w:spacing w:line="276"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Коэффициент перевода маточного поголовья </w:t>
            </w:r>
          </w:p>
          <w:p w:rsidR="00B265C4" w:rsidRDefault="00B265C4">
            <w:pPr>
              <w:autoSpaceDE w:val="0"/>
              <w:autoSpaceDN w:val="0"/>
              <w:adjustRightInd w:val="0"/>
              <w:spacing w:line="276"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в условные головы</w:t>
            </w:r>
          </w:p>
        </w:tc>
        <w:tc>
          <w:tcPr>
            <w:tcW w:w="1276" w:type="dxa"/>
            <w:tcBorders>
              <w:top w:val="single" w:sz="4" w:space="0" w:color="auto"/>
              <w:left w:val="single" w:sz="4" w:space="0" w:color="auto"/>
              <w:bottom w:val="single" w:sz="4" w:space="0" w:color="auto"/>
              <w:right w:val="single" w:sz="4" w:space="0" w:color="auto"/>
            </w:tcBorders>
            <w:hideMark/>
          </w:tcPr>
          <w:p w:rsidR="00B265C4" w:rsidRDefault="00B265C4">
            <w:pPr>
              <w:autoSpaceDE w:val="0"/>
              <w:autoSpaceDN w:val="0"/>
              <w:adjustRightInd w:val="0"/>
              <w:spacing w:line="276"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Количество условных голов, голов</w:t>
            </w:r>
          </w:p>
          <w:p w:rsidR="00B265C4" w:rsidRDefault="00B265C4">
            <w:pPr>
              <w:autoSpaceDE w:val="0"/>
              <w:autoSpaceDN w:val="0"/>
              <w:adjustRightInd w:val="0"/>
              <w:spacing w:line="276"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(гр. 3 </w:t>
            </w:r>
            <w:proofErr w:type="spellStart"/>
            <w:r>
              <w:rPr>
                <w:rFonts w:ascii="Times New Roman" w:eastAsia="Calibri" w:hAnsi="Times New Roman" w:cs="Times New Roman"/>
                <w:sz w:val="20"/>
                <w:szCs w:val="20"/>
                <w:lang w:eastAsia="en-US"/>
              </w:rPr>
              <w:t>x</w:t>
            </w:r>
            <w:proofErr w:type="spellEnd"/>
            <w:r>
              <w:rPr>
                <w:rFonts w:ascii="Times New Roman" w:eastAsia="Calibri" w:hAnsi="Times New Roman" w:cs="Times New Roman"/>
                <w:sz w:val="20"/>
                <w:szCs w:val="20"/>
                <w:lang w:eastAsia="en-US"/>
              </w:rPr>
              <w:t xml:space="preserve"> гр. 4)</w:t>
            </w:r>
          </w:p>
        </w:tc>
        <w:tc>
          <w:tcPr>
            <w:tcW w:w="1559" w:type="dxa"/>
            <w:tcBorders>
              <w:top w:val="single" w:sz="4" w:space="0" w:color="auto"/>
              <w:left w:val="single" w:sz="4" w:space="0" w:color="auto"/>
              <w:bottom w:val="single" w:sz="4" w:space="0" w:color="auto"/>
              <w:right w:val="single" w:sz="4" w:space="0" w:color="auto"/>
            </w:tcBorders>
            <w:hideMark/>
          </w:tcPr>
          <w:p w:rsidR="00B265C4" w:rsidRDefault="00B265C4">
            <w:pPr>
              <w:autoSpaceDE w:val="0"/>
              <w:autoSpaceDN w:val="0"/>
              <w:adjustRightInd w:val="0"/>
              <w:spacing w:line="276"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Ставка субсидии на содержание 1 условной головы, руб.</w:t>
            </w:r>
          </w:p>
        </w:tc>
        <w:tc>
          <w:tcPr>
            <w:tcW w:w="1276" w:type="dxa"/>
            <w:tcBorders>
              <w:top w:val="single" w:sz="4" w:space="0" w:color="auto"/>
              <w:left w:val="single" w:sz="4" w:space="0" w:color="auto"/>
              <w:bottom w:val="single" w:sz="4" w:space="0" w:color="auto"/>
              <w:right w:val="single" w:sz="4" w:space="0" w:color="auto"/>
            </w:tcBorders>
            <w:hideMark/>
          </w:tcPr>
          <w:p w:rsidR="00B265C4" w:rsidRDefault="00B265C4">
            <w:pPr>
              <w:autoSpaceDE w:val="0"/>
              <w:autoSpaceDN w:val="0"/>
              <w:adjustRightInd w:val="0"/>
              <w:spacing w:line="276"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Сумма субсидии, руб.</w:t>
            </w:r>
          </w:p>
          <w:p w:rsidR="00B265C4" w:rsidRDefault="00B265C4">
            <w:pPr>
              <w:autoSpaceDE w:val="0"/>
              <w:autoSpaceDN w:val="0"/>
              <w:adjustRightInd w:val="0"/>
              <w:spacing w:line="276"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(гр. 5 </w:t>
            </w:r>
            <w:proofErr w:type="spellStart"/>
            <w:r>
              <w:rPr>
                <w:rFonts w:ascii="Times New Roman" w:eastAsia="Calibri" w:hAnsi="Times New Roman" w:cs="Times New Roman"/>
                <w:sz w:val="20"/>
                <w:szCs w:val="20"/>
                <w:lang w:eastAsia="en-US"/>
              </w:rPr>
              <w:t>x</w:t>
            </w:r>
            <w:proofErr w:type="spellEnd"/>
            <w:r>
              <w:rPr>
                <w:rFonts w:ascii="Times New Roman" w:eastAsia="Calibri" w:hAnsi="Times New Roman" w:cs="Times New Roman"/>
                <w:sz w:val="20"/>
                <w:szCs w:val="20"/>
                <w:lang w:eastAsia="en-US"/>
              </w:rPr>
              <w:t xml:space="preserve"> гр. 6)</w:t>
            </w:r>
          </w:p>
        </w:tc>
        <w:tc>
          <w:tcPr>
            <w:tcW w:w="848" w:type="dxa"/>
            <w:tcBorders>
              <w:top w:val="single" w:sz="4" w:space="0" w:color="auto"/>
              <w:left w:val="single" w:sz="4" w:space="0" w:color="auto"/>
              <w:bottom w:val="single" w:sz="4" w:space="0" w:color="auto"/>
              <w:right w:val="single" w:sz="4" w:space="0" w:color="auto"/>
            </w:tcBorders>
            <w:hideMark/>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r>
              <w:rPr>
                <w:rFonts w:ascii="Times New Roman" w:hAnsi="Times New Roman" w:cs="Times New Roman"/>
                <w:sz w:val="20"/>
                <w:szCs w:val="20"/>
                <w:lang w:eastAsia="en-US"/>
              </w:rPr>
              <w:t>Сумма фактических затрат, понесенных на содержание маточного поголовья *</w:t>
            </w:r>
          </w:p>
        </w:tc>
      </w:tr>
      <w:tr w:rsidR="00B265C4" w:rsidTr="00B265C4">
        <w:trPr>
          <w:trHeight w:val="230"/>
        </w:trPr>
        <w:tc>
          <w:tcPr>
            <w:tcW w:w="1055" w:type="dxa"/>
            <w:tcBorders>
              <w:top w:val="single" w:sz="4" w:space="0" w:color="auto"/>
              <w:left w:val="single" w:sz="4" w:space="0" w:color="auto"/>
              <w:bottom w:val="single" w:sz="4" w:space="0" w:color="auto"/>
              <w:right w:val="single" w:sz="4" w:space="0" w:color="auto"/>
            </w:tcBorders>
            <w:hideMark/>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w:t>
            </w:r>
          </w:p>
        </w:tc>
        <w:tc>
          <w:tcPr>
            <w:tcW w:w="1417" w:type="dxa"/>
            <w:tcBorders>
              <w:top w:val="single" w:sz="4" w:space="0" w:color="auto"/>
              <w:left w:val="single" w:sz="4" w:space="0" w:color="auto"/>
              <w:bottom w:val="single" w:sz="4" w:space="0" w:color="auto"/>
              <w:right w:val="single" w:sz="4" w:space="0" w:color="auto"/>
            </w:tcBorders>
            <w:hideMark/>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4</w:t>
            </w:r>
          </w:p>
        </w:tc>
        <w:tc>
          <w:tcPr>
            <w:tcW w:w="1276" w:type="dxa"/>
            <w:tcBorders>
              <w:top w:val="single" w:sz="4" w:space="0" w:color="auto"/>
              <w:left w:val="single" w:sz="4" w:space="0" w:color="auto"/>
              <w:bottom w:val="single" w:sz="4" w:space="0" w:color="auto"/>
              <w:right w:val="single" w:sz="4" w:space="0" w:color="auto"/>
            </w:tcBorders>
            <w:hideMark/>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7</w:t>
            </w:r>
          </w:p>
        </w:tc>
        <w:tc>
          <w:tcPr>
            <w:tcW w:w="848" w:type="dxa"/>
            <w:tcBorders>
              <w:top w:val="single" w:sz="4" w:space="0" w:color="auto"/>
              <w:left w:val="single" w:sz="4" w:space="0" w:color="auto"/>
              <w:bottom w:val="single" w:sz="4" w:space="0" w:color="auto"/>
              <w:right w:val="single" w:sz="4" w:space="0" w:color="auto"/>
            </w:tcBorders>
            <w:hideMark/>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8</w:t>
            </w:r>
          </w:p>
        </w:tc>
      </w:tr>
      <w:tr w:rsidR="00B265C4" w:rsidTr="00B265C4">
        <w:trPr>
          <w:trHeight w:val="230"/>
        </w:trPr>
        <w:tc>
          <w:tcPr>
            <w:tcW w:w="1055"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c>
          <w:tcPr>
            <w:tcW w:w="1275"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c>
          <w:tcPr>
            <w:tcW w:w="848"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r>
      <w:tr w:rsidR="00B265C4" w:rsidTr="00B265C4">
        <w:trPr>
          <w:trHeight w:val="242"/>
        </w:trPr>
        <w:tc>
          <w:tcPr>
            <w:tcW w:w="1055"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c>
          <w:tcPr>
            <w:tcW w:w="1275"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c>
          <w:tcPr>
            <w:tcW w:w="848"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r>
      <w:tr w:rsidR="00B265C4" w:rsidTr="00B265C4">
        <w:trPr>
          <w:trHeight w:val="217"/>
        </w:trPr>
        <w:tc>
          <w:tcPr>
            <w:tcW w:w="1055" w:type="dxa"/>
            <w:tcBorders>
              <w:top w:val="single" w:sz="4" w:space="0" w:color="auto"/>
              <w:left w:val="single" w:sz="4" w:space="0" w:color="auto"/>
              <w:bottom w:val="single" w:sz="4" w:space="0" w:color="auto"/>
              <w:right w:val="single" w:sz="4" w:space="0" w:color="auto"/>
            </w:tcBorders>
            <w:hideMark/>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Итого</w:t>
            </w:r>
          </w:p>
        </w:tc>
        <w:tc>
          <w:tcPr>
            <w:tcW w:w="1275"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c>
          <w:tcPr>
            <w:tcW w:w="1418"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c>
          <w:tcPr>
            <w:tcW w:w="1559"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c>
          <w:tcPr>
            <w:tcW w:w="1276"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c>
          <w:tcPr>
            <w:tcW w:w="848" w:type="dxa"/>
            <w:tcBorders>
              <w:top w:val="single" w:sz="4" w:space="0" w:color="auto"/>
              <w:left w:val="single" w:sz="4" w:space="0" w:color="auto"/>
              <w:bottom w:val="single" w:sz="4" w:space="0" w:color="auto"/>
              <w:right w:val="single" w:sz="4" w:space="0" w:color="auto"/>
            </w:tcBorders>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p>
        </w:tc>
      </w:tr>
    </w:tbl>
    <w:p w:rsidR="00B265C4" w:rsidRDefault="00B265C4" w:rsidP="00B265C4">
      <w:pPr>
        <w:autoSpaceDE w:val="0"/>
        <w:autoSpaceDN w:val="0"/>
        <w:adjustRightInd w:val="0"/>
        <w:ind w:left="142" w:hanging="142"/>
        <w:jc w:val="both"/>
        <w:outlineLvl w:val="0"/>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Pr>
          <w:rFonts w:ascii="Times New Roman" w:eastAsia="Calibri" w:hAnsi="Times New Roman" w:cs="Times New Roman"/>
          <w:sz w:val="22"/>
          <w:szCs w:val="22"/>
          <w:lang w:eastAsia="en-US"/>
        </w:rPr>
        <w:t>Сумма фактических затрат подтверждается перечнем затрат с приложением соответствующих документов об оплате</w:t>
      </w:r>
    </w:p>
    <w:p w:rsidR="00B265C4" w:rsidRDefault="00B265C4" w:rsidP="00B265C4">
      <w:pPr>
        <w:autoSpaceDE w:val="0"/>
        <w:autoSpaceDN w:val="0"/>
        <w:adjustRightInd w:val="0"/>
        <w:rPr>
          <w:rFonts w:ascii="Times New Roman" w:eastAsia="Calibri" w:hAnsi="Times New Roman" w:cs="Times New Roman"/>
          <w:sz w:val="26"/>
          <w:szCs w:val="26"/>
          <w:lang w:eastAsia="en-US"/>
        </w:rPr>
      </w:pPr>
    </w:p>
    <w:tbl>
      <w:tblPr>
        <w:tblW w:w="0" w:type="auto"/>
        <w:tblInd w:w="62" w:type="dxa"/>
        <w:tblLayout w:type="fixed"/>
        <w:tblCellMar>
          <w:top w:w="102" w:type="dxa"/>
          <w:left w:w="62" w:type="dxa"/>
          <w:bottom w:w="102" w:type="dxa"/>
          <w:right w:w="62" w:type="dxa"/>
        </w:tblCellMar>
        <w:tblLook w:val="04A0"/>
      </w:tblPr>
      <w:tblGrid>
        <w:gridCol w:w="1205"/>
        <w:gridCol w:w="3154"/>
        <w:gridCol w:w="1491"/>
        <w:gridCol w:w="344"/>
        <w:gridCol w:w="2982"/>
      </w:tblGrid>
      <w:tr w:rsidR="00B265C4" w:rsidTr="00B265C4">
        <w:trPr>
          <w:trHeight w:val="640"/>
        </w:trPr>
        <w:tc>
          <w:tcPr>
            <w:tcW w:w="1205" w:type="dxa"/>
          </w:tcPr>
          <w:p w:rsidR="00B265C4" w:rsidRDefault="00B265C4">
            <w:pPr>
              <w:autoSpaceDE w:val="0"/>
              <w:autoSpaceDN w:val="0"/>
              <w:adjustRightInd w:val="0"/>
              <w:spacing w:line="276" w:lineRule="auto"/>
              <w:rPr>
                <w:rFonts w:ascii="Times New Roman" w:eastAsia="Calibri" w:hAnsi="Times New Roman" w:cs="Times New Roman"/>
                <w:sz w:val="26"/>
                <w:szCs w:val="26"/>
                <w:lang w:eastAsia="en-US"/>
              </w:rPr>
            </w:pPr>
          </w:p>
        </w:tc>
        <w:tc>
          <w:tcPr>
            <w:tcW w:w="3154" w:type="dxa"/>
            <w:hideMark/>
          </w:tcPr>
          <w:p w:rsidR="00B265C4" w:rsidRDefault="00B265C4">
            <w:pPr>
              <w:autoSpaceDE w:val="0"/>
              <w:autoSpaceDN w:val="0"/>
              <w:adjustRightInd w:val="0"/>
              <w:spacing w:line="276"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Глава крестьянского (фермерского) хозяйства</w:t>
            </w:r>
          </w:p>
        </w:tc>
        <w:tc>
          <w:tcPr>
            <w:tcW w:w="1491" w:type="dxa"/>
            <w:tcBorders>
              <w:top w:val="nil"/>
              <w:left w:val="nil"/>
              <w:bottom w:val="single" w:sz="4" w:space="0" w:color="auto"/>
              <w:right w:val="nil"/>
            </w:tcBorders>
          </w:tcPr>
          <w:p w:rsidR="00B265C4" w:rsidRDefault="00B265C4">
            <w:pPr>
              <w:autoSpaceDE w:val="0"/>
              <w:autoSpaceDN w:val="0"/>
              <w:adjustRightInd w:val="0"/>
              <w:spacing w:line="276" w:lineRule="auto"/>
              <w:jc w:val="both"/>
              <w:rPr>
                <w:rFonts w:ascii="Times New Roman" w:eastAsia="Calibri" w:hAnsi="Times New Roman" w:cs="Times New Roman"/>
                <w:sz w:val="26"/>
                <w:szCs w:val="26"/>
                <w:lang w:eastAsia="en-US"/>
              </w:rPr>
            </w:pPr>
          </w:p>
        </w:tc>
        <w:tc>
          <w:tcPr>
            <w:tcW w:w="344" w:type="dxa"/>
          </w:tcPr>
          <w:p w:rsidR="00B265C4" w:rsidRDefault="00B265C4">
            <w:pPr>
              <w:autoSpaceDE w:val="0"/>
              <w:autoSpaceDN w:val="0"/>
              <w:adjustRightInd w:val="0"/>
              <w:spacing w:line="276" w:lineRule="auto"/>
              <w:jc w:val="both"/>
              <w:rPr>
                <w:rFonts w:ascii="Times New Roman" w:eastAsia="Calibri" w:hAnsi="Times New Roman" w:cs="Times New Roman"/>
                <w:sz w:val="26"/>
                <w:szCs w:val="26"/>
                <w:lang w:eastAsia="en-US"/>
              </w:rPr>
            </w:pPr>
          </w:p>
        </w:tc>
        <w:tc>
          <w:tcPr>
            <w:tcW w:w="2982" w:type="dxa"/>
            <w:tcBorders>
              <w:top w:val="nil"/>
              <w:left w:val="nil"/>
              <w:bottom w:val="single" w:sz="4" w:space="0" w:color="auto"/>
              <w:right w:val="nil"/>
            </w:tcBorders>
          </w:tcPr>
          <w:p w:rsidR="00B265C4" w:rsidRDefault="00B265C4">
            <w:pPr>
              <w:autoSpaceDE w:val="0"/>
              <w:autoSpaceDN w:val="0"/>
              <w:adjustRightInd w:val="0"/>
              <w:spacing w:line="276" w:lineRule="auto"/>
              <w:jc w:val="both"/>
              <w:rPr>
                <w:rFonts w:ascii="Times New Roman" w:eastAsia="Calibri" w:hAnsi="Times New Roman" w:cs="Times New Roman"/>
                <w:sz w:val="26"/>
                <w:szCs w:val="26"/>
                <w:lang w:eastAsia="en-US"/>
              </w:rPr>
            </w:pPr>
          </w:p>
        </w:tc>
      </w:tr>
      <w:tr w:rsidR="00B265C4" w:rsidTr="00B265C4">
        <w:trPr>
          <w:trHeight w:val="937"/>
        </w:trPr>
        <w:tc>
          <w:tcPr>
            <w:tcW w:w="4359" w:type="dxa"/>
            <w:gridSpan w:val="2"/>
            <w:hideMark/>
          </w:tcPr>
          <w:p w:rsidR="00B265C4" w:rsidRDefault="00B265C4">
            <w:pPr>
              <w:autoSpaceDE w:val="0"/>
              <w:autoSpaceDN w:val="0"/>
              <w:adjustRightInd w:val="0"/>
              <w:spacing w:line="276"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p>
          <w:p w:rsidR="00B265C4" w:rsidRDefault="00B265C4">
            <w:pPr>
              <w:autoSpaceDE w:val="0"/>
              <w:autoSpaceDN w:val="0"/>
              <w:adjustRightInd w:val="0"/>
              <w:spacing w:line="276"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МП</w:t>
            </w:r>
          </w:p>
          <w:p w:rsidR="00B265C4" w:rsidRDefault="00B265C4">
            <w:pPr>
              <w:autoSpaceDE w:val="0"/>
              <w:autoSpaceDN w:val="0"/>
              <w:adjustRightInd w:val="0"/>
              <w:spacing w:line="276"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(при наличии)</w:t>
            </w:r>
          </w:p>
        </w:tc>
        <w:tc>
          <w:tcPr>
            <w:tcW w:w="1491" w:type="dxa"/>
            <w:tcBorders>
              <w:top w:val="single" w:sz="4" w:space="0" w:color="auto"/>
              <w:left w:val="nil"/>
              <w:bottom w:val="nil"/>
              <w:right w:val="nil"/>
            </w:tcBorders>
            <w:hideMark/>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(подпись)</w:t>
            </w:r>
          </w:p>
        </w:tc>
        <w:tc>
          <w:tcPr>
            <w:tcW w:w="344" w:type="dxa"/>
          </w:tcPr>
          <w:p w:rsidR="00B265C4" w:rsidRDefault="00B265C4">
            <w:pPr>
              <w:autoSpaceDE w:val="0"/>
              <w:autoSpaceDN w:val="0"/>
              <w:adjustRightInd w:val="0"/>
              <w:spacing w:line="276" w:lineRule="auto"/>
              <w:jc w:val="both"/>
              <w:rPr>
                <w:rFonts w:ascii="Times New Roman" w:eastAsia="Calibri" w:hAnsi="Times New Roman" w:cs="Times New Roman"/>
                <w:sz w:val="26"/>
                <w:szCs w:val="26"/>
                <w:lang w:eastAsia="en-US"/>
              </w:rPr>
            </w:pPr>
          </w:p>
        </w:tc>
        <w:tc>
          <w:tcPr>
            <w:tcW w:w="2982" w:type="dxa"/>
            <w:tcBorders>
              <w:top w:val="single" w:sz="4" w:space="0" w:color="auto"/>
              <w:left w:val="nil"/>
              <w:bottom w:val="nil"/>
              <w:right w:val="nil"/>
            </w:tcBorders>
            <w:hideMark/>
          </w:tcPr>
          <w:p w:rsidR="00B265C4" w:rsidRDefault="00B265C4">
            <w:pPr>
              <w:autoSpaceDE w:val="0"/>
              <w:autoSpaceDN w:val="0"/>
              <w:adjustRightInd w:val="0"/>
              <w:spacing w:line="276" w:lineRule="auto"/>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(расшифровка подписи)</w:t>
            </w:r>
          </w:p>
        </w:tc>
      </w:tr>
      <w:tr w:rsidR="00B265C4" w:rsidTr="00B265C4">
        <w:trPr>
          <w:trHeight w:val="312"/>
        </w:trPr>
        <w:tc>
          <w:tcPr>
            <w:tcW w:w="9176" w:type="dxa"/>
            <w:gridSpan w:val="5"/>
            <w:hideMark/>
          </w:tcPr>
          <w:p w:rsidR="00B265C4" w:rsidRDefault="00B265C4">
            <w:pPr>
              <w:autoSpaceDE w:val="0"/>
              <w:autoSpaceDN w:val="0"/>
              <w:adjustRightInd w:val="0"/>
              <w:spacing w:line="276"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Расчет представлен «___» ______ 20__ г.</w:t>
            </w:r>
          </w:p>
        </w:tc>
      </w:tr>
      <w:tr w:rsidR="00B265C4" w:rsidTr="00B265C4">
        <w:trPr>
          <w:trHeight w:val="328"/>
        </w:trPr>
        <w:tc>
          <w:tcPr>
            <w:tcW w:w="4359" w:type="dxa"/>
            <w:gridSpan w:val="2"/>
            <w:hideMark/>
          </w:tcPr>
          <w:p w:rsidR="00B265C4" w:rsidRDefault="00B265C4">
            <w:pPr>
              <w:autoSpaceDE w:val="0"/>
              <w:autoSpaceDN w:val="0"/>
              <w:adjustRightInd w:val="0"/>
              <w:spacing w:line="276"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Исполнитель</w:t>
            </w:r>
          </w:p>
        </w:tc>
        <w:tc>
          <w:tcPr>
            <w:tcW w:w="4817" w:type="dxa"/>
            <w:gridSpan w:val="3"/>
            <w:hideMark/>
          </w:tcPr>
          <w:p w:rsidR="00B265C4" w:rsidRDefault="00BD7B10">
            <w:pPr>
              <w:autoSpaceDE w:val="0"/>
              <w:autoSpaceDN w:val="0"/>
              <w:adjustRightInd w:val="0"/>
              <w:spacing w:line="276" w:lineRule="auto"/>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Ф.И.О.</w:t>
            </w:r>
            <w:r w:rsidR="00B265C4">
              <w:rPr>
                <w:rFonts w:ascii="Times New Roman" w:eastAsia="Calibri" w:hAnsi="Times New Roman" w:cs="Times New Roman"/>
                <w:sz w:val="26"/>
                <w:szCs w:val="26"/>
                <w:lang w:eastAsia="en-US"/>
              </w:rPr>
              <w:t>, телефон</w:t>
            </w:r>
          </w:p>
        </w:tc>
      </w:tr>
    </w:tbl>
    <w:p w:rsidR="00B265C4" w:rsidRDefault="00B265C4" w:rsidP="00B265C4">
      <w:pPr>
        <w:rPr>
          <w:rFonts w:ascii="Arial" w:eastAsia="Times New Roman" w:hAnsi="Arial" w:cs="Arial"/>
          <w:color w:val="auto"/>
          <w:sz w:val="16"/>
          <w:szCs w:val="16"/>
        </w:rPr>
        <w:sectPr w:rsidR="00B265C4" w:rsidSect="00BD7B10">
          <w:pgSz w:w="11906" w:h="16838"/>
          <w:pgMar w:top="851" w:right="850" w:bottom="1134" w:left="1701" w:header="0" w:footer="6" w:gutter="0"/>
          <w:cols w:space="720"/>
          <w:docGrid w:linePitch="326"/>
        </w:sectPr>
      </w:pPr>
    </w:p>
    <w:p w:rsidR="00B265C4" w:rsidRDefault="00B265C4" w:rsidP="00B265C4">
      <w:pPr>
        <w:pStyle w:val="ConsPlusNormal0"/>
        <w:jc w:val="right"/>
        <w:rPr>
          <w:sz w:val="16"/>
          <w:szCs w:val="16"/>
        </w:rPr>
      </w:pPr>
    </w:p>
    <w:p w:rsidR="00B265C4" w:rsidRDefault="00B265C4" w:rsidP="00B265C4">
      <w:pPr>
        <w:ind w:left="5954"/>
        <w:contextualSpacing/>
        <w:jc w:val="right"/>
        <w:rPr>
          <w:rFonts w:ascii="Times New Roman" w:eastAsia="Times New Roman" w:hAnsi="Times New Roman" w:cs="Times New Roman"/>
          <w:bCs/>
          <w:color w:val="auto"/>
          <w:sz w:val="28"/>
          <w:szCs w:val="28"/>
        </w:rPr>
      </w:pPr>
      <w:r>
        <w:rPr>
          <w:rFonts w:hint="eastAsia"/>
          <w:sz w:val="16"/>
          <w:szCs w:val="16"/>
        </w:rPr>
        <w:tab/>
      </w:r>
      <w:r>
        <w:rPr>
          <w:rFonts w:ascii="Times New Roman" w:eastAsia="Times New Roman" w:hAnsi="Times New Roman" w:cs="Times New Roman"/>
          <w:bCs/>
          <w:color w:val="auto"/>
          <w:sz w:val="28"/>
          <w:szCs w:val="28"/>
        </w:rPr>
        <w:t>Приложение 7 к Порядку</w:t>
      </w:r>
    </w:p>
    <w:p w:rsidR="00B265C4" w:rsidRDefault="00B265C4" w:rsidP="00B265C4">
      <w:pPr>
        <w:pStyle w:val="ConsPlusNormal0"/>
        <w:jc w:val="right"/>
        <w:rPr>
          <w:sz w:val="16"/>
          <w:szCs w:val="16"/>
        </w:rPr>
      </w:pPr>
    </w:p>
    <w:tbl>
      <w:tblPr>
        <w:tblW w:w="15940" w:type="dxa"/>
        <w:tblInd w:w="-364" w:type="dxa"/>
        <w:tblLayout w:type="fixed"/>
        <w:tblCellMar>
          <w:top w:w="102" w:type="dxa"/>
          <w:left w:w="62" w:type="dxa"/>
          <w:bottom w:w="102" w:type="dxa"/>
          <w:right w:w="62" w:type="dxa"/>
        </w:tblCellMar>
        <w:tblLook w:val="04A0"/>
      </w:tblPr>
      <w:tblGrid>
        <w:gridCol w:w="1764"/>
        <w:gridCol w:w="568"/>
        <w:gridCol w:w="176"/>
        <w:gridCol w:w="1525"/>
        <w:gridCol w:w="851"/>
        <w:gridCol w:w="567"/>
        <w:gridCol w:w="1134"/>
        <w:gridCol w:w="34"/>
        <w:gridCol w:w="306"/>
        <w:gridCol w:w="119"/>
        <w:gridCol w:w="1100"/>
        <w:gridCol w:w="1134"/>
        <w:gridCol w:w="289"/>
        <w:gridCol w:w="249"/>
        <w:gridCol w:w="111"/>
        <w:gridCol w:w="838"/>
        <w:gridCol w:w="32"/>
        <w:gridCol w:w="584"/>
        <w:gridCol w:w="449"/>
        <w:gridCol w:w="1134"/>
        <w:gridCol w:w="571"/>
        <w:gridCol w:w="456"/>
        <w:gridCol w:w="338"/>
        <w:gridCol w:w="59"/>
        <w:gridCol w:w="980"/>
        <w:gridCol w:w="147"/>
        <w:gridCol w:w="425"/>
      </w:tblGrid>
      <w:tr w:rsidR="00B265C4" w:rsidTr="00B265C4">
        <w:trPr>
          <w:gridBefore w:val="1"/>
          <w:gridAfter w:val="2"/>
          <w:wBefore w:w="1763" w:type="dxa"/>
          <w:wAfter w:w="572" w:type="dxa"/>
          <w:trHeight w:val="57"/>
        </w:trPr>
        <w:tc>
          <w:tcPr>
            <w:tcW w:w="2268" w:type="dxa"/>
            <w:gridSpan w:val="3"/>
          </w:tcPr>
          <w:p w:rsidR="00B265C4" w:rsidRDefault="00B265C4">
            <w:pPr>
              <w:pStyle w:val="ConsPlusNormal0"/>
              <w:ind w:left="-1196"/>
              <w:contextualSpacing/>
              <w:jc w:val="right"/>
            </w:pPr>
          </w:p>
        </w:tc>
        <w:tc>
          <w:tcPr>
            <w:tcW w:w="9958" w:type="dxa"/>
            <w:gridSpan w:val="18"/>
            <w:tcBorders>
              <w:top w:val="nil"/>
              <w:left w:val="nil"/>
              <w:bottom w:val="single" w:sz="4" w:space="0" w:color="auto"/>
              <w:right w:val="nil"/>
            </w:tcBorders>
            <w:hideMark/>
          </w:tcPr>
          <w:p w:rsidR="00B265C4" w:rsidRDefault="00B265C4" w:rsidP="009D07C5">
            <w:pPr>
              <w:pStyle w:val="ConsPlusNormal0"/>
            </w:pPr>
            <w:r>
              <w:rPr>
                <w:rFonts w:ascii="Times New Roman" w:hAnsi="Times New Roman" w:cs="Times New Roman"/>
                <w:bCs/>
                <w:sz w:val="28"/>
                <w:szCs w:val="28"/>
              </w:rPr>
              <w:t>Сведения о затратах на</w:t>
            </w:r>
            <w:r>
              <w:t xml:space="preserve"> </w:t>
            </w:r>
            <w:r>
              <w:rPr>
                <w:rFonts w:ascii="Times New Roman" w:hAnsi="Times New Roman" w:cs="Times New Roman"/>
                <w:bCs/>
                <w:sz w:val="28"/>
                <w:szCs w:val="28"/>
              </w:rPr>
              <w:t>содержание маточного поголовья сельскохозяйственных животных крестьянских (фермерских) хозяйств</w:t>
            </w:r>
          </w:p>
        </w:tc>
        <w:tc>
          <w:tcPr>
            <w:tcW w:w="1377" w:type="dxa"/>
            <w:gridSpan w:val="3"/>
          </w:tcPr>
          <w:p w:rsidR="00B265C4" w:rsidRDefault="00B265C4">
            <w:pPr>
              <w:pStyle w:val="ConsPlusNormal0"/>
              <w:jc w:val="both"/>
            </w:pPr>
          </w:p>
        </w:tc>
      </w:tr>
      <w:tr w:rsidR="00B265C4" w:rsidRPr="00BD7B10" w:rsidTr="00B265C4">
        <w:trPr>
          <w:gridBefore w:val="1"/>
          <w:gridAfter w:val="4"/>
          <w:wBefore w:w="1763" w:type="dxa"/>
          <w:wAfter w:w="1611" w:type="dxa"/>
          <w:trHeight w:val="57"/>
        </w:trPr>
        <w:tc>
          <w:tcPr>
            <w:tcW w:w="4854" w:type="dxa"/>
            <w:gridSpan w:val="7"/>
            <w:hideMark/>
          </w:tcPr>
          <w:p w:rsidR="00B265C4" w:rsidRPr="00BD7B10" w:rsidRDefault="00B265C4">
            <w:pPr>
              <w:pStyle w:val="ConsPlusNormal0"/>
              <w:jc w:val="right"/>
              <w:rPr>
                <w:rFonts w:ascii="Times New Roman" w:hAnsi="Times New Roman" w:cs="Times New Roman"/>
              </w:rPr>
            </w:pPr>
            <w:r w:rsidRPr="00BD7B10">
              <w:rPr>
                <w:rFonts w:ascii="Times New Roman" w:hAnsi="Times New Roman" w:cs="Times New Roman"/>
              </w:rPr>
              <w:t>за</w:t>
            </w:r>
          </w:p>
        </w:tc>
        <w:tc>
          <w:tcPr>
            <w:tcW w:w="2948" w:type="dxa"/>
            <w:gridSpan w:val="5"/>
            <w:tcBorders>
              <w:top w:val="nil"/>
              <w:left w:val="nil"/>
              <w:bottom w:val="single" w:sz="4" w:space="0" w:color="auto"/>
              <w:right w:val="nil"/>
            </w:tcBorders>
          </w:tcPr>
          <w:p w:rsidR="00B265C4" w:rsidRPr="00BD7B10" w:rsidRDefault="00B265C4">
            <w:pPr>
              <w:pStyle w:val="ConsPlusNormal0"/>
              <w:jc w:val="both"/>
              <w:rPr>
                <w:rFonts w:ascii="Times New Roman" w:hAnsi="Times New Roman" w:cs="Times New Roman"/>
              </w:rPr>
            </w:pPr>
          </w:p>
        </w:tc>
        <w:tc>
          <w:tcPr>
            <w:tcW w:w="360" w:type="dxa"/>
            <w:gridSpan w:val="2"/>
          </w:tcPr>
          <w:p w:rsidR="00B265C4" w:rsidRPr="00BD7B10" w:rsidRDefault="00B265C4">
            <w:pPr>
              <w:pStyle w:val="ConsPlusNormal0"/>
              <w:jc w:val="both"/>
              <w:rPr>
                <w:rFonts w:ascii="Times New Roman" w:hAnsi="Times New Roman" w:cs="Times New Roman"/>
              </w:rPr>
            </w:pPr>
          </w:p>
        </w:tc>
        <w:tc>
          <w:tcPr>
            <w:tcW w:w="870" w:type="dxa"/>
            <w:gridSpan w:val="2"/>
            <w:tcBorders>
              <w:top w:val="nil"/>
              <w:left w:val="nil"/>
              <w:bottom w:val="single" w:sz="4" w:space="0" w:color="auto"/>
              <w:right w:val="nil"/>
            </w:tcBorders>
          </w:tcPr>
          <w:p w:rsidR="00B265C4" w:rsidRPr="00BD7B10" w:rsidRDefault="00B265C4">
            <w:pPr>
              <w:pStyle w:val="ConsPlusNormal0"/>
              <w:jc w:val="both"/>
              <w:rPr>
                <w:rFonts w:ascii="Times New Roman" w:hAnsi="Times New Roman" w:cs="Times New Roman"/>
              </w:rPr>
            </w:pPr>
          </w:p>
        </w:tc>
        <w:tc>
          <w:tcPr>
            <w:tcW w:w="3532" w:type="dxa"/>
            <w:gridSpan w:val="6"/>
            <w:hideMark/>
          </w:tcPr>
          <w:p w:rsidR="00B265C4" w:rsidRPr="00BD7B10" w:rsidRDefault="00B265C4">
            <w:pPr>
              <w:pStyle w:val="ConsPlusNormal0"/>
              <w:ind w:firstLine="0"/>
              <w:jc w:val="both"/>
              <w:rPr>
                <w:rFonts w:ascii="Times New Roman" w:hAnsi="Times New Roman" w:cs="Times New Roman"/>
              </w:rPr>
            </w:pPr>
            <w:r w:rsidRPr="00BD7B10">
              <w:rPr>
                <w:rFonts w:ascii="Times New Roman" w:hAnsi="Times New Roman" w:cs="Times New Roman"/>
              </w:rPr>
              <w:t>год</w:t>
            </w:r>
          </w:p>
        </w:tc>
      </w:tr>
      <w:tr w:rsidR="00B265C4" w:rsidRPr="00BD7B10" w:rsidTr="00B265C4">
        <w:trPr>
          <w:gridBefore w:val="1"/>
          <w:gridAfter w:val="4"/>
          <w:wBefore w:w="1763" w:type="dxa"/>
          <w:wAfter w:w="1611" w:type="dxa"/>
          <w:trHeight w:val="215"/>
        </w:trPr>
        <w:tc>
          <w:tcPr>
            <w:tcW w:w="4854" w:type="dxa"/>
            <w:gridSpan w:val="7"/>
          </w:tcPr>
          <w:p w:rsidR="00B265C4" w:rsidRPr="00BD7B10" w:rsidRDefault="00B265C4">
            <w:pPr>
              <w:pStyle w:val="ConsPlusNormal0"/>
              <w:rPr>
                <w:rFonts w:ascii="Times New Roman" w:hAnsi="Times New Roman" w:cs="Times New Roman"/>
              </w:rPr>
            </w:pPr>
          </w:p>
        </w:tc>
        <w:tc>
          <w:tcPr>
            <w:tcW w:w="2948" w:type="dxa"/>
            <w:gridSpan w:val="5"/>
            <w:tcBorders>
              <w:top w:val="single" w:sz="4" w:space="0" w:color="auto"/>
              <w:left w:val="nil"/>
              <w:bottom w:val="nil"/>
              <w:right w:val="nil"/>
            </w:tcBorders>
            <w:hideMark/>
          </w:tcPr>
          <w:p w:rsidR="00B265C4" w:rsidRPr="00BD7B10" w:rsidRDefault="00B265C4">
            <w:pPr>
              <w:pStyle w:val="ConsPlusNormal0"/>
              <w:jc w:val="center"/>
              <w:rPr>
                <w:rFonts w:ascii="Times New Roman" w:hAnsi="Times New Roman" w:cs="Times New Roman"/>
              </w:rPr>
            </w:pPr>
            <w:r w:rsidRPr="00BD7B10">
              <w:rPr>
                <w:rFonts w:ascii="Times New Roman" w:hAnsi="Times New Roman" w:cs="Times New Roman"/>
              </w:rPr>
              <w:t>(период)</w:t>
            </w:r>
          </w:p>
        </w:tc>
        <w:tc>
          <w:tcPr>
            <w:tcW w:w="360" w:type="dxa"/>
            <w:gridSpan w:val="2"/>
          </w:tcPr>
          <w:p w:rsidR="00B265C4" w:rsidRPr="00BD7B10" w:rsidRDefault="00B265C4">
            <w:pPr>
              <w:pStyle w:val="ConsPlusNormal0"/>
              <w:jc w:val="both"/>
              <w:rPr>
                <w:rFonts w:ascii="Times New Roman" w:hAnsi="Times New Roman" w:cs="Times New Roman"/>
              </w:rPr>
            </w:pPr>
          </w:p>
        </w:tc>
        <w:tc>
          <w:tcPr>
            <w:tcW w:w="870" w:type="dxa"/>
            <w:gridSpan w:val="2"/>
            <w:tcBorders>
              <w:top w:val="single" w:sz="4" w:space="0" w:color="auto"/>
              <w:left w:val="nil"/>
              <w:bottom w:val="nil"/>
              <w:right w:val="nil"/>
            </w:tcBorders>
          </w:tcPr>
          <w:p w:rsidR="00B265C4" w:rsidRPr="00BD7B10" w:rsidRDefault="00B265C4">
            <w:pPr>
              <w:pStyle w:val="ConsPlusNormal0"/>
              <w:jc w:val="both"/>
              <w:rPr>
                <w:rFonts w:ascii="Times New Roman" w:hAnsi="Times New Roman" w:cs="Times New Roman"/>
              </w:rPr>
            </w:pPr>
          </w:p>
        </w:tc>
        <w:tc>
          <w:tcPr>
            <w:tcW w:w="3532" w:type="dxa"/>
            <w:gridSpan w:val="6"/>
          </w:tcPr>
          <w:p w:rsidR="00B265C4" w:rsidRPr="00BD7B10" w:rsidRDefault="00B265C4">
            <w:pPr>
              <w:pStyle w:val="ConsPlusNormal0"/>
              <w:jc w:val="both"/>
              <w:rPr>
                <w:rFonts w:ascii="Times New Roman" w:hAnsi="Times New Roman" w:cs="Times New Roman"/>
              </w:rPr>
            </w:pPr>
          </w:p>
        </w:tc>
      </w:tr>
      <w:tr w:rsidR="00B265C4" w:rsidRPr="00BD7B10" w:rsidTr="00B265C4">
        <w:trPr>
          <w:gridBefore w:val="1"/>
          <w:gridAfter w:val="6"/>
          <w:wBefore w:w="1763" w:type="dxa"/>
          <w:wAfter w:w="2405" w:type="dxa"/>
          <w:trHeight w:val="161"/>
        </w:trPr>
        <w:tc>
          <w:tcPr>
            <w:tcW w:w="5279" w:type="dxa"/>
            <w:gridSpan w:val="9"/>
          </w:tcPr>
          <w:p w:rsidR="00B265C4" w:rsidRPr="00BD7B10" w:rsidRDefault="00B265C4">
            <w:pPr>
              <w:pStyle w:val="ConsPlusNormal0"/>
              <w:rPr>
                <w:rFonts w:ascii="Times New Roman" w:hAnsi="Times New Roman" w:cs="Times New Roman"/>
              </w:rPr>
            </w:pPr>
          </w:p>
        </w:tc>
        <w:tc>
          <w:tcPr>
            <w:tcW w:w="4337" w:type="dxa"/>
            <w:gridSpan w:val="8"/>
            <w:tcBorders>
              <w:top w:val="nil"/>
              <w:left w:val="nil"/>
              <w:bottom w:val="single" w:sz="4" w:space="0" w:color="auto"/>
              <w:right w:val="nil"/>
            </w:tcBorders>
          </w:tcPr>
          <w:p w:rsidR="00B265C4" w:rsidRPr="00BD7B10" w:rsidRDefault="00B265C4">
            <w:pPr>
              <w:pStyle w:val="ConsPlusNormal0"/>
              <w:ind w:left="-62"/>
              <w:jc w:val="both"/>
              <w:rPr>
                <w:rFonts w:ascii="Times New Roman" w:hAnsi="Times New Roman" w:cs="Times New Roman"/>
              </w:rPr>
            </w:pPr>
          </w:p>
        </w:tc>
        <w:tc>
          <w:tcPr>
            <w:tcW w:w="2154" w:type="dxa"/>
            <w:gridSpan w:val="3"/>
          </w:tcPr>
          <w:p w:rsidR="00B265C4" w:rsidRPr="00BD7B10" w:rsidRDefault="00B265C4">
            <w:pPr>
              <w:pStyle w:val="ConsPlusNormal0"/>
              <w:jc w:val="both"/>
              <w:rPr>
                <w:rFonts w:ascii="Times New Roman" w:hAnsi="Times New Roman" w:cs="Times New Roman"/>
              </w:rPr>
            </w:pPr>
          </w:p>
        </w:tc>
      </w:tr>
      <w:tr w:rsidR="00B265C4" w:rsidRPr="00BD7B10" w:rsidTr="00B265C4">
        <w:trPr>
          <w:gridBefore w:val="1"/>
          <w:gridAfter w:val="6"/>
          <w:wBefore w:w="1763" w:type="dxa"/>
          <w:wAfter w:w="2405" w:type="dxa"/>
          <w:trHeight w:val="57"/>
        </w:trPr>
        <w:tc>
          <w:tcPr>
            <w:tcW w:w="5279" w:type="dxa"/>
            <w:gridSpan w:val="9"/>
          </w:tcPr>
          <w:p w:rsidR="00B265C4" w:rsidRPr="00BD7B10" w:rsidRDefault="00B265C4">
            <w:pPr>
              <w:pStyle w:val="ConsPlusNormal0"/>
              <w:rPr>
                <w:rFonts w:ascii="Times New Roman" w:hAnsi="Times New Roman" w:cs="Times New Roman"/>
              </w:rPr>
            </w:pPr>
          </w:p>
        </w:tc>
        <w:tc>
          <w:tcPr>
            <w:tcW w:w="4337" w:type="dxa"/>
            <w:gridSpan w:val="8"/>
            <w:tcBorders>
              <w:top w:val="single" w:sz="4" w:space="0" w:color="auto"/>
              <w:left w:val="nil"/>
              <w:bottom w:val="nil"/>
              <w:right w:val="nil"/>
            </w:tcBorders>
            <w:hideMark/>
          </w:tcPr>
          <w:p w:rsidR="00B265C4" w:rsidRPr="00BD7B10" w:rsidRDefault="00B265C4">
            <w:pPr>
              <w:pStyle w:val="ConsPlusNormal0"/>
              <w:ind w:left="-62"/>
              <w:jc w:val="center"/>
              <w:rPr>
                <w:rFonts w:ascii="Times New Roman" w:hAnsi="Times New Roman" w:cs="Times New Roman"/>
              </w:rPr>
            </w:pPr>
            <w:r w:rsidRPr="00BD7B10">
              <w:rPr>
                <w:rFonts w:ascii="Times New Roman" w:hAnsi="Times New Roman" w:cs="Times New Roman"/>
              </w:rPr>
              <w:t>(наименование получателя субсидии)</w:t>
            </w:r>
          </w:p>
        </w:tc>
        <w:tc>
          <w:tcPr>
            <w:tcW w:w="2154" w:type="dxa"/>
            <w:gridSpan w:val="3"/>
          </w:tcPr>
          <w:p w:rsidR="00B265C4" w:rsidRPr="00BD7B10" w:rsidRDefault="00B265C4">
            <w:pPr>
              <w:pStyle w:val="ConsPlusNormal0"/>
              <w:jc w:val="both"/>
              <w:rPr>
                <w:rFonts w:ascii="Times New Roman" w:hAnsi="Times New Roman" w:cs="Times New Roman"/>
              </w:rPr>
            </w:pPr>
          </w:p>
        </w:tc>
      </w:tr>
      <w:tr w:rsidR="00B265C4" w:rsidTr="00B265C4">
        <w:trPr>
          <w:gridAfter w:val="1"/>
          <w:wAfter w:w="425" w:type="dxa"/>
        </w:trPr>
        <w:tc>
          <w:tcPr>
            <w:tcW w:w="2506" w:type="dxa"/>
            <w:gridSpan w:val="3"/>
            <w:vMerge w:val="restart"/>
            <w:tcBorders>
              <w:top w:val="single" w:sz="4" w:space="0" w:color="auto"/>
              <w:left w:val="single" w:sz="4" w:space="0" w:color="auto"/>
              <w:bottom w:val="single" w:sz="4" w:space="0" w:color="auto"/>
              <w:right w:val="single" w:sz="4" w:space="0" w:color="auto"/>
            </w:tcBorders>
            <w:hideMark/>
          </w:tcPr>
          <w:p w:rsidR="00B265C4" w:rsidRDefault="00B265C4" w:rsidP="00BD7B10">
            <w:pPr>
              <w:pStyle w:val="ConsPlusNormal0"/>
              <w:ind w:firstLine="0"/>
              <w:jc w:val="center"/>
              <w:rPr>
                <w:rFonts w:ascii="Times New Roman" w:hAnsi="Times New Roman" w:cs="Times New Roman"/>
              </w:rPr>
            </w:pPr>
            <w:r>
              <w:rPr>
                <w:rFonts w:ascii="Times New Roman" w:hAnsi="Times New Roman" w:cs="Times New Roman"/>
              </w:rPr>
              <w:t xml:space="preserve">N </w:t>
            </w: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525" w:type="dxa"/>
            <w:vMerge w:val="restart"/>
            <w:tcBorders>
              <w:top w:val="single" w:sz="4" w:space="0" w:color="auto"/>
              <w:left w:val="single" w:sz="4" w:space="0" w:color="auto"/>
              <w:bottom w:val="single" w:sz="4" w:space="0" w:color="auto"/>
              <w:right w:val="single" w:sz="4" w:space="0" w:color="auto"/>
            </w:tcBorders>
            <w:hideMark/>
          </w:tcPr>
          <w:p w:rsidR="00B265C4" w:rsidRDefault="00B265C4" w:rsidP="00BD7B10">
            <w:pPr>
              <w:pStyle w:val="ConsPlusNormal0"/>
              <w:ind w:firstLine="0"/>
              <w:jc w:val="center"/>
              <w:rPr>
                <w:rFonts w:ascii="Times New Roman" w:hAnsi="Times New Roman" w:cs="Times New Roman"/>
              </w:rPr>
            </w:pPr>
            <w:r>
              <w:rPr>
                <w:rFonts w:ascii="Times New Roman" w:hAnsi="Times New Roman" w:cs="Times New Roman"/>
              </w:rPr>
              <w:t xml:space="preserve">      Виды затрат</w:t>
            </w:r>
          </w:p>
        </w:tc>
        <w:tc>
          <w:tcPr>
            <w:tcW w:w="4111" w:type="dxa"/>
            <w:gridSpan w:val="7"/>
            <w:tcBorders>
              <w:top w:val="single" w:sz="4" w:space="0" w:color="auto"/>
              <w:left w:val="single" w:sz="4" w:space="0" w:color="auto"/>
              <w:bottom w:val="single" w:sz="4" w:space="0" w:color="auto"/>
              <w:right w:val="single" w:sz="4" w:space="0" w:color="auto"/>
            </w:tcBorders>
            <w:hideMark/>
          </w:tcPr>
          <w:p w:rsidR="00B265C4" w:rsidRDefault="00B265C4" w:rsidP="00BD7B10">
            <w:pPr>
              <w:pStyle w:val="ConsPlusNormal0"/>
              <w:jc w:val="center"/>
              <w:rPr>
                <w:rFonts w:ascii="Times New Roman" w:hAnsi="Times New Roman" w:cs="Times New Roman"/>
              </w:rPr>
            </w:pPr>
            <w:r>
              <w:rPr>
                <w:rFonts w:ascii="Times New Roman" w:hAnsi="Times New Roman" w:cs="Times New Roman"/>
              </w:rPr>
              <w:t>Договор (контракт)</w:t>
            </w:r>
          </w:p>
        </w:tc>
        <w:tc>
          <w:tcPr>
            <w:tcW w:w="3686" w:type="dxa"/>
            <w:gridSpan w:val="8"/>
            <w:tcBorders>
              <w:top w:val="single" w:sz="4" w:space="0" w:color="auto"/>
              <w:left w:val="single" w:sz="4" w:space="0" w:color="auto"/>
              <w:bottom w:val="single" w:sz="4" w:space="0" w:color="auto"/>
              <w:right w:val="single" w:sz="4" w:space="0" w:color="auto"/>
            </w:tcBorders>
            <w:hideMark/>
          </w:tcPr>
          <w:p w:rsidR="00B265C4" w:rsidRDefault="00B265C4" w:rsidP="00BD7B10">
            <w:pPr>
              <w:pStyle w:val="ConsPlusNormal0"/>
              <w:jc w:val="center"/>
              <w:rPr>
                <w:rFonts w:ascii="Times New Roman" w:hAnsi="Times New Roman" w:cs="Times New Roman"/>
              </w:rPr>
            </w:pPr>
            <w:r>
              <w:rPr>
                <w:rFonts w:ascii="Times New Roman" w:hAnsi="Times New Roman" w:cs="Times New Roman"/>
              </w:rPr>
              <w:t>Платежные поручения</w:t>
            </w:r>
          </w:p>
        </w:tc>
        <w:tc>
          <w:tcPr>
            <w:tcW w:w="3685" w:type="dxa"/>
            <w:gridSpan w:val="7"/>
            <w:tcBorders>
              <w:top w:val="single" w:sz="4" w:space="0" w:color="auto"/>
              <w:left w:val="single" w:sz="4" w:space="0" w:color="auto"/>
              <w:bottom w:val="single" w:sz="4" w:space="0" w:color="auto"/>
              <w:right w:val="single" w:sz="4" w:space="0" w:color="auto"/>
            </w:tcBorders>
            <w:hideMark/>
          </w:tcPr>
          <w:p w:rsidR="00B265C4" w:rsidRDefault="00B265C4" w:rsidP="00BD7B10">
            <w:pPr>
              <w:pStyle w:val="ConsPlusNormal0"/>
              <w:jc w:val="center"/>
              <w:rPr>
                <w:rFonts w:ascii="Times New Roman" w:hAnsi="Times New Roman" w:cs="Times New Roman"/>
              </w:rPr>
            </w:pPr>
            <w:r>
              <w:rPr>
                <w:rFonts w:ascii="Times New Roman" w:hAnsi="Times New Roman" w:cs="Times New Roman"/>
              </w:rPr>
              <w:t>Товарные накладные или универсальные передаточные документы &lt;**&gt;</w:t>
            </w:r>
          </w:p>
        </w:tc>
      </w:tr>
      <w:tr w:rsidR="00B265C4" w:rsidTr="00B265C4">
        <w:trPr>
          <w:gridAfter w:val="1"/>
          <w:wAfter w:w="425" w:type="dxa"/>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265C4" w:rsidRDefault="00B265C4">
            <w:pPr>
              <w:rPr>
                <w:rFonts w:ascii="Times New Roman" w:eastAsia="Times New Roman" w:hAnsi="Times New Roman" w:cs="Times New Roman"/>
                <w:color w:val="auto"/>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65C4" w:rsidRDefault="00B265C4" w:rsidP="00BD7B10">
            <w:pPr>
              <w:pStyle w:val="ConsPlusNormal0"/>
              <w:ind w:firstLine="0"/>
              <w:jc w:val="center"/>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B265C4" w:rsidRDefault="00B265C4" w:rsidP="00BD7B10">
            <w:pPr>
              <w:pStyle w:val="ConsPlusNormal0"/>
              <w:ind w:firstLine="0"/>
              <w:jc w:val="center"/>
              <w:rPr>
                <w:rFonts w:ascii="Times New Roman" w:hAnsi="Times New Roman" w:cs="Times New Roman"/>
              </w:rPr>
            </w:pPr>
            <w:r>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hideMark/>
          </w:tcPr>
          <w:p w:rsidR="00B265C4" w:rsidRDefault="00B265C4" w:rsidP="00BD7B10">
            <w:pPr>
              <w:pStyle w:val="ConsPlusNormal0"/>
              <w:ind w:firstLine="0"/>
              <w:jc w:val="center"/>
              <w:rPr>
                <w:rFonts w:ascii="Times New Roman" w:hAnsi="Times New Roman" w:cs="Times New Roman"/>
              </w:rPr>
            </w:pPr>
            <w:r>
              <w:rPr>
                <w:rFonts w:ascii="Times New Roman" w:hAnsi="Times New Roman" w:cs="Times New Roman"/>
              </w:rPr>
              <w:t>N</w:t>
            </w:r>
          </w:p>
        </w:tc>
        <w:tc>
          <w:tcPr>
            <w:tcW w:w="1559" w:type="dxa"/>
            <w:gridSpan w:val="4"/>
            <w:tcBorders>
              <w:top w:val="single" w:sz="4" w:space="0" w:color="auto"/>
              <w:left w:val="single" w:sz="4" w:space="0" w:color="auto"/>
              <w:bottom w:val="single" w:sz="4" w:space="0" w:color="auto"/>
              <w:right w:val="single" w:sz="4" w:space="0" w:color="auto"/>
            </w:tcBorders>
            <w:hideMark/>
          </w:tcPr>
          <w:p w:rsidR="00B265C4" w:rsidRDefault="00B265C4" w:rsidP="00BD7B10">
            <w:pPr>
              <w:pStyle w:val="ConsPlusNormal0"/>
              <w:ind w:firstLine="0"/>
              <w:jc w:val="center"/>
              <w:rPr>
                <w:rFonts w:ascii="Times New Roman" w:hAnsi="Times New Roman" w:cs="Times New Roman"/>
              </w:rPr>
            </w:pPr>
            <w:r>
              <w:rPr>
                <w:rFonts w:ascii="Times New Roman" w:hAnsi="Times New Roman" w:cs="Times New Roman"/>
              </w:rPr>
              <w:t>Наименование поставщика</w:t>
            </w:r>
          </w:p>
        </w:tc>
        <w:tc>
          <w:tcPr>
            <w:tcW w:w="1134" w:type="dxa"/>
            <w:tcBorders>
              <w:top w:val="single" w:sz="4" w:space="0" w:color="auto"/>
              <w:left w:val="single" w:sz="4" w:space="0" w:color="auto"/>
              <w:bottom w:val="single" w:sz="4" w:space="0" w:color="auto"/>
              <w:right w:val="single" w:sz="4" w:space="0" w:color="auto"/>
            </w:tcBorders>
            <w:hideMark/>
          </w:tcPr>
          <w:p w:rsidR="00B265C4" w:rsidRDefault="00B265C4" w:rsidP="00BD7B10">
            <w:pPr>
              <w:pStyle w:val="ConsPlusNormal0"/>
              <w:ind w:firstLine="0"/>
              <w:jc w:val="center"/>
              <w:rPr>
                <w:rFonts w:ascii="Times New Roman" w:hAnsi="Times New Roman" w:cs="Times New Roman"/>
              </w:rPr>
            </w:pPr>
            <w:r>
              <w:rPr>
                <w:rFonts w:ascii="Times New Roman" w:hAnsi="Times New Roman" w:cs="Times New Roman"/>
              </w:rPr>
              <w:t>Дата</w:t>
            </w:r>
          </w:p>
        </w:tc>
        <w:tc>
          <w:tcPr>
            <w:tcW w:w="1487" w:type="dxa"/>
            <w:gridSpan w:val="4"/>
            <w:tcBorders>
              <w:top w:val="single" w:sz="4" w:space="0" w:color="auto"/>
              <w:left w:val="single" w:sz="4" w:space="0" w:color="auto"/>
              <w:bottom w:val="single" w:sz="4" w:space="0" w:color="auto"/>
              <w:right w:val="single" w:sz="4" w:space="0" w:color="auto"/>
            </w:tcBorders>
            <w:hideMark/>
          </w:tcPr>
          <w:p w:rsidR="00B265C4" w:rsidRDefault="00B265C4" w:rsidP="00BD7B10">
            <w:pPr>
              <w:pStyle w:val="ConsPlusNormal0"/>
              <w:ind w:firstLine="0"/>
              <w:jc w:val="center"/>
              <w:rPr>
                <w:rFonts w:ascii="Times New Roman" w:hAnsi="Times New Roman" w:cs="Times New Roman"/>
              </w:rPr>
            </w:pPr>
            <w:r>
              <w:rPr>
                <w:rFonts w:ascii="Times New Roman" w:hAnsi="Times New Roman" w:cs="Times New Roman"/>
              </w:rPr>
              <w:t>N</w:t>
            </w:r>
          </w:p>
        </w:tc>
        <w:tc>
          <w:tcPr>
            <w:tcW w:w="1065" w:type="dxa"/>
            <w:gridSpan w:val="3"/>
            <w:tcBorders>
              <w:top w:val="single" w:sz="4" w:space="0" w:color="auto"/>
              <w:left w:val="single" w:sz="4" w:space="0" w:color="auto"/>
              <w:bottom w:val="single" w:sz="4" w:space="0" w:color="auto"/>
              <w:right w:val="single" w:sz="4" w:space="0" w:color="auto"/>
            </w:tcBorders>
            <w:hideMark/>
          </w:tcPr>
          <w:p w:rsidR="00B265C4" w:rsidRDefault="00B265C4" w:rsidP="00BD7B10">
            <w:pPr>
              <w:pStyle w:val="ConsPlusNormal0"/>
              <w:ind w:firstLine="0"/>
              <w:jc w:val="center"/>
              <w:rPr>
                <w:rFonts w:ascii="Times New Roman" w:hAnsi="Times New Roman" w:cs="Times New Roman"/>
              </w:rPr>
            </w:pPr>
            <w:r>
              <w:rPr>
                <w:rFonts w:ascii="Times New Roman" w:hAnsi="Times New Roman" w:cs="Times New Roman"/>
              </w:rPr>
              <w:t>Сумма оплаты, рублей</w:t>
            </w:r>
          </w:p>
        </w:tc>
        <w:tc>
          <w:tcPr>
            <w:tcW w:w="1134" w:type="dxa"/>
            <w:tcBorders>
              <w:top w:val="single" w:sz="4" w:space="0" w:color="auto"/>
              <w:left w:val="single" w:sz="4" w:space="0" w:color="auto"/>
              <w:bottom w:val="single" w:sz="4" w:space="0" w:color="auto"/>
              <w:right w:val="single" w:sz="4" w:space="0" w:color="auto"/>
            </w:tcBorders>
            <w:hideMark/>
          </w:tcPr>
          <w:p w:rsidR="00B265C4" w:rsidRDefault="00B265C4" w:rsidP="00BD7B10">
            <w:pPr>
              <w:pStyle w:val="ConsPlusNormal0"/>
              <w:ind w:firstLine="0"/>
              <w:jc w:val="center"/>
              <w:rPr>
                <w:rFonts w:ascii="Times New Roman" w:hAnsi="Times New Roman" w:cs="Times New Roman"/>
              </w:rPr>
            </w:pPr>
            <w:r>
              <w:rPr>
                <w:rFonts w:ascii="Times New Roman" w:hAnsi="Times New Roman" w:cs="Times New Roman"/>
              </w:rPr>
              <w:t>Дата</w:t>
            </w:r>
          </w:p>
        </w:tc>
        <w:tc>
          <w:tcPr>
            <w:tcW w:w="1424" w:type="dxa"/>
            <w:gridSpan w:val="4"/>
            <w:tcBorders>
              <w:top w:val="single" w:sz="4" w:space="0" w:color="auto"/>
              <w:left w:val="single" w:sz="4" w:space="0" w:color="auto"/>
              <w:bottom w:val="single" w:sz="4" w:space="0" w:color="auto"/>
              <w:right w:val="single" w:sz="4" w:space="0" w:color="auto"/>
            </w:tcBorders>
            <w:hideMark/>
          </w:tcPr>
          <w:p w:rsidR="00B265C4" w:rsidRDefault="00B265C4" w:rsidP="00BD7B10">
            <w:pPr>
              <w:pStyle w:val="ConsPlusNormal0"/>
              <w:ind w:firstLine="0"/>
              <w:jc w:val="center"/>
              <w:rPr>
                <w:rFonts w:ascii="Times New Roman" w:hAnsi="Times New Roman" w:cs="Times New Roman"/>
              </w:rPr>
            </w:pPr>
            <w:r>
              <w:rPr>
                <w:rFonts w:ascii="Times New Roman" w:hAnsi="Times New Roman" w:cs="Times New Roman"/>
              </w:rPr>
              <w:t>N</w:t>
            </w:r>
          </w:p>
        </w:tc>
        <w:tc>
          <w:tcPr>
            <w:tcW w:w="1127" w:type="dxa"/>
            <w:gridSpan w:val="2"/>
            <w:tcBorders>
              <w:top w:val="single" w:sz="4" w:space="0" w:color="auto"/>
              <w:left w:val="single" w:sz="4" w:space="0" w:color="auto"/>
              <w:bottom w:val="single" w:sz="4" w:space="0" w:color="auto"/>
              <w:right w:val="single" w:sz="4" w:space="0" w:color="auto"/>
            </w:tcBorders>
            <w:hideMark/>
          </w:tcPr>
          <w:p w:rsidR="00B265C4" w:rsidRDefault="00B265C4" w:rsidP="00BD7B10">
            <w:pPr>
              <w:pStyle w:val="ConsPlusNormal0"/>
              <w:ind w:firstLine="0"/>
              <w:jc w:val="center"/>
              <w:rPr>
                <w:rFonts w:ascii="Times New Roman" w:hAnsi="Times New Roman" w:cs="Times New Roman"/>
              </w:rPr>
            </w:pPr>
            <w:r>
              <w:rPr>
                <w:rFonts w:ascii="Times New Roman" w:hAnsi="Times New Roman" w:cs="Times New Roman"/>
              </w:rPr>
              <w:t>Сумма оплаты &lt;*&gt;, рублей</w:t>
            </w:r>
          </w:p>
        </w:tc>
      </w:tr>
      <w:tr w:rsidR="00B265C4" w:rsidTr="00B265C4">
        <w:trPr>
          <w:gridAfter w:val="1"/>
          <w:wAfter w:w="425" w:type="dxa"/>
        </w:trPr>
        <w:tc>
          <w:tcPr>
            <w:tcW w:w="2506" w:type="dxa"/>
            <w:gridSpan w:val="3"/>
            <w:tcBorders>
              <w:top w:val="single" w:sz="4" w:space="0" w:color="auto"/>
              <w:left w:val="single" w:sz="4" w:space="0" w:color="auto"/>
              <w:bottom w:val="single" w:sz="4" w:space="0" w:color="auto"/>
              <w:right w:val="single" w:sz="4" w:space="0" w:color="auto"/>
            </w:tcBorders>
            <w:hideMark/>
          </w:tcPr>
          <w:p w:rsidR="00B265C4" w:rsidRDefault="00B265C4">
            <w:pPr>
              <w:pStyle w:val="ConsPlusNormal0"/>
              <w:jc w:val="center"/>
              <w:rPr>
                <w:sz w:val="16"/>
                <w:szCs w:val="16"/>
              </w:rPr>
            </w:pPr>
            <w:r>
              <w:rPr>
                <w:sz w:val="16"/>
                <w:szCs w:val="16"/>
              </w:rPr>
              <w:t>1</w:t>
            </w:r>
          </w:p>
        </w:tc>
        <w:tc>
          <w:tcPr>
            <w:tcW w:w="1525" w:type="dxa"/>
            <w:tcBorders>
              <w:top w:val="single" w:sz="4" w:space="0" w:color="auto"/>
              <w:left w:val="single" w:sz="4" w:space="0" w:color="auto"/>
              <w:bottom w:val="single" w:sz="4" w:space="0" w:color="auto"/>
              <w:right w:val="single" w:sz="4" w:space="0" w:color="auto"/>
            </w:tcBorders>
            <w:hideMark/>
          </w:tcPr>
          <w:p w:rsidR="00B265C4" w:rsidRDefault="00B265C4">
            <w:pPr>
              <w:pStyle w:val="ConsPlusNormal0"/>
              <w:jc w:val="center"/>
              <w:rPr>
                <w:sz w:val="16"/>
                <w:szCs w:val="16"/>
              </w:rPr>
            </w:pPr>
            <w:r>
              <w:rPr>
                <w:sz w:val="16"/>
                <w:szCs w:val="16"/>
              </w:rPr>
              <w:t>2</w:t>
            </w:r>
          </w:p>
        </w:tc>
        <w:tc>
          <w:tcPr>
            <w:tcW w:w="1418" w:type="dxa"/>
            <w:gridSpan w:val="2"/>
            <w:tcBorders>
              <w:top w:val="single" w:sz="4" w:space="0" w:color="auto"/>
              <w:left w:val="single" w:sz="4" w:space="0" w:color="auto"/>
              <w:bottom w:val="single" w:sz="4" w:space="0" w:color="auto"/>
              <w:right w:val="single" w:sz="4" w:space="0" w:color="auto"/>
            </w:tcBorders>
            <w:hideMark/>
          </w:tcPr>
          <w:p w:rsidR="00B265C4" w:rsidRDefault="00B265C4">
            <w:pPr>
              <w:pStyle w:val="ConsPlusNormal0"/>
              <w:jc w:val="center"/>
              <w:rPr>
                <w:sz w:val="16"/>
                <w:szCs w:val="16"/>
              </w:rPr>
            </w:pPr>
            <w:r>
              <w:rPr>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rsidR="00B265C4" w:rsidRDefault="00B265C4">
            <w:pPr>
              <w:pStyle w:val="ConsPlusNormal0"/>
              <w:jc w:val="center"/>
              <w:rPr>
                <w:sz w:val="16"/>
                <w:szCs w:val="16"/>
              </w:rPr>
            </w:pPr>
            <w:r>
              <w:rPr>
                <w:sz w:val="16"/>
                <w:szCs w:val="16"/>
              </w:rPr>
              <w:t>4</w:t>
            </w:r>
          </w:p>
        </w:tc>
        <w:tc>
          <w:tcPr>
            <w:tcW w:w="1559" w:type="dxa"/>
            <w:gridSpan w:val="4"/>
            <w:tcBorders>
              <w:top w:val="single" w:sz="4" w:space="0" w:color="auto"/>
              <w:left w:val="single" w:sz="4" w:space="0" w:color="auto"/>
              <w:bottom w:val="single" w:sz="4" w:space="0" w:color="auto"/>
              <w:right w:val="single" w:sz="4" w:space="0" w:color="auto"/>
            </w:tcBorders>
            <w:hideMark/>
          </w:tcPr>
          <w:p w:rsidR="00B265C4" w:rsidRDefault="00B265C4">
            <w:pPr>
              <w:pStyle w:val="ConsPlusNormal0"/>
              <w:jc w:val="center"/>
              <w:rPr>
                <w:sz w:val="16"/>
                <w:szCs w:val="16"/>
              </w:rPr>
            </w:pPr>
            <w:r>
              <w:rPr>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B265C4" w:rsidRDefault="00B265C4">
            <w:pPr>
              <w:pStyle w:val="ConsPlusNormal0"/>
              <w:jc w:val="center"/>
              <w:rPr>
                <w:sz w:val="16"/>
                <w:szCs w:val="16"/>
              </w:rPr>
            </w:pPr>
            <w:r>
              <w:rPr>
                <w:sz w:val="16"/>
                <w:szCs w:val="16"/>
              </w:rPr>
              <w:t>6</w:t>
            </w:r>
          </w:p>
        </w:tc>
        <w:tc>
          <w:tcPr>
            <w:tcW w:w="1487" w:type="dxa"/>
            <w:gridSpan w:val="4"/>
            <w:tcBorders>
              <w:top w:val="single" w:sz="4" w:space="0" w:color="auto"/>
              <w:left w:val="single" w:sz="4" w:space="0" w:color="auto"/>
              <w:bottom w:val="single" w:sz="4" w:space="0" w:color="auto"/>
              <w:right w:val="single" w:sz="4" w:space="0" w:color="auto"/>
            </w:tcBorders>
            <w:hideMark/>
          </w:tcPr>
          <w:p w:rsidR="00B265C4" w:rsidRDefault="00B265C4">
            <w:pPr>
              <w:pStyle w:val="ConsPlusNormal0"/>
              <w:jc w:val="center"/>
              <w:rPr>
                <w:sz w:val="16"/>
                <w:szCs w:val="16"/>
              </w:rPr>
            </w:pPr>
            <w:r>
              <w:rPr>
                <w:sz w:val="16"/>
                <w:szCs w:val="16"/>
              </w:rPr>
              <w:t>7</w:t>
            </w:r>
          </w:p>
        </w:tc>
        <w:tc>
          <w:tcPr>
            <w:tcW w:w="1065" w:type="dxa"/>
            <w:gridSpan w:val="3"/>
            <w:tcBorders>
              <w:top w:val="single" w:sz="4" w:space="0" w:color="auto"/>
              <w:left w:val="single" w:sz="4" w:space="0" w:color="auto"/>
              <w:bottom w:val="single" w:sz="4" w:space="0" w:color="auto"/>
              <w:right w:val="single" w:sz="4" w:space="0" w:color="auto"/>
            </w:tcBorders>
            <w:hideMark/>
          </w:tcPr>
          <w:p w:rsidR="00B265C4" w:rsidRDefault="00B265C4">
            <w:pPr>
              <w:pStyle w:val="ConsPlusNormal0"/>
              <w:jc w:val="center"/>
              <w:rPr>
                <w:sz w:val="16"/>
                <w:szCs w:val="16"/>
              </w:rPr>
            </w:pPr>
            <w:r>
              <w:rPr>
                <w:sz w:val="16"/>
                <w:szCs w:val="16"/>
              </w:rPr>
              <w:t>8</w:t>
            </w:r>
          </w:p>
        </w:tc>
        <w:tc>
          <w:tcPr>
            <w:tcW w:w="1134" w:type="dxa"/>
            <w:tcBorders>
              <w:top w:val="single" w:sz="4" w:space="0" w:color="auto"/>
              <w:left w:val="single" w:sz="4" w:space="0" w:color="auto"/>
              <w:bottom w:val="single" w:sz="4" w:space="0" w:color="auto"/>
              <w:right w:val="single" w:sz="4" w:space="0" w:color="auto"/>
            </w:tcBorders>
            <w:hideMark/>
          </w:tcPr>
          <w:p w:rsidR="00B265C4" w:rsidRDefault="00B265C4">
            <w:pPr>
              <w:pStyle w:val="ConsPlusNormal0"/>
              <w:jc w:val="center"/>
              <w:rPr>
                <w:sz w:val="16"/>
                <w:szCs w:val="16"/>
              </w:rPr>
            </w:pPr>
            <w:r>
              <w:rPr>
                <w:sz w:val="16"/>
                <w:szCs w:val="16"/>
              </w:rPr>
              <w:t>9</w:t>
            </w:r>
          </w:p>
        </w:tc>
        <w:tc>
          <w:tcPr>
            <w:tcW w:w="1424" w:type="dxa"/>
            <w:gridSpan w:val="4"/>
            <w:tcBorders>
              <w:top w:val="single" w:sz="4" w:space="0" w:color="auto"/>
              <w:left w:val="single" w:sz="4" w:space="0" w:color="auto"/>
              <w:bottom w:val="single" w:sz="4" w:space="0" w:color="auto"/>
              <w:right w:val="single" w:sz="4" w:space="0" w:color="auto"/>
            </w:tcBorders>
            <w:hideMark/>
          </w:tcPr>
          <w:p w:rsidR="00B265C4" w:rsidRDefault="00B265C4">
            <w:pPr>
              <w:pStyle w:val="ConsPlusNormal0"/>
              <w:jc w:val="center"/>
              <w:rPr>
                <w:sz w:val="16"/>
                <w:szCs w:val="16"/>
              </w:rPr>
            </w:pPr>
            <w:r>
              <w:rPr>
                <w:sz w:val="16"/>
                <w:szCs w:val="16"/>
              </w:rPr>
              <w:t>10</w:t>
            </w:r>
          </w:p>
        </w:tc>
        <w:tc>
          <w:tcPr>
            <w:tcW w:w="1127" w:type="dxa"/>
            <w:gridSpan w:val="2"/>
            <w:tcBorders>
              <w:top w:val="single" w:sz="4" w:space="0" w:color="auto"/>
              <w:left w:val="single" w:sz="4" w:space="0" w:color="auto"/>
              <w:bottom w:val="single" w:sz="4" w:space="0" w:color="auto"/>
              <w:right w:val="single" w:sz="4" w:space="0" w:color="auto"/>
            </w:tcBorders>
            <w:hideMark/>
          </w:tcPr>
          <w:p w:rsidR="00B265C4" w:rsidRDefault="00B265C4">
            <w:pPr>
              <w:pStyle w:val="ConsPlusNormal0"/>
              <w:jc w:val="center"/>
              <w:rPr>
                <w:sz w:val="16"/>
                <w:szCs w:val="16"/>
              </w:rPr>
            </w:pPr>
            <w:r>
              <w:rPr>
                <w:sz w:val="16"/>
                <w:szCs w:val="16"/>
              </w:rPr>
              <w:t>11</w:t>
            </w:r>
          </w:p>
        </w:tc>
      </w:tr>
      <w:tr w:rsidR="00B265C4" w:rsidTr="00B265C4">
        <w:trPr>
          <w:gridAfter w:val="1"/>
          <w:wAfter w:w="425" w:type="dxa"/>
        </w:trPr>
        <w:tc>
          <w:tcPr>
            <w:tcW w:w="2506" w:type="dxa"/>
            <w:gridSpan w:val="3"/>
            <w:tcBorders>
              <w:top w:val="single" w:sz="4" w:space="0" w:color="auto"/>
              <w:left w:val="single" w:sz="4" w:space="0" w:color="auto"/>
              <w:bottom w:val="single" w:sz="4" w:space="0" w:color="auto"/>
              <w:right w:val="single" w:sz="4" w:space="0" w:color="auto"/>
            </w:tcBorders>
          </w:tcPr>
          <w:p w:rsidR="00B265C4" w:rsidRDefault="00B265C4">
            <w:pPr>
              <w:pStyle w:val="ConsPlusNormal0"/>
            </w:pPr>
          </w:p>
        </w:tc>
        <w:tc>
          <w:tcPr>
            <w:tcW w:w="1525" w:type="dxa"/>
            <w:tcBorders>
              <w:top w:val="single" w:sz="4" w:space="0" w:color="auto"/>
              <w:left w:val="single" w:sz="4" w:space="0" w:color="auto"/>
              <w:bottom w:val="single" w:sz="4" w:space="0" w:color="auto"/>
              <w:right w:val="single" w:sz="4" w:space="0" w:color="auto"/>
            </w:tcBorders>
          </w:tcPr>
          <w:p w:rsidR="00B265C4" w:rsidRDefault="00B265C4">
            <w:pPr>
              <w:pStyle w:val="ConsPlusNormal0"/>
            </w:pPr>
          </w:p>
        </w:tc>
        <w:tc>
          <w:tcPr>
            <w:tcW w:w="1418" w:type="dxa"/>
            <w:gridSpan w:val="2"/>
            <w:tcBorders>
              <w:top w:val="single" w:sz="4" w:space="0" w:color="auto"/>
              <w:left w:val="single" w:sz="4" w:space="0" w:color="auto"/>
              <w:bottom w:val="single" w:sz="4" w:space="0" w:color="auto"/>
              <w:right w:val="single" w:sz="4" w:space="0" w:color="auto"/>
            </w:tcBorders>
          </w:tcPr>
          <w:p w:rsidR="00B265C4" w:rsidRDefault="00B265C4">
            <w:pPr>
              <w:pStyle w:val="ConsPlusNormal0"/>
            </w:pPr>
          </w:p>
        </w:tc>
        <w:tc>
          <w:tcPr>
            <w:tcW w:w="1134" w:type="dxa"/>
            <w:tcBorders>
              <w:top w:val="single" w:sz="4" w:space="0" w:color="auto"/>
              <w:left w:val="single" w:sz="4" w:space="0" w:color="auto"/>
              <w:bottom w:val="single" w:sz="4" w:space="0" w:color="auto"/>
              <w:right w:val="single" w:sz="4" w:space="0" w:color="auto"/>
            </w:tcBorders>
          </w:tcPr>
          <w:p w:rsidR="00B265C4" w:rsidRDefault="00B265C4">
            <w:pPr>
              <w:pStyle w:val="ConsPlusNormal0"/>
            </w:pPr>
          </w:p>
        </w:tc>
        <w:tc>
          <w:tcPr>
            <w:tcW w:w="1559" w:type="dxa"/>
            <w:gridSpan w:val="4"/>
            <w:tcBorders>
              <w:top w:val="single" w:sz="4" w:space="0" w:color="auto"/>
              <w:left w:val="single" w:sz="4" w:space="0" w:color="auto"/>
              <w:bottom w:val="single" w:sz="4" w:space="0" w:color="auto"/>
              <w:right w:val="single" w:sz="4" w:space="0" w:color="auto"/>
            </w:tcBorders>
          </w:tcPr>
          <w:p w:rsidR="00B265C4" w:rsidRDefault="00B265C4">
            <w:pPr>
              <w:pStyle w:val="ConsPlusNormal0"/>
            </w:pPr>
          </w:p>
        </w:tc>
        <w:tc>
          <w:tcPr>
            <w:tcW w:w="1134" w:type="dxa"/>
            <w:tcBorders>
              <w:top w:val="single" w:sz="4" w:space="0" w:color="auto"/>
              <w:left w:val="single" w:sz="4" w:space="0" w:color="auto"/>
              <w:bottom w:val="single" w:sz="4" w:space="0" w:color="auto"/>
              <w:right w:val="single" w:sz="4" w:space="0" w:color="auto"/>
            </w:tcBorders>
          </w:tcPr>
          <w:p w:rsidR="00B265C4" w:rsidRDefault="00B265C4">
            <w:pPr>
              <w:pStyle w:val="ConsPlusNormal0"/>
            </w:pPr>
          </w:p>
        </w:tc>
        <w:tc>
          <w:tcPr>
            <w:tcW w:w="1487" w:type="dxa"/>
            <w:gridSpan w:val="4"/>
            <w:tcBorders>
              <w:top w:val="single" w:sz="4" w:space="0" w:color="auto"/>
              <w:left w:val="single" w:sz="4" w:space="0" w:color="auto"/>
              <w:bottom w:val="single" w:sz="4" w:space="0" w:color="auto"/>
              <w:right w:val="single" w:sz="4" w:space="0" w:color="auto"/>
            </w:tcBorders>
          </w:tcPr>
          <w:p w:rsidR="00B265C4" w:rsidRDefault="00B265C4">
            <w:pPr>
              <w:pStyle w:val="ConsPlusNormal0"/>
            </w:pPr>
          </w:p>
        </w:tc>
        <w:tc>
          <w:tcPr>
            <w:tcW w:w="1065" w:type="dxa"/>
            <w:gridSpan w:val="3"/>
            <w:tcBorders>
              <w:top w:val="single" w:sz="4" w:space="0" w:color="auto"/>
              <w:left w:val="single" w:sz="4" w:space="0" w:color="auto"/>
              <w:bottom w:val="single" w:sz="4" w:space="0" w:color="auto"/>
              <w:right w:val="single" w:sz="4" w:space="0" w:color="auto"/>
            </w:tcBorders>
          </w:tcPr>
          <w:p w:rsidR="00B265C4" w:rsidRDefault="00B265C4">
            <w:pPr>
              <w:pStyle w:val="ConsPlusNormal0"/>
            </w:pPr>
          </w:p>
        </w:tc>
        <w:tc>
          <w:tcPr>
            <w:tcW w:w="1134" w:type="dxa"/>
            <w:tcBorders>
              <w:top w:val="single" w:sz="4" w:space="0" w:color="auto"/>
              <w:left w:val="single" w:sz="4" w:space="0" w:color="auto"/>
              <w:bottom w:val="single" w:sz="4" w:space="0" w:color="auto"/>
              <w:right w:val="single" w:sz="4" w:space="0" w:color="auto"/>
            </w:tcBorders>
          </w:tcPr>
          <w:p w:rsidR="00B265C4" w:rsidRDefault="00B265C4">
            <w:pPr>
              <w:pStyle w:val="ConsPlusNormal0"/>
            </w:pPr>
          </w:p>
        </w:tc>
        <w:tc>
          <w:tcPr>
            <w:tcW w:w="1424" w:type="dxa"/>
            <w:gridSpan w:val="4"/>
            <w:tcBorders>
              <w:top w:val="single" w:sz="4" w:space="0" w:color="auto"/>
              <w:left w:val="single" w:sz="4" w:space="0" w:color="auto"/>
              <w:bottom w:val="single" w:sz="4" w:space="0" w:color="auto"/>
              <w:right w:val="single" w:sz="4" w:space="0" w:color="auto"/>
            </w:tcBorders>
          </w:tcPr>
          <w:p w:rsidR="00B265C4" w:rsidRDefault="00B265C4">
            <w:pPr>
              <w:pStyle w:val="ConsPlusNormal0"/>
            </w:pPr>
          </w:p>
        </w:tc>
        <w:tc>
          <w:tcPr>
            <w:tcW w:w="1127" w:type="dxa"/>
            <w:gridSpan w:val="2"/>
            <w:tcBorders>
              <w:top w:val="single" w:sz="4" w:space="0" w:color="auto"/>
              <w:left w:val="single" w:sz="4" w:space="0" w:color="auto"/>
              <w:bottom w:val="single" w:sz="4" w:space="0" w:color="auto"/>
              <w:right w:val="single" w:sz="4" w:space="0" w:color="auto"/>
            </w:tcBorders>
          </w:tcPr>
          <w:p w:rsidR="00B265C4" w:rsidRDefault="00B265C4">
            <w:pPr>
              <w:pStyle w:val="ConsPlusNormal0"/>
            </w:pPr>
          </w:p>
        </w:tc>
      </w:tr>
      <w:tr w:rsidR="00B265C4" w:rsidTr="00B265C4">
        <w:trPr>
          <w:gridAfter w:val="1"/>
          <w:wAfter w:w="425" w:type="dxa"/>
          <w:trHeight w:val="237"/>
        </w:trPr>
        <w:tc>
          <w:tcPr>
            <w:tcW w:w="2506" w:type="dxa"/>
            <w:gridSpan w:val="3"/>
            <w:tcBorders>
              <w:top w:val="single" w:sz="4" w:space="0" w:color="auto"/>
              <w:left w:val="single" w:sz="4" w:space="0" w:color="auto"/>
              <w:bottom w:val="single" w:sz="4" w:space="0" w:color="auto"/>
              <w:right w:val="single" w:sz="4" w:space="0" w:color="auto"/>
            </w:tcBorders>
            <w:hideMark/>
          </w:tcPr>
          <w:p w:rsidR="00B265C4" w:rsidRDefault="00B265C4" w:rsidP="00BD7B10">
            <w:pPr>
              <w:pStyle w:val="ConsPlusNormal0"/>
              <w:ind w:firstLine="0"/>
              <w:rPr>
                <w:rFonts w:ascii="Times New Roman" w:hAnsi="Times New Roman" w:cs="Times New Roman"/>
              </w:rPr>
            </w:pPr>
            <w:r>
              <w:rPr>
                <w:rFonts w:ascii="Times New Roman" w:hAnsi="Times New Roman" w:cs="Times New Roman"/>
                <w:b/>
              </w:rPr>
              <w:t>ИТОГО по всем видам документов</w:t>
            </w:r>
          </w:p>
        </w:tc>
        <w:tc>
          <w:tcPr>
            <w:tcW w:w="1525" w:type="dxa"/>
            <w:tcBorders>
              <w:top w:val="single" w:sz="4" w:space="0" w:color="auto"/>
              <w:left w:val="single" w:sz="4" w:space="0" w:color="auto"/>
              <w:bottom w:val="single" w:sz="4" w:space="0" w:color="auto"/>
              <w:right w:val="single" w:sz="4" w:space="0" w:color="auto"/>
            </w:tcBorders>
          </w:tcPr>
          <w:p w:rsidR="00B265C4" w:rsidRDefault="00B265C4">
            <w:pPr>
              <w:pStyle w:val="ConsPlusNormal0"/>
              <w:jc w:val="center"/>
              <w:rPr>
                <w:rFonts w:ascii="Times New Roman"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B265C4" w:rsidRDefault="00B265C4">
            <w:pPr>
              <w:pStyle w:val="ConsPlusNormal0"/>
              <w:jc w:val="center"/>
            </w:pPr>
            <w:proofErr w:type="spellStart"/>
            <w:r>
              <w:rPr>
                <w:b/>
              </w:rPr>
              <w:t>x</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265C4" w:rsidRDefault="00B265C4">
            <w:pPr>
              <w:pStyle w:val="ConsPlusNormal0"/>
              <w:jc w:val="center"/>
            </w:pPr>
            <w:proofErr w:type="spellStart"/>
            <w:r>
              <w:rPr>
                <w:b/>
              </w:rPr>
              <w:t>x</w:t>
            </w:r>
            <w:proofErr w:type="spellEnd"/>
          </w:p>
        </w:tc>
        <w:tc>
          <w:tcPr>
            <w:tcW w:w="1559" w:type="dxa"/>
            <w:gridSpan w:val="4"/>
            <w:tcBorders>
              <w:top w:val="single" w:sz="4" w:space="0" w:color="auto"/>
              <w:left w:val="single" w:sz="4" w:space="0" w:color="auto"/>
              <w:bottom w:val="single" w:sz="4" w:space="0" w:color="auto"/>
              <w:right w:val="single" w:sz="4" w:space="0" w:color="auto"/>
            </w:tcBorders>
            <w:hideMark/>
          </w:tcPr>
          <w:p w:rsidR="00B265C4" w:rsidRDefault="00B265C4">
            <w:pPr>
              <w:pStyle w:val="ConsPlusNormal0"/>
              <w:jc w:val="center"/>
            </w:pPr>
            <w:proofErr w:type="spellStart"/>
            <w:r>
              <w:rPr>
                <w:b/>
              </w:rPr>
              <w:t>x</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265C4" w:rsidRDefault="00B265C4">
            <w:pPr>
              <w:pStyle w:val="ConsPlusNormal0"/>
              <w:jc w:val="center"/>
            </w:pPr>
            <w:proofErr w:type="spellStart"/>
            <w:r>
              <w:rPr>
                <w:b/>
              </w:rPr>
              <w:t>x</w:t>
            </w:r>
            <w:proofErr w:type="spellEnd"/>
          </w:p>
        </w:tc>
        <w:tc>
          <w:tcPr>
            <w:tcW w:w="1487" w:type="dxa"/>
            <w:gridSpan w:val="4"/>
            <w:tcBorders>
              <w:top w:val="single" w:sz="4" w:space="0" w:color="auto"/>
              <w:left w:val="single" w:sz="4" w:space="0" w:color="auto"/>
              <w:bottom w:val="single" w:sz="4" w:space="0" w:color="auto"/>
              <w:right w:val="single" w:sz="4" w:space="0" w:color="auto"/>
            </w:tcBorders>
            <w:hideMark/>
          </w:tcPr>
          <w:p w:rsidR="00B265C4" w:rsidRDefault="00B265C4">
            <w:pPr>
              <w:pStyle w:val="ConsPlusNormal0"/>
              <w:jc w:val="center"/>
            </w:pPr>
            <w:proofErr w:type="spellStart"/>
            <w:r>
              <w:rPr>
                <w:b/>
              </w:rPr>
              <w:t>x</w:t>
            </w:r>
            <w:proofErr w:type="spellEnd"/>
          </w:p>
        </w:tc>
        <w:tc>
          <w:tcPr>
            <w:tcW w:w="1065" w:type="dxa"/>
            <w:gridSpan w:val="3"/>
            <w:tcBorders>
              <w:top w:val="single" w:sz="4" w:space="0" w:color="auto"/>
              <w:left w:val="single" w:sz="4" w:space="0" w:color="auto"/>
              <w:bottom w:val="single" w:sz="4" w:space="0" w:color="auto"/>
              <w:right w:val="single" w:sz="4" w:space="0" w:color="auto"/>
            </w:tcBorders>
          </w:tcPr>
          <w:p w:rsidR="00B265C4" w:rsidRDefault="00B265C4">
            <w:pPr>
              <w:pStyle w:val="ConsPlusNormal0"/>
              <w:jc w:val="center"/>
            </w:pPr>
          </w:p>
        </w:tc>
        <w:tc>
          <w:tcPr>
            <w:tcW w:w="1134" w:type="dxa"/>
            <w:tcBorders>
              <w:top w:val="single" w:sz="4" w:space="0" w:color="auto"/>
              <w:left w:val="single" w:sz="4" w:space="0" w:color="auto"/>
              <w:bottom w:val="single" w:sz="4" w:space="0" w:color="auto"/>
              <w:right w:val="single" w:sz="4" w:space="0" w:color="auto"/>
            </w:tcBorders>
            <w:hideMark/>
          </w:tcPr>
          <w:p w:rsidR="00B265C4" w:rsidRDefault="00B265C4">
            <w:pPr>
              <w:pStyle w:val="ConsPlusNormal0"/>
              <w:jc w:val="center"/>
            </w:pPr>
            <w:proofErr w:type="spellStart"/>
            <w:r>
              <w:rPr>
                <w:b/>
              </w:rPr>
              <w:t>x</w:t>
            </w:r>
            <w:proofErr w:type="spellEnd"/>
          </w:p>
        </w:tc>
        <w:tc>
          <w:tcPr>
            <w:tcW w:w="1424" w:type="dxa"/>
            <w:gridSpan w:val="4"/>
            <w:tcBorders>
              <w:top w:val="single" w:sz="4" w:space="0" w:color="auto"/>
              <w:left w:val="single" w:sz="4" w:space="0" w:color="auto"/>
              <w:bottom w:val="single" w:sz="4" w:space="0" w:color="auto"/>
              <w:right w:val="single" w:sz="4" w:space="0" w:color="auto"/>
            </w:tcBorders>
            <w:hideMark/>
          </w:tcPr>
          <w:p w:rsidR="00B265C4" w:rsidRDefault="00B265C4">
            <w:pPr>
              <w:pStyle w:val="ConsPlusNormal0"/>
              <w:jc w:val="center"/>
            </w:pPr>
            <w:proofErr w:type="spellStart"/>
            <w:r>
              <w:rPr>
                <w:b/>
              </w:rPr>
              <w:t>x</w:t>
            </w:r>
            <w:proofErr w:type="spellEnd"/>
          </w:p>
        </w:tc>
        <w:tc>
          <w:tcPr>
            <w:tcW w:w="1127" w:type="dxa"/>
            <w:gridSpan w:val="2"/>
            <w:tcBorders>
              <w:top w:val="single" w:sz="4" w:space="0" w:color="auto"/>
              <w:left w:val="single" w:sz="4" w:space="0" w:color="auto"/>
              <w:bottom w:val="single" w:sz="4" w:space="0" w:color="auto"/>
              <w:right w:val="single" w:sz="4" w:space="0" w:color="auto"/>
            </w:tcBorders>
          </w:tcPr>
          <w:p w:rsidR="00B265C4" w:rsidRDefault="00B265C4">
            <w:pPr>
              <w:pStyle w:val="ConsPlusNormal0"/>
            </w:pPr>
          </w:p>
        </w:tc>
      </w:tr>
      <w:tr w:rsidR="00B265C4" w:rsidTr="00B265C4">
        <w:trPr>
          <w:gridAfter w:val="13"/>
          <w:wAfter w:w="6124" w:type="dxa"/>
        </w:trPr>
        <w:tc>
          <w:tcPr>
            <w:tcW w:w="2330" w:type="dxa"/>
            <w:gridSpan w:val="2"/>
            <w:vMerge w:val="restart"/>
            <w:hideMark/>
          </w:tcPr>
          <w:p w:rsidR="00B265C4" w:rsidRDefault="00B265C4">
            <w:pPr>
              <w:pStyle w:val="ConsPlusNormal0"/>
              <w:rPr>
                <w:rFonts w:ascii="Times New Roman" w:hAnsi="Times New Roman" w:cs="Times New Roman"/>
              </w:rPr>
            </w:pPr>
            <w:r>
              <w:rPr>
                <w:rFonts w:ascii="Times New Roman" w:hAnsi="Times New Roman" w:cs="Times New Roman"/>
              </w:rPr>
              <w:t>МП</w:t>
            </w:r>
          </w:p>
          <w:p w:rsidR="00B265C4" w:rsidRDefault="00B265C4">
            <w:pPr>
              <w:pStyle w:val="ConsPlusNormal0"/>
              <w:ind w:right="-238" w:firstLine="927"/>
              <w:rPr>
                <w:rFonts w:ascii="Times New Roman" w:hAnsi="Times New Roman" w:cs="Times New Roman"/>
              </w:rPr>
            </w:pPr>
            <w:r>
              <w:rPr>
                <w:rFonts w:ascii="Times New Roman" w:hAnsi="Times New Roman" w:cs="Times New Roman"/>
              </w:rPr>
              <w:t>(при наличии)</w:t>
            </w:r>
          </w:p>
        </w:tc>
        <w:tc>
          <w:tcPr>
            <w:tcW w:w="2552" w:type="dxa"/>
            <w:gridSpan w:val="3"/>
            <w:hideMark/>
          </w:tcPr>
          <w:p w:rsidR="00B265C4" w:rsidRDefault="00B265C4">
            <w:pPr>
              <w:pStyle w:val="ConsPlusNormal0"/>
              <w:jc w:val="both"/>
              <w:rPr>
                <w:rFonts w:ascii="Times New Roman" w:hAnsi="Times New Roman" w:cs="Times New Roman"/>
              </w:rPr>
            </w:pPr>
            <w:r>
              <w:rPr>
                <w:rFonts w:ascii="Times New Roman" w:hAnsi="Times New Roman" w:cs="Times New Roman"/>
              </w:rPr>
              <w:t>Руководитель</w:t>
            </w:r>
          </w:p>
        </w:tc>
        <w:tc>
          <w:tcPr>
            <w:tcW w:w="1701" w:type="dxa"/>
            <w:gridSpan w:val="2"/>
            <w:tcBorders>
              <w:top w:val="nil"/>
              <w:left w:val="nil"/>
              <w:bottom w:val="single" w:sz="4" w:space="0" w:color="auto"/>
              <w:right w:val="nil"/>
            </w:tcBorders>
          </w:tcPr>
          <w:p w:rsidR="00B265C4" w:rsidRDefault="00B265C4">
            <w:pPr>
              <w:pStyle w:val="ConsPlusNormal0"/>
              <w:jc w:val="both"/>
              <w:rPr>
                <w:rFonts w:ascii="Times New Roman" w:hAnsi="Times New Roman" w:cs="Times New Roman"/>
              </w:rPr>
            </w:pPr>
          </w:p>
        </w:tc>
        <w:tc>
          <w:tcPr>
            <w:tcW w:w="340" w:type="dxa"/>
            <w:gridSpan w:val="2"/>
          </w:tcPr>
          <w:p w:rsidR="00B265C4" w:rsidRDefault="00B265C4">
            <w:pPr>
              <w:pStyle w:val="ConsPlusNormal0"/>
              <w:jc w:val="both"/>
              <w:rPr>
                <w:rFonts w:ascii="Times New Roman" w:hAnsi="Times New Roman" w:cs="Times New Roman"/>
              </w:rPr>
            </w:pPr>
          </w:p>
        </w:tc>
        <w:tc>
          <w:tcPr>
            <w:tcW w:w="2891" w:type="dxa"/>
            <w:gridSpan w:val="5"/>
            <w:tcBorders>
              <w:top w:val="nil"/>
              <w:left w:val="nil"/>
              <w:bottom w:val="single" w:sz="4" w:space="0" w:color="auto"/>
              <w:right w:val="nil"/>
            </w:tcBorders>
          </w:tcPr>
          <w:p w:rsidR="00B265C4" w:rsidRDefault="00B265C4">
            <w:pPr>
              <w:pStyle w:val="ConsPlusNormal0"/>
              <w:jc w:val="both"/>
              <w:rPr>
                <w:rFonts w:ascii="Times New Roman" w:hAnsi="Times New Roman" w:cs="Times New Roman"/>
              </w:rPr>
            </w:pPr>
          </w:p>
        </w:tc>
      </w:tr>
      <w:tr w:rsidR="00B265C4" w:rsidTr="00B265C4">
        <w:trPr>
          <w:gridAfter w:val="13"/>
          <w:wAfter w:w="6124" w:type="dxa"/>
        </w:trPr>
        <w:tc>
          <w:tcPr>
            <w:tcW w:w="600" w:type="dxa"/>
            <w:gridSpan w:val="2"/>
            <w:vMerge/>
            <w:vAlign w:val="center"/>
            <w:hideMark/>
          </w:tcPr>
          <w:p w:rsidR="00B265C4" w:rsidRDefault="00B265C4">
            <w:pPr>
              <w:rPr>
                <w:rFonts w:ascii="Times New Roman" w:eastAsia="Times New Roman" w:hAnsi="Times New Roman" w:cs="Times New Roman"/>
                <w:color w:val="auto"/>
                <w:sz w:val="20"/>
                <w:szCs w:val="20"/>
              </w:rPr>
            </w:pPr>
          </w:p>
        </w:tc>
        <w:tc>
          <w:tcPr>
            <w:tcW w:w="2552" w:type="dxa"/>
            <w:gridSpan w:val="3"/>
          </w:tcPr>
          <w:p w:rsidR="00B265C4" w:rsidRDefault="00B265C4">
            <w:pPr>
              <w:pStyle w:val="ConsPlusNormal0"/>
              <w:jc w:val="both"/>
              <w:rPr>
                <w:rFonts w:ascii="Times New Roman" w:hAnsi="Times New Roman" w:cs="Times New Roman"/>
              </w:rPr>
            </w:pPr>
          </w:p>
        </w:tc>
        <w:tc>
          <w:tcPr>
            <w:tcW w:w="1701" w:type="dxa"/>
            <w:gridSpan w:val="2"/>
            <w:tcBorders>
              <w:top w:val="single" w:sz="4" w:space="0" w:color="auto"/>
              <w:left w:val="nil"/>
              <w:bottom w:val="nil"/>
              <w:right w:val="nil"/>
            </w:tcBorders>
            <w:hideMark/>
          </w:tcPr>
          <w:p w:rsidR="00B265C4" w:rsidRDefault="00B265C4">
            <w:pPr>
              <w:pStyle w:val="ConsPlusNormal0"/>
              <w:ind w:firstLine="0"/>
              <w:rPr>
                <w:rFonts w:ascii="Times New Roman" w:hAnsi="Times New Roman" w:cs="Times New Roman"/>
              </w:rPr>
            </w:pPr>
            <w:r>
              <w:rPr>
                <w:rFonts w:ascii="Times New Roman" w:hAnsi="Times New Roman" w:cs="Times New Roman"/>
                <w:i/>
              </w:rPr>
              <w:t>(подпись)</w:t>
            </w:r>
          </w:p>
        </w:tc>
        <w:tc>
          <w:tcPr>
            <w:tcW w:w="340" w:type="dxa"/>
            <w:gridSpan w:val="2"/>
          </w:tcPr>
          <w:p w:rsidR="00B265C4" w:rsidRDefault="00B265C4">
            <w:pPr>
              <w:pStyle w:val="ConsPlusNormal0"/>
              <w:jc w:val="both"/>
              <w:rPr>
                <w:rFonts w:ascii="Times New Roman" w:hAnsi="Times New Roman" w:cs="Times New Roman"/>
              </w:rPr>
            </w:pPr>
          </w:p>
        </w:tc>
        <w:tc>
          <w:tcPr>
            <w:tcW w:w="2891" w:type="dxa"/>
            <w:gridSpan w:val="5"/>
            <w:tcBorders>
              <w:top w:val="single" w:sz="4" w:space="0" w:color="auto"/>
              <w:left w:val="nil"/>
              <w:bottom w:val="nil"/>
              <w:right w:val="nil"/>
            </w:tcBorders>
            <w:hideMark/>
          </w:tcPr>
          <w:p w:rsidR="00B265C4" w:rsidRDefault="00B265C4">
            <w:pPr>
              <w:pStyle w:val="ConsPlusNormal0"/>
              <w:ind w:firstLine="0"/>
              <w:rPr>
                <w:rFonts w:ascii="Times New Roman" w:hAnsi="Times New Roman" w:cs="Times New Roman"/>
              </w:rPr>
            </w:pPr>
            <w:r>
              <w:rPr>
                <w:rFonts w:ascii="Times New Roman" w:hAnsi="Times New Roman" w:cs="Times New Roman"/>
                <w:i/>
              </w:rPr>
              <w:t>(расшифровка подписи)</w:t>
            </w:r>
          </w:p>
        </w:tc>
      </w:tr>
      <w:tr w:rsidR="00B265C4" w:rsidTr="00B265C4">
        <w:trPr>
          <w:gridAfter w:val="13"/>
          <w:wAfter w:w="6124" w:type="dxa"/>
        </w:trPr>
        <w:tc>
          <w:tcPr>
            <w:tcW w:w="2330" w:type="dxa"/>
            <w:gridSpan w:val="2"/>
          </w:tcPr>
          <w:p w:rsidR="00B265C4" w:rsidRDefault="00B265C4">
            <w:pPr>
              <w:pStyle w:val="ConsPlusNormal0"/>
              <w:rPr>
                <w:rFonts w:ascii="Times New Roman" w:hAnsi="Times New Roman" w:cs="Times New Roman"/>
              </w:rPr>
            </w:pPr>
          </w:p>
        </w:tc>
        <w:tc>
          <w:tcPr>
            <w:tcW w:w="2552" w:type="dxa"/>
            <w:gridSpan w:val="3"/>
            <w:hideMark/>
          </w:tcPr>
          <w:p w:rsidR="00B265C4" w:rsidRDefault="00B265C4">
            <w:pPr>
              <w:pStyle w:val="ConsPlusNormal0"/>
              <w:jc w:val="both"/>
              <w:rPr>
                <w:rFonts w:ascii="Times New Roman" w:hAnsi="Times New Roman" w:cs="Times New Roman"/>
              </w:rPr>
            </w:pPr>
            <w:r>
              <w:rPr>
                <w:rFonts w:ascii="Times New Roman" w:hAnsi="Times New Roman" w:cs="Times New Roman"/>
              </w:rPr>
              <w:t>Главный бухгалтер</w:t>
            </w:r>
          </w:p>
        </w:tc>
        <w:tc>
          <w:tcPr>
            <w:tcW w:w="1701" w:type="dxa"/>
            <w:gridSpan w:val="2"/>
            <w:tcBorders>
              <w:top w:val="nil"/>
              <w:left w:val="nil"/>
              <w:bottom w:val="single" w:sz="4" w:space="0" w:color="auto"/>
              <w:right w:val="nil"/>
            </w:tcBorders>
          </w:tcPr>
          <w:p w:rsidR="00B265C4" w:rsidRDefault="00B265C4">
            <w:pPr>
              <w:pStyle w:val="ConsPlusNormal0"/>
              <w:jc w:val="both"/>
              <w:rPr>
                <w:rFonts w:ascii="Times New Roman" w:hAnsi="Times New Roman" w:cs="Times New Roman"/>
              </w:rPr>
            </w:pPr>
          </w:p>
        </w:tc>
        <w:tc>
          <w:tcPr>
            <w:tcW w:w="340" w:type="dxa"/>
            <w:gridSpan w:val="2"/>
          </w:tcPr>
          <w:p w:rsidR="00B265C4" w:rsidRDefault="00B265C4">
            <w:pPr>
              <w:pStyle w:val="ConsPlusNormal0"/>
              <w:jc w:val="both"/>
              <w:rPr>
                <w:rFonts w:ascii="Times New Roman" w:hAnsi="Times New Roman" w:cs="Times New Roman"/>
              </w:rPr>
            </w:pPr>
          </w:p>
        </w:tc>
        <w:tc>
          <w:tcPr>
            <w:tcW w:w="2891" w:type="dxa"/>
            <w:gridSpan w:val="5"/>
            <w:tcBorders>
              <w:top w:val="nil"/>
              <w:left w:val="nil"/>
              <w:bottom w:val="single" w:sz="4" w:space="0" w:color="auto"/>
              <w:right w:val="nil"/>
            </w:tcBorders>
          </w:tcPr>
          <w:p w:rsidR="00B265C4" w:rsidRDefault="00B265C4">
            <w:pPr>
              <w:pStyle w:val="ConsPlusNormal0"/>
              <w:jc w:val="both"/>
              <w:rPr>
                <w:rFonts w:ascii="Times New Roman" w:hAnsi="Times New Roman" w:cs="Times New Roman"/>
              </w:rPr>
            </w:pPr>
          </w:p>
        </w:tc>
      </w:tr>
      <w:tr w:rsidR="00B265C4" w:rsidTr="00B265C4">
        <w:trPr>
          <w:gridAfter w:val="13"/>
          <w:wAfter w:w="6124" w:type="dxa"/>
        </w:trPr>
        <w:tc>
          <w:tcPr>
            <w:tcW w:w="4882" w:type="dxa"/>
            <w:gridSpan w:val="5"/>
            <w:hideMark/>
          </w:tcPr>
          <w:p w:rsidR="00B265C4" w:rsidRDefault="00B265C4">
            <w:pPr>
              <w:pStyle w:val="ConsPlusNormal0"/>
              <w:rPr>
                <w:rFonts w:ascii="Times New Roman" w:hAnsi="Times New Roman" w:cs="Times New Roman"/>
              </w:rPr>
            </w:pPr>
            <w:r>
              <w:rPr>
                <w:rFonts w:ascii="Times New Roman" w:hAnsi="Times New Roman" w:cs="Times New Roman"/>
              </w:rPr>
              <w:t>Дата «____» _____________ 20___ г.</w:t>
            </w:r>
          </w:p>
        </w:tc>
        <w:tc>
          <w:tcPr>
            <w:tcW w:w="1701" w:type="dxa"/>
            <w:gridSpan w:val="2"/>
            <w:tcBorders>
              <w:top w:val="single" w:sz="4" w:space="0" w:color="auto"/>
              <w:left w:val="nil"/>
              <w:bottom w:val="nil"/>
              <w:right w:val="nil"/>
            </w:tcBorders>
            <w:hideMark/>
          </w:tcPr>
          <w:p w:rsidR="00B265C4" w:rsidRDefault="00B265C4">
            <w:pPr>
              <w:pStyle w:val="ConsPlusNormal0"/>
              <w:ind w:firstLine="0"/>
              <w:rPr>
                <w:rFonts w:ascii="Times New Roman" w:hAnsi="Times New Roman" w:cs="Times New Roman"/>
              </w:rPr>
            </w:pPr>
            <w:r>
              <w:rPr>
                <w:rFonts w:ascii="Times New Roman" w:hAnsi="Times New Roman" w:cs="Times New Roman"/>
                <w:i/>
              </w:rPr>
              <w:t>(подпись)</w:t>
            </w:r>
          </w:p>
        </w:tc>
        <w:tc>
          <w:tcPr>
            <w:tcW w:w="340" w:type="dxa"/>
            <w:gridSpan w:val="2"/>
          </w:tcPr>
          <w:p w:rsidR="00B265C4" w:rsidRDefault="00B265C4">
            <w:pPr>
              <w:pStyle w:val="ConsPlusNormal0"/>
              <w:jc w:val="both"/>
              <w:rPr>
                <w:rFonts w:ascii="Times New Roman" w:hAnsi="Times New Roman" w:cs="Times New Roman"/>
              </w:rPr>
            </w:pPr>
          </w:p>
        </w:tc>
        <w:tc>
          <w:tcPr>
            <w:tcW w:w="2891" w:type="dxa"/>
            <w:gridSpan w:val="5"/>
            <w:tcBorders>
              <w:top w:val="single" w:sz="4" w:space="0" w:color="auto"/>
              <w:left w:val="nil"/>
              <w:bottom w:val="nil"/>
              <w:right w:val="nil"/>
            </w:tcBorders>
            <w:hideMark/>
          </w:tcPr>
          <w:p w:rsidR="00B265C4" w:rsidRDefault="00B265C4">
            <w:pPr>
              <w:pStyle w:val="ConsPlusNormal0"/>
              <w:ind w:firstLine="0"/>
              <w:rPr>
                <w:rFonts w:ascii="Times New Roman" w:hAnsi="Times New Roman" w:cs="Times New Roman"/>
              </w:rPr>
            </w:pPr>
            <w:r>
              <w:rPr>
                <w:rFonts w:ascii="Times New Roman" w:hAnsi="Times New Roman" w:cs="Times New Roman"/>
                <w:i/>
              </w:rPr>
              <w:t>(расшифровка подписи)</w:t>
            </w:r>
          </w:p>
        </w:tc>
      </w:tr>
      <w:tr w:rsidR="00B265C4" w:rsidTr="00B265C4">
        <w:trPr>
          <w:gridAfter w:val="13"/>
          <w:wAfter w:w="6124" w:type="dxa"/>
        </w:trPr>
        <w:tc>
          <w:tcPr>
            <w:tcW w:w="9814" w:type="dxa"/>
            <w:gridSpan w:val="14"/>
            <w:hideMark/>
          </w:tcPr>
          <w:tbl>
            <w:tblPr>
              <w:tblW w:w="0" w:type="auto"/>
              <w:tblLayout w:type="fixed"/>
              <w:tblCellMar>
                <w:top w:w="102" w:type="dxa"/>
                <w:left w:w="62" w:type="dxa"/>
                <w:bottom w:w="102" w:type="dxa"/>
                <w:right w:w="62" w:type="dxa"/>
              </w:tblCellMar>
              <w:tblLook w:val="04A0"/>
            </w:tblPr>
            <w:tblGrid>
              <w:gridCol w:w="1871"/>
              <w:gridCol w:w="7200"/>
            </w:tblGrid>
            <w:tr w:rsidR="00B265C4">
              <w:tc>
                <w:tcPr>
                  <w:tcW w:w="1871" w:type="dxa"/>
                  <w:hideMark/>
                </w:tcPr>
                <w:p w:rsidR="00B265C4" w:rsidRDefault="00B265C4">
                  <w:pPr>
                    <w:pStyle w:val="ConsPlusNormal0"/>
                    <w:ind w:firstLine="0"/>
                    <w:rPr>
                      <w:rFonts w:ascii="Times New Roman" w:hAnsi="Times New Roman" w:cs="Times New Roman"/>
                    </w:rPr>
                  </w:pPr>
                  <w:r>
                    <w:rPr>
                      <w:rFonts w:ascii="Times New Roman" w:hAnsi="Times New Roman" w:cs="Times New Roman"/>
                    </w:rPr>
                    <w:t>Исполнитель</w:t>
                  </w:r>
                </w:p>
              </w:tc>
              <w:tc>
                <w:tcPr>
                  <w:tcW w:w="7200" w:type="dxa"/>
                  <w:hideMark/>
                </w:tcPr>
                <w:p w:rsidR="00B265C4" w:rsidRDefault="00BD7B10">
                  <w:pPr>
                    <w:pStyle w:val="ConsPlusNormal0"/>
                    <w:jc w:val="both"/>
                    <w:rPr>
                      <w:rFonts w:ascii="Times New Roman" w:hAnsi="Times New Roman" w:cs="Times New Roman"/>
                    </w:rPr>
                  </w:pPr>
                  <w:r>
                    <w:rPr>
                      <w:rFonts w:ascii="Times New Roman" w:hAnsi="Times New Roman" w:cs="Times New Roman"/>
                    </w:rPr>
                    <w:t>Ф.И.О.</w:t>
                  </w:r>
                  <w:r w:rsidR="00B265C4">
                    <w:rPr>
                      <w:rFonts w:ascii="Times New Roman" w:hAnsi="Times New Roman" w:cs="Times New Roman"/>
                    </w:rPr>
                    <w:t>, телефон</w:t>
                  </w:r>
                </w:p>
              </w:tc>
            </w:tr>
          </w:tbl>
          <w:p w:rsidR="00B265C4" w:rsidRDefault="00B265C4">
            <w:pPr>
              <w:pStyle w:val="ConsPlusNormal0"/>
              <w:rPr>
                <w:rFonts w:ascii="Times New Roman" w:hAnsi="Times New Roman" w:cs="Times New Roman"/>
              </w:rPr>
            </w:pPr>
          </w:p>
        </w:tc>
      </w:tr>
      <w:tr w:rsidR="00B265C4" w:rsidTr="00B265C4">
        <w:tc>
          <w:tcPr>
            <w:tcW w:w="15938" w:type="dxa"/>
            <w:gridSpan w:val="27"/>
            <w:hideMark/>
          </w:tcPr>
          <w:p w:rsidR="00B265C4" w:rsidRDefault="00B265C4">
            <w:pPr>
              <w:pStyle w:val="ConsPlusNormal0"/>
              <w:ind w:firstLine="0"/>
              <w:jc w:val="both"/>
              <w:rPr>
                <w:rFonts w:ascii="Times New Roman" w:hAnsi="Times New Roman" w:cs="Times New Roman"/>
              </w:rPr>
            </w:pPr>
            <w:r>
              <w:rPr>
                <w:rFonts w:ascii="Times New Roman" w:hAnsi="Times New Roman" w:cs="Times New Roman"/>
              </w:rPr>
              <w:t>&lt;*&gt;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B265C4" w:rsidRDefault="00B265C4">
            <w:pPr>
              <w:pStyle w:val="ConsPlusNormal0"/>
              <w:ind w:firstLine="283"/>
              <w:jc w:val="both"/>
              <w:rPr>
                <w:rFonts w:ascii="Times New Roman" w:hAnsi="Times New Roman" w:cs="Times New Roman"/>
              </w:rPr>
            </w:pPr>
            <w:r>
              <w:rPr>
                <w:rFonts w:ascii="Times New Roman" w:hAnsi="Times New Roman" w:cs="Times New Roman"/>
              </w:rPr>
              <w:t xml:space="preserve">&lt;**&gt; Указывать только товарные накладные </w:t>
            </w:r>
            <w:proofErr w:type="gramStart"/>
            <w:r>
              <w:rPr>
                <w:rFonts w:ascii="Times New Roman" w:hAnsi="Times New Roman" w:cs="Times New Roman"/>
              </w:rPr>
              <w:t>и(</w:t>
            </w:r>
            <w:proofErr w:type="gramEnd"/>
            <w:r>
              <w:rPr>
                <w:rFonts w:ascii="Times New Roman" w:hAnsi="Times New Roman" w:cs="Times New Roman"/>
              </w:rPr>
              <w:t>или) универсальные передаточные документы, в которых указаны объемы произведенных затрат за отчетный период текущего финансового года (за исключением затрат, на возмещение которых была предоставлена государственная поддержка).</w:t>
            </w:r>
          </w:p>
        </w:tc>
      </w:tr>
    </w:tbl>
    <w:p w:rsidR="00B265C4" w:rsidRDefault="00B265C4" w:rsidP="00B265C4">
      <w:pPr>
        <w:rPr>
          <w:rFonts w:ascii="Times New Roman" w:hAnsi="Times New Roman" w:cs="Times New Roman"/>
        </w:rPr>
      </w:pPr>
    </w:p>
    <w:p w:rsidR="00B265C4" w:rsidRDefault="00B265C4" w:rsidP="00B265C4">
      <w:pPr>
        <w:pStyle w:val="1"/>
        <w:shd w:val="clear" w:color="auto" w:fill="auto"/>
        <w:spacing w:after="0" w:line="240" w:lineRule="auto"/>
        <w:ind w:left="11482" w:right="-2"/>
        <w:contextualSpacing/>
        <w:jc w:val="both"/>
        <w:rPr>
          <w:sz w:val="28"/>
          <w:szCs w:val="28"/>
        </w:rPr>
      </w:pPr>
      <w:r>
        <w:rPr>
          <w:sz w:val="28"/>
          <w:szCs w:val="28"/>
        </w:rPr>
        <w:t>Приложение 8 к Порядку</w:t>
      </w:r>
    </w:p>
    <w:p w:rsidR="00B265C4" w:rsidRDefault="00B265C4" w:rsidP="00B265C4">
      <w:pPr>
        <w:pStyle w:val="1"/>
        <w:shd w:val="clear" w:color="auto" w:fill="auto"/>
        <w:spacing w:after="0" w:line="240" w:lineRule="auto"/>
        <w:ind w:right="-2"/>
        <w:contextualSpacing/>
        <w:jc w:val="both"/>
        <w:rPr>
          <w:sz w:val="28"/>
          <w:szCs w:val="28"/>
        </w:rPr>
      </w:pPr>
    </w:p>
    <w:tbl>
      <w:tblPr>
        <w:tblW w:w="15710" w:type="dxa"/>
        <w:tblLayout w:type="fixed"/>
        <w:tblLook w:val="04A0"/>
      </w:tblPr>
      <w:tblGrid>
        <w:gridCol w:w="548"/>
        <w:gridCol w:w="788"/>
        <w:gridCol w:w="612"/>
        <w:gridCol w:w="747"/>
        <w:gridCol w:w="1842"/>
        <w:gridCol w:w="1134"/>
        <w:gridCol w:w="1418"/>
        <w:gridCol w:w="1417"/>
        <w:gridCol w:w="993"/>
        <w:gridCol w:w="1240"/>
        <w:gridCol w:w="1209"/>
        <w:gridCol w:w="1338"/>
        <w:gridCol w:w="1276"/>
        <w:gridCol w:w="1148"/>
      </w:tblGrid>
      <w:tr w:rsidR="00B265C4" w:rsidTr="00B265C4">
        <w:trPr>
          <w:trHeight w:val="285"/>
        </w:trPr>
        <w:tc>
          <w:tcPr>
            <w:tcW w:w="1338" w:type="dxa"/>
            <w:gridSpan w:val="2"/>
          </w:tcPr>
          <w:p w:rsidR="00B265C4" w:rsidRDefault="00B265C4">
            <w:pPr>
              <w:spacing w:line="276" w:lineRule="auto"/>
              <w:rPr>
                <w:rFonts w:ascii="Times New Roman" w:eastAsia="Times New Roman" w:hAnsi="Times New Roman" w:cs="Times New Roman"/>
                <w:bCs/>
                <w:color w:val="auto"/>
                <w:lang w:eastAsia="en-US"/>
              </w:rPr>
            </w:pPr>
          </w:p>
        </w:tc>
        <w:tc>
          <w:tcPr>
            <w:tcW w:w="14376" w:type="dxa"/>
            <w:gridSpan w:val="12"/>
            <w:noWrap/>
            <w:vAlign w:val="bottom"/>
            <w:hideMark/>
          </w:tcPr>
          <w:p w:rsidR="00B265C4" w:rsidRDefault="00B265C4">
            <w:pPr>
              <w:spacing w:line="276" w:lineRule="auto"/>
              <w:jc w:val="center"/>
              <w:rPr>
                <w:rFonts w:ascii="Times New Roman" w:eastAsia="Times New Roman" w:hAnsi="Times New Roman" w:cs="Times New Roman"/>
                <w:bCs/>
                <w:color w:val="auto"/>
                <w:lang w:eastAsia="en-US"/>
              </w:rPr>
            </w:pPr>
            <w:r>
              <w:rPr>
                <w:rFonts w:ascii="Times New Roman" w:eastAsia="Times New Roman" w:hAnsi="Times New Roman" w:cs="Times New Roman"/>
                <w:bCs/>
                <w:color w:val="auto"/>
                <w:lang w:eastAsia="en-US"/>
              </w:rPr>
              <w:t>Сводный перечень (реестр) получателей субсидий № ____       от            ______________________20__ года</w:t>
            </w:r>
          </w:p>
        </w:tc>
      </w:tr>
      <w:tr w:rsidR="00B265C4" w:rsidTr="00B265C4">
        <w:trPr>
          <w:trHeight w:val="270"/>
        </w:trPr>
        <w:tc>
          <w:tcPr>
            <w:tcW w:w="1338" w:type="dxa"/>
            <w:gridSpan w:val="2"/>
          </w:tcPr>
          <w:p w:rsidR="00B265C4" w:rsidRDefault="00B265C4">
            <w:pPr>
              <w:spacing w:line="276" w:lineRule="auto"/>
              <w:rPr>
                <w:rFonts w:ascii="Times New Roman" w:eastAsia="Times New Roman" w:hAnsi="Times New Roman" w:cs="Times New Roman"/>
                <w:color w:val="auto"/>
                <w:sz w:val="18"/>
                <w:szCs w:val="18"/>
                <w:lang w:eastAsia="en-US"/>
              </w:rPr>
            </w:pPr>
          </w:p>
        </w:tc>
        <w:tc>
          <w:tcPr>
            <w:tcW w:w="14376" w:type="dxa"/>
            <w:gridSpan w:val="12"/>
            <w:noWrap/>
            <w:vAlign w:val="bottom"/>
            <w:hideMark/>
          </w:tcPr>
          <w:p w:rsidR="00B265C4" w:rsidRDefault="00B265C4">
            <w:pPr>
              <w:spacing w:line="276" w:lineRule="auto"/>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 xml:space="preserve">на перечисление средств с </w:t>
            </w:r>
            <w:proofErr w:type="gramStart"/>
            <w:r>
              <w:rPr>
                <w:rFonts w:ascii="Times New Roman" w:eastAsia="Times New Roman" w:hAnsi="Times New Roman" w:cs="Times New Roman"/>
                <w:color w:val="auto"/>
                <w:sz w:val="18"/>
                <w:szCs w:val="18"/>
                <w:lang w:eastAsia="en-US"/>
              </w:rPr>
              <w:t>л</w:t>
            </w:r>
            <w:proofErr w:type="gramEnd"/>
            <w:r>
              <w:rPr>
                <w:rFonts w:ascii="Times New Roman" w:eastAsia="Times New Roman" w:hAnsi="Times New Roman" w:cs="Times New Roman"/>
                <w:color w:val="auto"/>
                <w:sz w:val="18"/>
                <w:szCs w:val="18"/>
                <w:lang w:eastAsia="en-US"/>
              </w:rPr>
              <w:t>/счета  ___________________________________</w:t>
            </w:r>
          </w:p>
        </w:tc>
      </w:tr>
      <w:tr w:rsidR="00B265C4" w:rsidTr="00B265C4">
        <w:trPr>
          <w:gridAfter w:val="1"/>
          <w:wAfter w:w="1148" w:type="dxa"/>
          <w:trHeight w:val="285"/>
        </w:trPr>
        <w:tc>
          <w:tcPr>
            <w:tcW w:w="1338" w:type="dxa"/>
            <w:gridSpan w:val="2"/>
          </w:tcPr>
          <w:p w:rsidR="00B265C4" w:rsidRDefault="00B265C4">
            <w:pPr>
              <w:spacing w:line="276" w:lineRule="auto"/>
              <w:rPr>
                <w:rFonts w:ascii="Times New Roman" w:eastAsia="Times New Roman" w:hAnsi="Times New Roman" w:cs="Times New Roman"/>
                <w:color w:val="auto"/>
                <w:sz w:val="18"/>
                <w:szCs w:val="18"/>
                <w:lang w:eastAsia="en-US"/>
              </w:rPr>
            </w:pPr>
          </w:p>
        </w:tc>
        <w:tc>
          <w:tcPr>
            <w:tcW w:w="13228" w:type="dxa"/>
            <w:gridSpan w:val="11"/>
            <w:noWrap/>
            <w:vAlign w:val="bottom"/>
            <w:hideMark/>
          </w:tcPr>
          <w:p w:rsidR="00B265C4" w:rsidRDefault="00B265C4">
            <w:pPr>
              <w:spacing w:line="276" w:lineRule="auto"/>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(Коды бюджетной классификации расходов</w:t>
            </w:r>
            <w:proofErr w:type="gramStart"/>
            <w:r>
              <w:rPr>
                <w:rFonts w:ascii="Times New Roman" w:eastAsia="Times New Roman" w:hAnsi="Times New Roman" w:cs="Times New Roman"/>
                <w:color w:val="auto"/>
                <w:sz w:val="18"/>
                <w:szCs w:val="18"/>
                <w:lang w:eastAsia="en-US"/>
              </w:rPr>
              <w:t xml:space="preserve"> )</w:t>
            </w:r>
            <w:proofErr w:type="gramEnd"/>
            <w:r>
              <w:rPr>
                <w:rFonts w:ascii="Times New Roman" w:eastAsia="Times New Roman" w:hAnsi="Times New Roman" w:cs="Times New Roman"/>
                <w:color w:val="auto"/>
                <w:sz w:val="18"/>
                <w:szCs w:val="18"/>
                <w:lang w:eastAsia="en-US"/>
              </w:rPr>
              <w:t>_________________________________________________________</w:t>
            </w:r>
          </w:p>
        </w:tc>
      </w:tr>
      <w:tr w:rsidR="00B265C4" w:rsidTr="00B265C4">
        <w:trPr>
          <w:gridAfter w:val="1"/>
          <w:wAfter w:w="1148" w:type="dxa"/>
          <w:trHeight w:val="735"/>
        </w:trPr>
        <w:tc>
          <w:tcPr>
            <w:tcW w:w="1338" w:type="dxa"/>
            <w:gridSpan w:val="2"/>
            <w:tcBorders>
              <w:top w:val="nil"/>
              <w:left w:val="nil"/>
              <w:bottom w:val="single" w:sz="4" w:space="0" w:color="auto"/>
              <w:right w:val="nil"/>
            </w:tcBorders>
          </w:tcPr>
          <w:p w:rsidR="00B265C4" w:rsidRDefault="00B265C4">
            <w:pPr>
              <w:spacing w:line="276" w:lineRule="auto"/>
              <w:jc w:val="center"/>
              <w:rPr>
                <w:rFonts w:ascii="Times New Roman" w:eastAsia="Times New Roman" w:hAnsi="Times New Roman" w:cs="Times New Roman"/>
                <w:b/>
                <w:bCs/>
                <w:color w:val="auto"/>
                <w:sz w:val="22"/>
                <w:szCs w:val="22"/>
                <w:lang w:eastAsia="en-US"/>
              </w:rPr>
            </w:pPr>
          </w:p>
        </w:tc>
        <w:tc>
          <w:tcPr>
            <w:tcW w:w="13228" w:type="dxa"/>
            <w:gridSpan w:val="11"/>
            <w:tcBorders>
              <w:top w:val="nil"/>
              <w:left w:val="nil"/>
              <w:bottom w:val="single" w:sz="4" w:space="0" w:color="auto"/>
              <w:right w:val="nil"/>
            </w:tcBorders>
          </w:tcPr>
          <w:p w:rsidR="00BD7B10" w:rsidRDefault="00BD7B10">
            <w:pPr>
              <w:tabs>
                <w:tab w:val="num" w:pos="-142"/>
              </w:tabs>
              <w:ind w:left="-142"/>
              <w:jc w:val="center"/>
              <w:rPr>
                <w:rFonts w:ascii="Times New Roman" w:eastAsia="Times New Roman" w:hAnsi="Times New Roman" w:cs="Times New Roman"/>
                <w:b/>
                <w:bCs/>
                <w:color w:val="auto"/>
                <w:sz w:val="22"/>
                <w:szCs w:val="22"/>
                <w:lang w:eastAsia="en-US"/>
              </w:rPr>
            </w:pPr>
          </w:p>
          <w:p w:rsidR="00B265C4" w:rsidRDefault="00B265C4">
            <w:pPr>
              <w:tabs>
                <w:tab w:val="num" w:pos="-142"/>
              </w:tabs>
              <w:ind w:left="-142"/>
              <w:jc w:val="center"/>
              <w:rPr>
                <w:rFonts w:ascii="Times New Roman" w:eastAsia="Times New Roman" w:hAnsi="Times New Roman" w:cs="Times New Roman"/>
                <w:b/>
                <w:bCs/>
                <w:color w:val="auto"/>
                <w:sz w:val="22"/>
                <w:szCs w:val="22"/>
                <w:lang w:eastAsia="en-US"/>
              </w:rPr>
            </w:pPr>
            <w:r>
              <w:rPr>
                <w:rFonts w:ascii="Times New Roman" w:eastAsia="Times New Roman" w:hAnsi="Times New Roman" w:cs="Times New Roman"/>
                <w:b/>
                <w:bCs/>
                <w:color w:val="auto"/>
                <w:sz w:val="22"/>
                <w:szCs w:val="22"/>
                <w:lang w:eastAsia="en-US"/>
              </w:rPr>
              <w:t>Субсидии на возмещение части затрат по содержанию маточного поголовья</w:t>
            </w:r>
          </w:p>
          <w:p w:rsidR="00B265C4" w:rsidRDefault="00B265C4">
            <w:pPr>
              <w:autoSpaceDE w:val="0"/>
              <w:autoSpaceDN w:val="0"/>
              <w:adjustRightInd w:val="0"/>
              <w:spacing w:line="276"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
                <w:bCs/>
                <w:color w:val="auto"/>
                <w:sz w:val="22"/>
                <w:szCs w:val="22"/>
                <w:lang w:eastAsia="en-US"/>
              </w:rPr>
              <w:t>сельскохозяйственных животных крестьянских (фермерских) хозяйств</w:t>
            </w:r>
          </w:p>
          <w:p w:rsidR="00B265C4" w:rsidRDefault="00B265C4">
            <w:pPr>
              <w:spacing w:line="276" w:lineRule="auto"/>
              <w:jc w:val="center"/>
              <w:rPr>
                <w:rFonts w:ascii="Times New Roman" w:eastAsia="Times New Roman" w:hAnsi="Times New Roman" w:cs="Times New Roman"/>
                <w:b/>
                <w:bCs/>
                <w:color w:val="auto"/>
                <w:lang w:eastAsia="en-US"/>
              </w:rPr>
            </w:pPr>
            <w:r>
              <w:rPr>
                <w:rFonts w:ascii="Times New Roman" w:eastAsia="Times New Roman" w:hAnsi="Times New Roman" w:cs="Times New Roman"/>
                <w:b/>
                <w:bCs/>
                <w:color w:val="auto"/>
                <w:sz w:val="22"/>
                <w:szCs w:val="22"/>
                <w:lang w:eastAsia="en-US"/>
              </w:rPr>
              <w:t>____________________________________________</w:t>
            </w:r>
          </w:p>
        </w:tc>
      </w:tr>
      <w:tr w:rsidR="00B265C4" w:rsidTr="00B265C4">
        <w:trPr>
          <w:gridAfter w:val="1"/>
          <w:wAfter w:w="1148" w:type="dxa"/>
          <w:trHeight w:val="570"/>
        </w:trPr>
        <w:tc>
          <w:tcPr>
            <w:tcW w:w="549" w:type="dxa"/>
            <w:vMerge w:val="restart"/>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jc w:val="center"/>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 xml:space="preserve">№   </w:t>
            </w:r>
            <w:proofErr w:type="spellStart"/>
            <w:proofErr w:type="gramStart"/>
            <w:r>
              <w:rPr>
                <w:rFonts w:ascii="Times New Roman" w:eastAsia="Times New Roman" w:hAnsi="Times New Roman" w:cs="Times New Roman"/>
                <w:color w:val="auto"/>
                <w:sz w:val="18"/>
                <w:szCs w:val="18"/>
                <w:lang w:eastAsia="en-US"/>
              </w:rPr>
              <w:t>п</w:t>
            </w:r>
            <w:proofErr w:type="spellEnd"/>
            <w:proofErr w:type="gramEnd"/>
            <w:r>
              <w:rPr>
                <w:rFonts w:ascii="Times New Roman" w:eastAsia="Times New Roman" w:hAnsi="Times New Roman" w:cs="Times New Roman"/>
                <w:color w:val="auto"/>
                <w:sz w:val="18"/>
                <w:szCs w:val="18"/>
                <w:lang w:eastAsia="en-US"/>
              </w:rPr>
              <w:t>/</w:t>
            </w:r>
            <w:proofErr w:type="spellStart"/>
            <w:r>
              <w:rPr>
                <w:rFonts w:ascii="Times New Roman" w:eastAsia="Times New Roman" w:hAnsi="Times New Roman" w:cs="Times New Roman"/>
                <w:color w:val="auto"/>
                <w:sz w:val="18"/>
                <w:szCs w:val="18"/>
                <w:lang w:eastAsia="en-US"/>
              </w:rPr>
              <w:t>п</w:t>
            </w:r>
            <w:proofErr w:type="spellEnd"/>
          </w:p>
        </w:tc>
        <w:tc>
          <w:tcPr>
            <w:tcW w:w="1402" w:type="dxa"/>
            <w:gridSpan w:val="2"/>
            <w:vMerge w:val="restart"/>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jc w:val="center"/>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Наименование получателя субсидии</w:t>
            </w:r>
          </w:p>
        </w:tc>
        <w:tc>
          <w:tcPr>
            <w:tcW w:w="748" w:type="dxa"/>
            <w:vMerge w:val="restart"/>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jc w:val="center"/>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ИНН</w:t>
            </w:r>
          </w:p>
        </w:tc>
        <w:tc>
          <w:tcPr>
            <w:tcW w:w="6804" w:type="dxa"/>
            <w:gridSpan w:val="5"/>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jc w:val="center"/>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Банковские реквизиты</w:t>
            </w:r>
          </w:p>
        </w:tc>
        <w:tc>
          <w:tcPr>
            <w:tcW w:w="2449" w:type="dxa"/>
            <w:gridSpan w:val="2"/>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jc w:val="center"/>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Отчетный период</w:t>
            </w:r>
          </w:p>
        </w:tc>
        <w:tc>
          <w:tcPr>
            <w:tcW w:w="1338" w:type="dxa"/>
            <w:vMerge w:val="restart"/>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jc w:val="center"/>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Основание (Соглашение)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jc w:val="center"/>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Сумма, руб.</w:t>
            </w:r>
          </w:p>
        </w:tc>
      </w:tr>
      <w:tr w:rsidR="00B265C4" w:rsidTr="00B265C4">
        <w:trPr>
          <w:gridAfter w:val="1"/>
          <w:wAfter w:w="1148" w:type="dxa"/>
          <w:trHeight w:val="91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265C4" w:rsidRDefault="00B265C4">
            <w:pPr>
              <w:rPr>
                <w:rFonts w:ascii="Times New Roman" w:eastAsia="Times New Roman" w:hAnsi="Times New Roman" w:cs="Times New Roman"/>
                <w:color w:val="auto"/>
                <w:sz w:val="18"/>
                <w:szCs w:val="18"/>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265C4" w:rsidRDefault="00B265C4">
            <w:pPr>
              <w:rPr>
                <w:rFonts w:ascii="Times New Roman" w:eastAsia="Times New Roman" w:hAnsi="Times New Roman" w:cs="Times New Roman"/>
                <w:color w:val="auto"/>
                <w:sz w:val="18"/>
                <w:szCs w:val="18"/>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265C4" w:rsidRDefault="00B265C4">
            <w:pPr>
              <w:rPr>
                <w:rFonts w:ascii="Times New Roman" w:eastAsia="Times New Roman" w:hAnsi="Times New Roman" w:cs="Times New Roman"/>
                <w:color w:val="auto"/>
                <w:sz w:val="18"/>
                <w:szCs w:val="18"/>
                <w:lang w:eastAsia="en-US"/>
              </w:rPr>
            </w:pPr>
          </w:p>
        </w:tc>
        <w:tc>
          <w:tcPr>
            <w:tcW w:w="1842" w:type="dxa"/>
            <w:tcBorders>
              <w:top w:val="single" w:sz="4" w:space="0" w:color="auto"/>
              <w:left w:val="single" w:sz="4" w:space="0" w:color="auto"/>
              <w:bottom w:val="nil"/>
              <w:right w:val="single" w:sz="4" w:space="0" w:color="auto"/>
            </w:tcBorders>
            <w:hideMark/>
          </w:tcPr>
          <w:p w:rsidR="00B265C4" w:rsidRDefault="00B265C4">
            <w:pPr>
              <w:spacing w:line="276" w:lineRule="auto"/>
              <w:jc w:val="center"/>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Наименование банка</w:t>
            </w:r>
          </w:p>
        </w:tc>
        <w:tc>
          <w:tcPr>
            <w:tcW w:w="1134" w:type="dxa"/>
            <w:tcBorders>
              <w:top w:val="single" w:sz="4" w:space="0" w:color="auto"/>
              <w:left w:val="single" w:sz="4" w:space="0" w:color="auto"/>
              <w:bottom w:val="nil"/>
              <w:right w:val="single" w:sz="4" w:space="0" w:color="auto"/>
            </w:tcBorders>
            <w:hideMark/>
          </w:tcPr>
          <w:p w:rsidR="00B265C4" w:rsidRDefault="00B265C4">
            <w:pPr>
              <w:spacing w:line="276" w:lineRule="auto"/>
              <w:jc w:val="center"/>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БИК</w:t>
            </w:r>
          </w:p>
        </w:tc>
        <w:tc>
          <w:tcPr>
            <w:tcW w:w="1418"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jc w:val="center"/>
              <w:rPr>
                <w:rFonts w:ascii="Times New Roman" w:eastAsia="Times New Roman" w:hAnsi="Times New Roman" w:cs="Times New Roman"/>
                <w:color w:val="auto"/>
                <w:sz w:val="18"/>
                <w:szCs w:val="18"/>
                <w:lang w:eastAsia="en-US"/>
              </w:rPr>
            </w:pPr>
            <w:proofErr w:type="spellStart"/>
            <w:proofErr w:type="gramStart"/>
            <w:r>
              <w:rPr>
                <w:rFonts w:ascii="Times New Roman" w:eastAsia="Times New Roman" w:hAnsi="Times New Roman" w:cs="Times New Roman"/>
                <w:color w:val="auto"/>
                <w:sz w:val="18"/>
                <w:szCs w:val="18"/>
                <w:lang w:eastAsia="en-US"/>
              </w:rPr>
              <w:t>Кор</w:t>
            </w:r>
            <w:proofErr w:type="spellEnd"/>
            <w:r>
              <w:rPr>
                <w:rFonts w:ascii="Times New Roman" w:eastAsia="Times New Roman" w:hAnsi="Times New Roman" w:cs="Times New Roman"/>
                <w:color w:val="auto"/>
                <w:sz w:val="18"/>
                <w:szCs w:val="18"/>
                <w:lang w:eastAsia="en-US"/>
              </w:rPr>
              <w:t>. счет</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jc w:val="center"/>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Расчетный счет</w:t>
            </w:r>
          </w:p>
          <w:p w:rsidR="00B265C4" w:rsidRDefault="00B265C4">
            <w:pPr>
              <w:spacing w:line="276" w:lineRule="auto"/>
              <w:jc w:val="center"/>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Получателя субсидии</w:t>
            </w:r>
          </w:p>
        </w:tc>
        <w:tc>
          <w:tcPr>
            <w:tcW w:w="993"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jc w:val="center"/>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ОКТМО</w:t>
            </w:r>
          </w:p>
        </w:tc>
        <w:tc>
          <w:tcPr>
            <w:tcW w:w="1240" w:type="dxa"/>
            <w:tcBorders>
              <w:top w:val="single" w:sz="4" w:space="0" w:color="auto"/>
              <w:left w:val="single" w:sz="4" w:space="0" w:color="auto"/>
              <w:bottom w:val="nil"/>
              <w:right w:val="single" w:sz="4" w:space="0" w:color="auto"/>
            </w:tcBorders>
            <w:hideMark/>
          </w:tcPr>
          <w:p w:rsidR="00B265C4" w:rsidRDefault="00B265C4">
            <w:pPr>
              <w:jc w:val="center"/>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Дата начала</w:t>
            </w:r>
          </w:p>
        </w:tc>
        <w:tc>
          <w:tcPr>
            <w:tcW w:w="1209" w:type="dxa"/>
            <w:tcBorders>
              <w:top w:val="single" w:sz="4" w:space="0" w:color="auto"/>
              <w:left w:val="single" w:sz="4" w:space="0" w:color="auto"/>
              <w:bottom w:val="nil"/>
              <w:right w:val="single" w:sz="4" w:space="0" w:color="auto"/>
            </w:tcBorders>
            <w:hideMark/>
          </w:tcPr>
          <w:p w:rsidR="00B265C4" w:rsidRDefault="00B265C4">
            <w:pPr>
              <w:jc w:val="center"/>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Дата окончания</w:t>
            </w: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B265C4" w:rsidRDefault="00B265C4">
            <w:pPr>
              <w:rPr>
                <w:rFonts w:ascii="Times New Roman" w:eastAsia="Times New Roman" w:hAnsi="Times New Roman" w:cs="Times New Roman"/>
                <w:color w:val="auto"/>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265C4" w:rsidRDefault="00B265C4">
            <w:pPr>
              <w:rPr>
                <w:rFonts w:ascii="Times New Roman" w:eastAsia="Times New Roman" w:hAnsi="Times New Roman" w:cs="Times New Roman"/>
                <w:color w:val="auto"/>
                <w:sz w:val="18"/>
                <w:szCs w:val="18"/>
                <w:lang w:eastAsia="en-US"/>
              </w:rPr>
            </w:pPr>
          </w:p>
        </w:tc>
      </w:tr>
      <w:tr w:rsidR="00B265C4" w:rsidTr="00B265C4">
        <w:trPr>
          <w:gridAfter w:val="1"/>
          <w:wAfter w:w="1148" w:type="dxa"/>
          <w:trHeight w:val="540"/>
        </w:trPr>
        <w:tc>
          <w:tcPr>
            <w:tcW w:w="549"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rPr>
                <w:rFonts w:ascii="Arial CYR" w:eastAsia="Times New Roman" w:hAnsi="Arial CYR" w:cs="Times New Roman"/>
                <w:color w:val="auto"/>
                <w:sz w:val="20"/>
                <w:szCs w:val="20"/>
                <w:lang w:eastAsia="en-US"/>
              </w:rPr>
            </w:pPr>
            <w:r>
              <w:rPr>
                <w:rFonts w:ascii="Arial CYR" w:eastAsia="Times New Roman" w:hAnsi="Arial CYR" w:cs="Times New Roman"/>
                <w:color w:val="auto"/>
                <w:sz w:val="20"/>
                <w:szCs w:val="20"/>
                <w:lang w:eastAsia="en-US"/>
              </w:rPr>
              <w:t> </w:t>
            </w:r>
          </w:p>
        </w:tc>
        <w:tc>
          <w:tcPr>
            <w:tcW w:w="1402" w:type="dxa"/>
            <w:gridSpan w:val="2"/>
            <w:tcBorders>
              <w:top w:val="single" w:sz="4" w:space="0" w:color="auto"/>
              <w:left w:val="single" w:sz="4" w:space="0" w:color="auto"/>
              <w:bottom w:val="single" w:sz="4" w:space="0" w:color="auto"/>
              <w:right w:val="single" w:sz="4" w:space="0" w:color="auto"/>
            </w:tcBorders>
            <w:hideMark/>
          </w:tcPr>
          <w:p w:rsidR="00B265C4" w:rsidRDefault="00B265C4">
            <w:pPr>
              <w:rPr>
                <w:color w:val="auto"/>
                <w:sz w:val="20"/>
                <w:szCs w:val="20"/>
              </w:rPr>
            </w:pPr>
          </w:p>
        </w:tc>
        <w:tc>
          <w:tcPr>
            <w:tcW w:w="748" w:type="dxa"/>
            <w:tcBorders>
              <w:top w:val="single" w:sz="4" w:space="0" w:color="auto"/>
              <w:left w:val="single" w:sz="4" w:space="0" w:color="auto"/>
              <w:bottom w:val="single" w:sz="4" w:space="0" w:color="auto"/>
              <w:right w:val="single" w:sz="4" w:space="0" w:color="auto"/>
            </w:tcBorders>
            <w:hideMark/>
          </w:tcPr>
          <w:p w:rsidR="00B265C4" w:rsidRDefault="00B265C4">
            <w:pPr>
              <w:rPr>
                <w:color w:val="auto"/>
                <w:sz w:val="20"/>
                <w:szCs w:val="20"/>
              </w:rPr>
            </w:pPr>
          </w:p>
        </w:tc>
        <w:tc>
          <w:tcPr>
            <w:tcW w:w="1842" w:type="dxa"/>
            <w:tcBorders>
              <w:top w:val="single" w:sz="4" w:space="0" w:color="auto"/>
              <w:left w:val="single" w:sz="4" w:space="0" w:color="auto"/>
              <w:bottom w:val="single" w:sz="4" w:space="0" w:color="auto"/>
              <w:right w:val="single" w:sz="4" w:space="0" w:color="auto"/>
            </w:tcBorders>
            <w:hideMark/>
          </w:tcPr>
          <w:p w:rsidR="00B265C4" w:rsidRDefault="00B265C4">
            <w:pPr>
              <w:rPr>
                <w:color w:val="auto"/>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B265C4" w:rsidRDefault="00B265C4">
            <w:pPr>
              <w:rPr>
                <w:color w:val="auto"/>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B265C4" w:rsidRDefault="00B265C4">
            <w:pPr>
              <w:rPr>
                <w:color w:val="auto"/>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B265C4" w:rsidRDefault="00B265C4">
            <w:pPr>
              <w:rPr>
                <w:color w:val="auto"/>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265C4" w:rsidRDefault="00B265C4">
            <w:pPr>
              <w:rPr>
                <w:color w:val="auto"/>
                <w:sz w:val="20"/>
                <w:szCs w:val="20"/>
              </w:rPr>
            </w:pPr>
          </w:p>
        </w:tc>
        <w:tc>
          <w:tcPr>
            <w:tcW w:w="1240" w:type="dxa"/>
            <w:tcBorders>
              <w:top w:val="single" w:sz="4" w:space="0" w:color="auto"/>
              <w:left w:val="single" w:sz="4" w:space="0" w:color="auto"/>
              <w:bottom w:val="single" w:sz="4" w:space="0" w:color="auto"/>
              <w:right w:val="single" w:sz="4" w:space="0" w:color="auto"/>
            </w:tcBorders>
          </w:tcPr>
          <w:p w:rsidR="00B265C4" w:rsidRDefault="00B265C4">
            <w:pPr>
              <w:spacing w:line="276" w:lineRule="auto"/>
              <w:jc w:val="center"/>
              <w:rPr>
                <w:rFonts w:ascii="Times New Roman" w:eastAsia="Times New Roman" w:hAnsi="Times New Roman" w:cs="Times New Roman"/>
                <w:color w:val="auto"/>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B265C4" w:rsidRDefault="00B265C4">
            <w:pPr>
              <w:spacing w:line="276" w:lineRule="auto"/>
              <w:jc w:val="center"/>
              <w:rPr>
                <w:rFonts w:ascii="Times New Roman" w:eastAsia="Times New Roman" w:hAnsi="Times New Roman" w:cs="Times New Roman"/>
                <w:color w:val="auto"/>
                <w:sz w:val="18"/>
                <w:szCs w:val="18"/>
                <w:lang w:eastAsia="en-US"/>
              </w:rPr>
            </w:pPr>
          </w:p>
        </w:tc>
        <w:tc>
          <w:tcPr>
            <w:tcW w:w="1338" w:type="dxa"/>
            <w:tcBorders>
              <w:top w:val="single" w:sz="4" w:space="0" w:color="auto"/>
              <w:left w:val="single" w:sz="4" w:space="0" w:color="auto"/>
              <w:bottom w:val="single" w:sz="4" w:space="0" w:color="auto"/>
              <w:right w:val="single" w:sz="4" w:space="0" w:color="auto"/>
            </w:tcBorders>
            <w:hideMark/>
          </w:tcPr>
          <w:p w:rsidR="00B265C4" w:rsidRDefault="00B265C4">
            <w:pPr>
              <w:rPr>
                <w:color w:val="auto"/>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B265C4" w:rsidRDefault="00B265C4">
            <w:pPr>
              <w:rPr>
                <w:color w:val="auto"/>
                <w:sz w:val="20"/>
                <w:szCs w:val="20"/>
              </w:rPr>
            </w:pPr>
          </w:p>
        </w:tc>
      </w:tr>
      <w:tr w:rsidR="00B265C4" w:rsidTr="00B265C4">
        <w:trPr>
          <w:gridAfter w:val="1"/>
          <w:wAfter w:w="1148" w:type="dxa"/>
          <w:trHeight w:val="540"/>
        </w:trPr>
        <w:tc>
          <w:tcPr>
            <w:tcW w:w="549"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rPr>
                <w:rFonts w:ascii="Arial CYR" w:eastAsia="Times New Roman" w:hAnsi="Arial CYR" w:cs="Times New Roman"/>
                <w:color w:val="auto"/>
                <w:sz w:val="20"/>
                <w:szCs w:val="20"/>
                <w:lang w:eastAsia="en-US"/>
              </w:rPr>
            </w:pPr>
            <w:r>
              <w:rPr>
                <w:rFonts w:ascii="Arial CYR" w:eastAsia="Times New Roman" w:hAnsi="Arial CYR" w:cs="Times New Roman"/>
                <w:color w:val="auto"/>
                <w:sz w:val="20"/>
                <w:szCs w:val="20"/>
                <w:lang w:eastAsia="en-US"/>
              </w:rPr>
              <w:t> </w:t>
            </w:r>
          </w:p>
        </w:tc>
        <w:tc>
          <w:tcPr>
            <w:tcW w:w="1402" w:type="dxa"/>
            <w:gridSpan w:val="2"/>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rPr>
                <w:rFonts w:ascii="Arial CYR" w:eastAsia="Times New Roman" w:hAnsi="Arial CYR" w:cs="Times New Roman"/>
                <w:color w:val="auto"/>
                <w:sz w:val="20"/>
                <w:szCs w:val="20"/>
                <w:lang w:eastAsia="en-US"/>
              </w:rPr>
            </w:pPr>
            <w:r>
              <w:rPr>
                <w:rFonts w:ascii="Arial CYR" w:eastAsia="Times New Roman" w:hAnsi="Arial CYR" w:cs="Times New Roman"/>
                <w:color w:val="auto"/>
                <w:sz w:val="20"/>
                <w:szCs w:val="20"/>
                <w:lang w:eastAsia="en-US"/>
              </w:rPr>
              <w:t> </w:t>
            </w:r>
          </w:p>
        </w:tc>
        <w:tc>
          <w:tcPr>
            <w:tcW w:w="748"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rPr>
                <w:rFonts w:ascii="Arial CYR" w:eastAsia="Times New Roman" w:hAnsi="Arial CYR" w:cs="Times New Roman"/>
                <w:color w:val="auto"/>
                <w:sz w:val="20"/>
                <w:szCs w:val="20"/>
                <w:lang w:eastAsia="en-US"/>
              </w:rPr>
            </w:pPr>
            <w:r>
              <w:rPr>
                <w:rFonts w:ascii="Arial CYR" w:eastAsia="Times New Roman" w:hAnsi="Arial CYR" w:cs="Times New Roman"/>
                <w:color w:val="auto"/>
                <w:sz w:val="20"/>
                <w:szCs w:val="20"/>
                <w:lang w:eastAsia="en-US"/>
              </w:rPr>
              <w:t> </w:t>
            </w:r>
          </w:p>
        </w:tc>
        <w:tc>
          <w:tcPr>
            <w:tcW w:w="1842"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rPr>
                <w:rFonts w:ascii="Times New Roman" w:eastAsia="Times New Roman" w:hAnsi="Times New Roman" w:cs="Times New Roman"/>
                <w:color w:val="auto"/>
                <w:sz w:val="15"/>
                <w:szCs w:val="15"/>
                <w:lang w:eastAsia="en-US"/>
              </w:rPr>
            </w:pPr>
            <w:r>
              <w:rPr>
                <w:rFonts w:ascii="Times New Roman" w:eastAsia="Times New Roman" w:hAnsi="Times New Roman" w:cs="Times New Roman"/>
                <w:color w:val="auto"/>
                <w:sz w:val="15"/>
                <w:szCs w:val="15"/>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rPr>
                <w:rFonts w:ascii="Arial CYR" w:eastAsia="Times New Roman" w:hAnsi="Arial CYR" w:cs="Times New Roman"/>
                <w:color w:val="auto"/>
                <w:sz w:val="15"/>
                <w:szCs w:val="15"/>
                <w:lang w:eastAsia="en-US"/>
              </w:rPr>
            </w:pPr>
            <w:r>
              <w:rPr>
                <w:rFonts w:ascii="Arial CYR" w:eastAsia="Times New Roman" w:hAnsi="Arial CYR" w:cs="Times New Roman"/>
                <w:color w:val="auto"/>
                <w:sz w:val="15"/>
                <w:szCs w:val="15"/>
                <w:lang w:eastAsia="en-US"/>
              </w:rPr>
              <w:t> </w:t>
            </w:r>
          </w:p>
        </w:tc>
        <w:tc>
          <w:tcPr>
            <w:tcW w:w="1418"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rPr>
                <w:rFonts w:ascii="Arial CYR" w:eastAsia="Times New Roman" w:hAnsi="Arial CYR" w:cs="Times New Roman"/>
                <w:color w:val="auto"/>
                <w:sz w:val="15"/>
                <w:szCs w:val="15"/>
                <w:lang w:eastAsia="en-US"/>
              </w:rPr>
            </w:pPr>
            <w:r>
              <w:rPr>
                <w:rFonts w:ascii="Arial CYR" w:eastAsia="Times New Roman" w:hAnsi="Arial CYR" w:cs="Times New Roman"/>
                <w:color w:val="auto"/>
                <w:sz w:val="15"/>
                <w:szCs w:val="15"/>
                <w:lang w:eastAsia="en-US"/>
              </w:rPr>
              <w:t> </w:t>
            </w:r>
          </w:p>
        </w:tc>
        <w:tc>
          <w:tcPr>
            <w:tcW w:w="1417"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rPr>
                <w:rFonts w:ascii="Arial CYR" w:eastAsia="Times New Roman" w:hAnsi="Arial CYR" w:cs="Times New Roman"/>
                <w:color w:val="auto"/>
                <w:sz w:val="15"/>
                <w:szCs w:val="15"/>
                <w:lang w:eastAsia="en-US"/>
              </w:rPr>
            </w:pPr>
            <w:r>
              <w:rPr>
                <w:rFonts w:ascii="Arial CYR" w:eastAsia="Times New Roman" w:hAnsi="Arial CYR" w:cs="Times New Roman"/>
                <w:color w:val="auto"/>
                <w:sz w:val="15"/>
                <w:szCs w:val="15"/>
                <w:lang w:eastAsia="en-US"/>
              </w:rPr>
              <w:t> </w:t>
            </w:r>
          </w:p>
        </w:tc>
        <w:tc>
          <w:tcPr>
            <w:tcW w:w="993"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rPr>
                <w:rFonts w:ascii="Arial CYR" w:eastAsia="Times New Roman" w:hAnsi="Arial CYR" w:cs="Times New Roman"/>
                <w:color w:val="auto"/>
                <w:sz w:val="15"/>
                <w:szCs w:val="15"/>
                <w:lang w:eastAsia="en-US"/>
              </w:rPr>
            </w:pPr>
            <w:r>
              <w:rPr>
                <w:rFonts w:ascii="Arial CYR" w:eastAsia="Times New Roman" w:hAnsi="Arial CYR" w:cs="Times New Roman"/>
                <w:color w:val="auto"/>
                <w:sz w:val="15"/>
                <w:szCs w:val="15"/>
                <w:lang w:eastAsia="en-US"/>
              </w:rPr>
              <w:t> </w:t>
            </w:r>
          </w:p>
        </w:tc>
        <w:tc>
          <w:tcPr>
            <w:tcW w:w="1240" w:type="dxa"/>
            <w:tcBorders>
              <w:top w:val="single" w:sz="4" w:space="0" w:color="auto"/>
              <w:left w:val="single" w:sz="4" w:space="0" w:color="auto"/>
              <w:bottom w:val="single" w:sz="4" w:space="0" w:color="auto"/>
              <w:right w:val="single" w:sz="4" w:space="0" w:color="auto"/>
            </w:tcBorders>
          </w:tcPr>
          <w:p w:rsidR="00B265C4" w:rsidRDefault="00B265C4">
            <w:pPr>
              <w:spacing w:line="276" w:lineRule="auto"/>
              <w:jc w:val="center"/>
              <w:rPr>
                <w:rFonts w:ascii="Times New Roman" w:eastAsia="Times New Roman" w:hAnsi="Times New Roman" w:cs="Times New Roman"/>
                <w:color w:val="auto"/>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B265C4" w:rsidRDefault="00B265C4">
            <w:pPr>
              <w:spacing w:line="276" w:lineRule="auto"/>
              <w:jc w:val="center"/>
              <w:rPr>
                <w:rFonts w:ascii="Times New Roman" w:eastAsia="Times New Roman" w:hAnsi="Times New Roman" w:cs="Times New Roman"/>
                <w:color w:val="auto"/>
                <w:sz w:val="18"/>
                <w:szCs w:val="18"/>
                <w:lang w:eastAsia="en-US"/>
              </w:rPr>
            </w:pPr>
          </w:p>
        </w:tc>
        <w:tc>
          <w:tcPr>
            <w:tcW w:w="1338"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jc w:val="center"/>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 </w:t>
            </w:r>
          </w:p>
        </w:tc>
        <w:tc>
          <w:tcPr>
            <w:tcW w:w="1276"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 </w:t>
            </w:r>
          </w:p>
        </w:tc>
      </w:tr>
      <w:tr w:rsidR="00B265C4" w:rsidTr="00B265C4">
        <w:trPr>
          <w:gridAfter w:val="1"/>
          <w:wAfter w:w="1148" w:type="dxa"/>
          <w:trHeight w:val="540"/>
        </w:trPr>
        <w:tc>
          <w:tcPr>
            <w:tcW w:w="549"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rPr>
                <w:rFonts w:ascii="Arial CYR" w:eastAsia="Times New Roman" w:hAnsi="Arial CYR" w:cs="Times New Roman"/>
                <w:color w:val="auto"/>
                <w:sz w:val="20"/>
                <w:szCs w:val="20"/>
                <w:lang w:eastAsia="en-US"/>
              </w:rPr>
            </w:pPr>
            <w:r>
              <w:rPr>
                <w:rFonts w:ascii="Arial CYR" w:eastAsia="Times New Roman" w:hAnsi="Arial CYR" w:cs="Times New Roman"/>
                <w:color w:val="auto"/>
                <w:sz w:val="20"/>
                <w:szCs w:val="20"/>
                <w:lang w:eastAsia="en-US"/>
              </w:rPr>
              <w:t> </w:t>
            </w:r>
          </w:p>
        </w:tc>
        <w:tc>
          <w:tcPr>
            <w:tcW w:w="1402" w:type="dxa"/>
            <w:gridSpan w:val="2"/>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rPr>
                <w:rFonts w:ascii="Arial CYR" w:eastAsia="Times New Roman" w:hAnsi="Arial CYR" w:cs="Times New Roman"/>
                <w:color w:val="auto"/>
                <w:sz w:val="20"/>
                <w:szCs w:val="20"/>
                <w:lang w:eastAsia="en-US"/>
              </w:rPr>
            </w:pPr>
            <w:r>
              <w:rPr>
                <w:rFonts w:ascii="Arial CYR" w:eastAsia="Times New Roman" w:hAnsi="Arial CYR" w:cs="Times New Roman"/>
                <w:color w:val="auto"/>
                <w:sz w:val="20"/>
                <w:szCs w:val="20"/>
                <w:lang w:eastAsia="en-US"/>
              </w:rPr>
              <w:t> </w:t>
            </w:r>
          </w:p>
        </w:tc>
        <w:tc>
          <w:tcPr>
            <w:tcW w:w="748"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rPr>
                <w:rFonts w:ascii="Arial CYR" w:eastAsia="Times New Roman" w:hAnsi="Arial CYR" w:cs="Times New Roman"/>
                <w:color w:val="auto"/>
                <w:sz w:val="20"/>
                <w:szCs w:val="20"/>
                <w:lang w:eastAsia="en-US"/>
              </w:rPr>
            </w:pPr>
            <w:r>
              <w:rPr>
                <w:rFonts w:ascii="Arial CYR" w:eastAsia="Times New Roman" w:hAnsi="Arial CYR" w:cs="Times New Roman"/>
                <w:color w:val="auto"/>
                <w:sz w:val="20"/>
                <w:szCs w:val="20"/>
                <w:lang w:eastAsia="en-US"/>
              </w:rPr>
              <w:t> </w:t>
            </w:r>
          </w:p>
        </w:tc>
        <w:tc>
          <w:tcPr>
            <w:tcW w:w="1842"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rPr>
                <w:rFonts w:ascii="Times New Roman" w:eastAsia="Times New Roman" w:hAnsi="Times New Roman" w:cs="Times New Roman"/>
                <w:color w:val="auto"/>
                <w:sz w:val="15"/>
                <w:szCs w:val="15"/>
                <w:lang w:eastAsia="en-US"/>
              </w:rPr>
            </w:pPr>
            <w:r>
              <w:rPr>
                <w:rFonts w:ascii="Times New Roman" w:eastAsia="Times New Roman" w:hAnsi="Times New Roman" w:cs="Times New Roman"/>
                <w:color w:val="auto"/>
                <w:sz w:val="15"/>
                <w:szCs w:val="15"/>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rPr>
                <w:rFonts w:ascii="Arial CYR" w:eastAsia="Times New Roman" w:hAnsi="Arial CYR" w:cs="Times New Roman"/>
                <w:color w:val="auto"/>
                <w:sz w:val="15"/>
                <w:szCs w:val="15"/>
                <w:lang w:eastAsia="en-US"/>
              </w:rPr>
            </w:pPr>
            <w:r>
              <w:rPr>
                <w:rFonts w:ascii="Arial CYR" w:eastAsia="Times New Roman" w:hAnsi="Arial CYR" w:cs="Times New Roman"/>
                <w:color w:val="auto"/>
                <w:sz w:val="15"/>
                <w:szCs w:val="15"/>
                <w:lang w:eastAsia="en-US"/>
              </w:rPr>
              <w:t> </w:t>
            </w:r>
          </w:p>
        </w:tc>
        <w:tc>
          <w:tcPr>
            <w:tcW w:w="1418"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rPr>
                <w:rFonts w:ascii="Arial CYR" w:eastAsia="Times New Roman" w:hAnsi="Arial CYR" w:cs="Times New Roman"/>
                <w:color w:val="auto"/>
                <w:sz w:val="15"/>
                <w:szCs w:val="15"/>
                <w:lang w:eastAsia="en-US"/>
              </w:rPr>
            </w:pPr>
            <w:r>
              <w:rPr>
                <w:rFonts w:ascii="Arial CYR" w:eastAsia="Times New Roman" w:hAnsi="Arial CYR" w:cs="Times New Roman"/>
                <w:color w:val="auto"/>
                <w:sz w:val="15"/>
                <w:szCs w:val="15"/>
                <w:lang w:eastAsia="en-US"/>
              </w:rPr>
              <w:t> </w:t>
            </w:r>
          </w:p>
        </w:tc>
        <w:tc>
          <w:tcPr>
            <w:tcW w:w="1417"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rPr>
                <w:rFonts w:ascii="Arial CYR" w:eastAsia="Times New Roman" w:hAnsi="Arial CYR" w:cs="Times New Roman"/>
                <w:color w:val="auto"/>
                <w:sz w:val="15"/>
                <w:szCs w:val="15"/>
                <w:lang w:eastAsia="en-US"/>
              </w:rPr>
            </w:pPr>
            <w:r>
              <w:rPr>
                <w:rFonts w:ascii="Arial CYR" w:eastAsia="Times New Roman" w:hAnsi="Arial CYR" w:cs="Times New Roman"/>
                <w:color w:val="auto"/>
                <w:sz w:val="15"/>
                <w:szCs w:val="15"/>
                <w:lang w:eastAsia="en-US"/>
              </w:rPr>
              <w:t> </w:t>
            </w:r>
          </w:p>
        </w:tc>
        <w:tc>
          <w:tcPr>
            <w:tcW w:w="993"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rPr>
                <w:rFonts w:ascii="Arial CYR" w:eastAsia="Times New Roman" w:hAnsi="Arial CYR" w:cs="Times New Roman"/>
                <w:color w:val="auto"/>
                <w:sz w:val="15"/>
                <w:szCs w:val="15"/>
                <w:lang w:eastAsia="en-US"/>
              </w:rPr>
            </w:pPr>
            <w:r>
              <w:rPr>
                <w:rFonts w:ascii="Arial CYR" w:eastAsia="Times New Roman" w:hAnsi="Arial CYR" w:cs="Times New Roman"/>
                <w:color w:val="auto"/>
                <w:sz w:val="15"/>
                <w:szCs w:val="15"/>
                <w:lang w:eastAsia="en-US"/>
              </w:rPr>
              <w:t> </w:t>
            </w:r>
          </w:p>
        </w:tc>
        <w:tc>
          <w:tcPr>
            <w:tcW w:w="1240" w:type="dxa"/>
            <w:tcBorders>
              <w:top w:val="single" w:sz="4" w:space="0" w:color="auto"/>
              <w:left w:val="single" w:sz="4" w:space="0" w:color="auto"/>
              <w:bottom w:val="single" w:sz="4" w:space="0" w:color="auto"/>
              <w:right w:val="single" w:sz="4" w:space="0" w:color="auto"/>
            </w:tcBorders>
          </w:tcPr>
          <w:p w:rsidR="00B265C4" w:rsidRDefault="00B265C4">
            <w:pPr>
              <w:spacing w:line="276" w:lineRule="auto"/>
              <w:jc w:val="center"/>
              <w:rPr>
                <w:rFonts w:ascii="Times New Roman" w:eastAsia="Times New Roman" w:hAnsi="Times New Roman" w:cs="Times New Roman"/>
                <w:color w:val="auto"/>
                <w:sz w:val="18"/>
                <w:szCs w:val="18"/>
                <w:lang w:eastAsia="en-US"/>
              </w:rPr>
            </w:pPr>
          </w:p>
        </w:tc>
        <w:tc>
          <w:tcPr>
            <w:tcW w:w="1209" w:type="dxa"/>
            <w:tcBorders>
              <w:top w:val="single" w:sz="4" w:space="0" w:color="auto"/>
              <w:left w:val="single" w:sz="4" w:space="0" w:color="auto"/>
              <w:bottom w:val="single" w:sz="4" w:space="0" w:color="auto"/>
              <w:right w:val="single" w:sz="4" w:space="0" w:color="auto"/>
            </w:tcBorders>
          </w:tcPr>
          <w:p w:rsidR="00B265C4" w:rsidRDefault="00B265C4">
            <w:pPr>
              <w:spacing w:line="276" w:lineRule="auto"/>
              <w:jc w:val="center"/>
              <w:rPr>
                <w:rFonts w:ascii="Times New Roman" w:eastAsia="Times New Roman" w:hAnsi="Times New Roman" w:cs="Times New Roman"/>
                <w:color w:val="auto"/>
                <w:sz w:val="18"/>
                <w:szCs w:val="18"/>
                <w:lang w:eastAsia="en-US"/>
              </w:rPr>
            </w:pPr>
          </w:p>
        </w:tc>
        <w:tc>
          <w:tcPr>
            <w:tcW w:w="1338"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jc w:val="center"/>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 </w:t>
            </w:r>
          </w:p>
        </w:tc>
        <w:tc>
          <w:tcPr>
            <w:tcW w:w="1276"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 </w:t>
            </w:r>
          </w:p>
        </w:tc>
      </w:tr>
      <w:tr w:rsidR="00B265C4" w:rsidTr="00B265C4">
        <w:trPr>
          <w:gridAfter w:val="1"/>
          <w:wAfter w:w="1148" w:type="dxa"/>
          <w:trHeight w:val="463"/>
        </w:trPr>
        <w:tc>
          <w:tcPr>
            <w:tcW w:w="549"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 </w:t>
            </w:r>
          </w:p>
        </w:tc>
        <w:tc>
          <w:tcPr>
            <w:tcW w:w="12741" w:type="dxa"/>
            <w:gridSpan w:val="11"/>
            <w:tcBorders>
              <w:top w:val="single" w:sz="4" w:space="0" w:color="auto"/>
              <w:left w:val="single" w:sz="4" w:space="0" w:color="auto"/>
              <w:bottom w:val="single" w:sz="4" w:space="0" w:color="auto"/>
              <w:right w:val="single" w:sz="4" w:space="0" w:color="auto"/>
            </w:tcBorders>
            <w:vAlign w:val="center"/>
            <w:hideMark/>
          </w:tcPr>
          <w:p w:rsidR="00B265C4" w:rsidRDefault="00B265C4">
            <w:pPr>
              <w:spacing w:line="276" w:lineRule="auto"/>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Итого</w:t>
            </w:r>
          </w:p>
        </w:tc>
        <w:tc>
          <w:tcPr>
            <w:tcW w:w="1276" w:type="dxa"/>
            <w:tcBorders>
              <w:top w:val="single" w:sz="4" w:space="0" w:color="auto"/>
              <w:left w:val="single" w:sz="4" w:space="0" w:color="auto"/>
              <w:bottom w:val="single" w:sz="4" w:space="0" w:color="auto"/>
              <w:right w:val="single" w:sz="4" w:space="0" w:color="auto"/>
            </w:tcBorders>
            <w:hideMark/>
          </w:tcPr>
          <w:p w:rsidR="00B265C4" w:rsidRDefault="00B265C4">
            <w:pPr>
              <w:spacing w:line="276" w:lineRule="auto"/>
              <w:rPr>
                <w:rFonts w:ascii="Times New Roman" w:eastAsia="Times New Roman" w:hAnsi="Times New Roman" w:cs="Times New Roman"/>
                <w:color w:val="auto"/>
                <w:sz w:val="18"/>
                <w:szCs w:val="18"/>
                <w:lang w:eastAsia="en-US"/>
              </w:rPr>
            </w:pPr>
            <w:r>
              <w:rPr>
                <w:rFonts w:ascii="Times New Roman" w:eastAsia="Times New Roman" w:hAnsi="Times New Roman" w:cs="Times New Roman"/>
                <w:color w:val="auto"/>
                <w:sz w:val="18"/>
                <w:szCs w:val="18"/>
                <w:lang w:eastAsia="en-US"/>
              </w:rPr>
              <w:t> </w:t>
            </w:r>
          </w:p>
        </w:tc>
      </w:tr>
      <w:tr w:rsidR="00B265C4" w:rsidTr="00B265C4">
        <w:trPr>
          <w:gridAfter w:val="1"/>
          <w:wAfter w:w="1148" w:type="dxa"/>
          <w:trHeight w:val="300"/>
        </w:trPr>
        <w:tc>
          <w:tcPr>
            <w:tcW w:w="1338" w:type="dxa"/>
            <w:gridSpan w:val="2"/>
            <w:tcBorders>
              <w:top w:val="single" w:sz="4" w:space="0" w:color="auto"/>
              <w:left w:val="nil"/>
              <w:bottom w:val="nil"/>
              <w:right w:val="nil"/>
            </w:tcBorders>
          </w:tcPr>
          <w:p w:rsidR="00B265C4" w:rsidRDefault="00B265C4">
            <w:pPr>
              <w:spacing w:line="276" w:lineRule="auto"/>
              <w:rPr>
                <w:rFonts w:ascii="Times New Roman" w:eastAsia="Times New Roman" w:hAnsi="Times New Roman" w:cs="Times New Roman"/>
                <w:color w:val="auto"/>
                <w:sz w:val="22"/>
                <w:szCs w:val="22"/>
                <w:lang w:eastAsia="en-US"/>
              </w:rPr>
            </w:pPr>
          </w:p>
        </w:tc>
        <w:tc>
          <w:tcPr>
            <w:tcW w:w="13228" w:type="dxa"/>
            <w:gridSpan w:val="11"/>
            <w:tcBorders>
              <w:top w:val="single" w:sz="4" w:space="0" w:color="auto"/>
              <w:left w:val="nil"/>
              <w:bottom w:val="nil"/>
              <w:right w:val="nil"/>
            </w:tcBorders>
            <w:noWrap/>
            <w:vAlign w:val="bottom"/>
            <w:hideMark/>
          </w:tcPr>
          <w:p w:rsidR="00B265C4" w:rsidRDefault="00B265C4">
            <w:pPr>
              <w:spacing w:line="276" w:lineRule="auto"/>
              <w:rPr>
                <w:rFonts w:ascii="Times New Roman" w:eastAsia="Times New Roman" w:hAnsi="Times New Roman" w:cs="Times New Roman"/>
                <w:color w:val="auto"/>
                <w:lang w:eastAsia="en-US"/>
              </w:rPr>
            </w:pPr>
            <w:r>
              <w:rPr>
                <w:rFonts w:ascii="Times New Roman" w:eastAsia="Times New Roman" w:hAnsi="Times New Roman" w:cs="Times New Roman"/>
                <w:color w:val="auto"/>
                <w:sz w:val="22"/>
                <w:szCs w:val="22"/>
                <w:lang w:eastAsia="en-US"/>
              </w:rPr>
              <w:t>Итого к выплате (прописью):</w:t>
            </w:r>
          </w:p>
        </w:tc>
      </w:tr>
    </w:tbl>
    <w:p w:rsidR="00B265C4" w:rsidRDefault="00B265C4" w:rsidP="00B265C4">
      <w:pPr>
        <w:pStyle w:val="1"/>
        <w:shd w:val="clear" w:color="auto" w:fill="auto"/>
        <w:spacing w:after="0" w:line="240" w:lineRule="auto"/>
        <w:ind w:right="-2"/>
        <w:contextualSpacing/>
        <w:jc w:val="both"/>
        <w:rPr>
          <w:color w:val="auto"/>
          <w:sz w:val="28"/>
          <w:szCs w:val="28"/>
        </w:rPr>
      </w:pPr>
    </w:p>
    <w:p w:rsidR="00B265C4" w:rsidRDefault="00B265C4" w:rsidP="00B265C4">
      <w:pPr>
        <w:rPr>
          <w:rFonts w:ascii="Times New Roman" w:eastAsia="Times New Roman" w:hAnsi="Times New Roman" w:cs="Times New Roman"/>
          <w:color w:val="auto"/>
          <w:sz w:val="28"/>
          <w:szCs w:val="28"/>
        </w:rPr>
        <w:sectPr w:rsidR="00B265C4">
          <w:pgSz w:w="16838" w:h="11906" w:orient="landscape"/>
          <w:pgMar w:top="567" w:right="1134" w:bottom="568" w:left="1134" w:header="0" w:footer="6" w:gutter="0"/>
          <w:cols w:space="720"/>
        </w:sectPr>
      </w:pPr>
    </w:p>
    <w:p w:rsidR="00B265C4" w:rsidRDefault="00B265C4" w:rsidP="00B265C4">
      <w:pPr>
        <w:pStyle w:val="1"/>
        <w:shd w:val="clear" w:color="auto" w:fill="auto"/>
        <w:spacing w:after="0" w:line="240" w:lineRule="auto"/>
        <w:ind w:left="5387" w:right="-285" w:hanging="567"/>
        <w:contextualSpacing/>
        <w:jc w:val="center"/>
        <w:rPr>
          <w:sz w:val="28"/>
          <w:szCs w:val="28"/>
        </w:rPr>
      </w:pPr>
      <w:r>
        <w:rPr>
          <w:sz w:val="28"/>
          <w:szCs w:val="28"/>
        </w:rPr>
        <w:lastRenderedPageBreak/>
        <w:t>УТВЕРЖДЕН</w:t>
      </w:r>
    </w:p>
    <w:p w:rsidR="00B265C4" w:rsidRDefault="00B265C4" w:rsidP="00B265C4">
      <w:pPr>
        <w:pStyle w:val="1"/>
        <w:shd w:val="clear" w:color="auto" w:fill="auto"/>
        <w:spacing w:after="0" w:line="240" w:lineRule="auto"/>
        <w:ind w:left="5387" w:right="-285"/>
        <w:contextualSpacing/>
        <w:rPr>
          <w:sz w:val="28"/>
          <w:szCs w:val="28"/>
        </w:rPr>
      </w:pPr>
      <w:r>
        <w:rPr>
          <w:sz w:val="28"/>
          <w:szCs w:val="28"/>
        </w:rPr>
        <w:t xml:space="preserve">постановлением администрации </w:t>
      </w:r>
    </w:p>
    <w:p w:rsidR="00B265C4" w:rsidRDefault="00B265C4" w:rsidP="00B265C4">
      <w:pPr>
        <w:pStyle w:val="1"/>
        <w:shd w:val="clear" w:color="auto" w:fill="auto"/>
        <w:spacing w:after="0" w:line="240" w:lineRule="auto"/>
        <w:ind w:left="5387" w:right="-285"/>
        <w:contextualSpacing/>
        <w:rPr>
          <w:sz w:val="28"/>
          <w:szCs w:val="28"/>
        </w:rPr>
      </w:pPr>
      <w:r>
        <w:rPr>
          <w:sz w:val="28"/>
          <w:szCs w:val="28"/>
        </w:rPr>
        <w:t xml:space="preserve">Лужского муниципального района </w:t>
      </w:r>
    </w:p>
    <w:p w:rsidR="00B265C4" w:rsidRDefault="00B265C4" w:rsidP="00B265C4">
      <w:pPr>
        <w:pStyle w:val="1"/>
        <w:shd w:val="clear" w:color="auto" w:fill="auto"/>
        <w:spacing w:after="0" w:line="240" w:lineRule="auto"/>
        <w:ind w:left="5387" w:right="-285"/>
        <w:contextualSpacing/>
        <w:rPr>
          <w:sz w:val="28"/>
          <w:szCs w:val="28"/>
        </w:rPr>
      </w:pPr>
      <w:r>
        <w:rPr>
          <w:sz w:val="28"/>
          <w:szCs w:val="28"/>
        </w:rPr>
        <w:t xml:space="preserve">от </w:t>
      </w:r>
      <w:r w:rsidR="00ED428F">
        <w:rPr>
          <w:sz w:val="28"/>
          <w:szCs w:val="28"/>
        </w:rPr>
        <w:t>24.04.2025</w:t>
      </w:r>
      <w:r>
        <w:rPr>
          <w:sz w:val="28"/>
          <w:szCs w:val="28"/>
        </w:rPr>
        <w:t xml:space="preserve"> № </w:t>
      </w:r>
      <w:r w:rsidR="00ED428F">
        <w:rPr>
          <w:sz w:val="28"/>
          <w:szCs w:val="28"/>
        </w:rPr>
        <w:t>1283</w:t>
      </w:r>
      <w:r>
        <w:rPr>
          <w:sz w:val="28"/>
          <w:szCs w:val="28"/>
        </w:rPr>
        <w:t xml:space="preserve"> </w:t>
      </w:r>
    </w:p>
    <w:p w:rsidR="00B265C4" w:rsidRDefault="00B265C4" w:rsidP="00B265C4">
      <w:pPr>
        <w:pStyle w:val="1"/>
        <w:shd w:val="clear" w:color="auto" w:fill="auto"/>
        <w:spacing w:after="0" w:line="240" w:lineRule="auto"/>
        <w:ind w:left="5387" w:right="-285" w:hanging="567"/>
        <w:contextualSpacing/>
        <w:jc w:val="center"/>
        <w:rPr>
          <w:sz w:val="28"/>
          <w:szCs w:val="28"/>
        </w:rPr>
      </w:pPr>
      <w:r>
        <w:rPr>
          <w:sz w:val="28"/>
          <w:szCs w:val="28"/>
        </w:rPr>
        <w:t>(</w:t>
      </w:r>
      <w:r w:rsidR="00ED428F">
        <w:rPr>
          <w:sz w:val="28"/>
          <w:szCs w:val="28"/>
        </w:rPr>
        <w:t>п</w:t>
      </w:r>
      <w:r>
        <w:rPr>
          <w:sz w:val="28"/>
          <w:szCs w:val="28"/>
        </w:rPr>
        <w:t>риложение 2)</w:t>
      </w:r>
    </w:p>
    <w:p w:rsidR="00B265C4" w:rsidRDefault="00B265C4" w:rsidP="00B265C4">
      <w:pPr>
        <w:pStyle w:val="1"/>
        <w:shd w:val="clear" w:color="auto" w:fill="auto"/>
        <w:spacing w:after="0" w:line="240" w:lineRule="auto"/>
        <w:ind w:left="5387" w:right="-285" w:hanging="567"/>
        <w:contextualSpacing/>
        <w:jc w:val="center"/>
        <w:rPr>
          <w:sz w:val="28"/>
          <w:szCs w:val="28"/>
        </w:rPr>
      </w:pPr>
    </w:p>
    <w:p w:rsidR="00B265C4" w:rsidRDefault="00B265C4" w:rsidP="00B265C4">
      <w:pPr>
        <w:pStyle w:val="1"/>
        <w:shd w:val="clear" w:color="auto" w:fill="auto"/>
        <w:spacing w:after="0" w:line="240" w:lineRule="auto"/>
        <w:ind w:left="5387" w:right="-285" w:hanging="567"/>
        <w:contextualSpacing/>
        <w:jc w:val="center"/>
        <w:rPr>
          <w:sz w:val="28"/>
          <w:szCs w:val="28"/>
        </w:rPr>
      </w:pPr>
    </w:p>
    <w:p w:rsidR="00ED428F" w:rsidRDefault="00B265C4" w:rsidP="00BD7B10">
      <w:pPr>
        <w:pStyle w:val="Style3"/>
        <w:spacing w:line="240" w:lineRule="auto"/>
        <w:contextualSpacing/>
        <w:jc w:val="center"/>
        <w:rPr>
          <w:rStyle w:val="FontStyle16"/>
          <w:sz w:val="28"/>
          <w:szCs w:val="28"/>
        </w:rPr>
      </w:pPr>
      <w:r>
        <w:rPr>
          <w:rStyle w:val="FontStyle16"/>
          <w:sz w:val="28"/>
          <w:szCs w:val="28"/>
        </w:rPr>
        <w:t xml:space="preserve">СОСТАВ </w:t>
      </w:r>
    </w:p>
    <w:p w:rsidR="00ED428F" w:rsidRDefault="00ED428F" w:rsidP="00BD7B10">
      <w:pPr>
        <w:pStyle w:val="Style3"/>
        <w:spacing w:line="240" w:lineRule="auto"/>
        <w:contextualSpacing/>
        <w:jc w:val="center"/>
        <w:rPr>
          <w:rStyle w:val="FontStyle16"/>
          <w:sz w:val="28"/>
          <w:szCs w:val="28"/>
        </w:rPr>
      </w:pPr>
      <w:r>
        <w:rPr>
          <w:rStyle w:val="FontStyle16"/>
          <w:sz w:val="28"/>
          <w:szCs w:val="28"/>
        </w:rPr>
        <w:t xml:space="preserve">комиссии </w:t>
      </w:r>
      <w:r w:rsidR="00B265C4">
        <w:rPr>
          <w:rStyle w:val="FontStyle16"/>
          <w:sz w:val="28"/>
          <w:szCs w:val="28"/>
        </w:rPr>
        <w:t xml:space="preserve">по выездной проверке наличия маточного поголовья </w:t>
      </w:r>
    </w:p>
    <w:p w:rsidR="00ED428F" w:rsidRDefault="00B265C4" w:rsidP="00BD7B10">
      <w:pPr>
        <w:pStyle w:val="Style3"/>
        <w:spacing w:line="240" w:lineRule="auto"/>
        <w:contextualSpacing/>
        <w:jc w:val="center"/>
        <w:rPr>
          <w:rStyle w:val="FontStyle16"/>
          <w:sz w:val="28"/>
          <w:szCs w:val="28"/>
        </w:rPr>
      </w:pPr>
      <w:r>
        <w:rPr>
          <w:rStyle w:val="FontStyle16"/>
          <w:sz w:val="28"/>
          <w:szCs w:val="28"/>
        </w:rPr>
        <w:t xml:space="preserve">в крестьянских (фермерских) хозяйствах </w:t>
      </w:r>
    </w:p>
    <w:p w:rsidR="00B265C4" w:rsidRDefault="00ED428F" w:rsidP="00BD7B10">
      <w:pPr>
        <w:pStyle w:val="Style3"/>
        <w:spacing w:line="240" w:lineRule="auto"/>
        <w:contextualSpacing/>
        <w:jc w:val="center"/>
        <w:rPr>
          <w:rStyle w:val="FontStyle16"/>
          <w:sz w:val="28"/>
          <w:szCs w:val="28"/>
        </w:rPr>
      </w:pPr>
      <w:r>
        <w:rPr>
          <w:rStyle w:val="FontStyle16"/>
          <w:sz w:val="28"/>
          <w:szCs w:val="28"/>
        </w:rPr>
        <w:t xml:space="preserve">Лужского муниципального района </w:t>
      </w:r>
    </w:p>
    <w:p w:rsidR="00BD7B10" w:rsidRDefault="00BD7B10" w:rsidP="00BD7B10">
      <w:pPr>
        <w:pStyle w:val="Style3"/>
        <w:spacing w:line="240" w:lineRule="auto"/>
        <w:contextualSpacing/>
        <w:jc w:val="center"/>
        <w:rPr>
          <w:rStyle w:val="FontStyle16"/>
          <w:sz w:val="28"/>
          <w:szCs w:val="28"/>
        </w:rPr>
      </w:pPr>
    </w:p>
    <w:p w:rsidR="00B265C4" w:rsidRDefault="00B265C4" w:rsidP="00B265C4">
      <w:pPr>
        <w:pStyle w:val="Style8"/>
        <w:widowControl/>
        <w:numPr>
          <w:ilvl w:val="0"/>
          <w:numId w:val="42"/>
        </w:numPr>
        <w:tabs>
          <w:tab w:val="left" w:pos="1116"/>
        </w:tabs>
        <w:spacing w:before="310" w:line="324" w:lineRule="exact"/>
        <w:ind w:right="7" w:firstLine="706"/>
        <w:rPr>
          <w:rStyle w:val="FontStyle16"/>
          <w:sz w:val="28"/>
          <w:szCs w:val="28"/>
        </w:rPr>
      </w:pPr>
      <w:proofErr w:type="spellStart"/>
      <w:r>
        <w:rPr>
          <w:rStyle w:val="FontStyle16"/>
          <w:sz w:val="28"/>
          <w:szCs w:val="28"/>
        </w:rPr>
        <w:t>Аребиня</w:t>
      </w:r>
      <w:proofErr w:type="spellEnd"/>
      <w:r>
        <w:rPr>
          <w:rStyle w:val="FontStyle16"/>
          <w:sz w:val="28"/>
          <w:szCs w:val="28"/>
        </w:rPr>
        <w:t xml:space="preserve"> Елена Геннадьевна – специалист 1 категории отдела агропромышленного комплекса администрации Лужского муниципального района.</w:t>
      </w:r>
    </w:p>
    <w:p w:rsidR="00B265C4" w:rsidRDefault="00B265C4" w:rsidP="00B265C4">
      <w:pPr>
        <w:pStyle w:val="Style8"/>
        <w:widowControl/>
        <w:numPr>
          <w:ilvl w:val="0"/>
          <w:numId w:val="42"/>
        </w:numPr>
        <w:tabs>
          <w:tab w:val="left" w:pos="1116"/>
        </w:tabs>
        <w:spacing w:before="310" w:line="324" w:lineRule="exact"/>
        <w:ind w:firstLine="706"/>
        <w:rPr>
          <w:rStyle w:val="FontStyle16"/>
          <w:sz w:val="28"/>
          <w:szCs w:val="28"/>
        </w:rPr>
      </w:pPr>
      <w:proofErr w:type="spellStart"/>
      <w:r>
        <w:rPr>
          <w:rStyle w:val="FontStyle16"/>
          <w:sz w:val="28"/>
          <w:szCs w:val="28"/>
        </w:rPr>
        <w:t>Итальянцева</w:t>
      </w:r>
      <w:proofErr w:type="spellEnd"/>
      <w:r>
        <w:rPr>
          <w:rStyle w:val="FontStyle16"/>
          <w:sz w:val="28"/>
          <w:szCs w:val="28"/>
        </w:rPr>
        <w:t xml:space="preserve"> Ольга Николаевна </w:t>
      </w:r>
      <w:r w:rsidR="00ED428F">
        <w:rPr>
          <w:rStyle w:val="FontStyle16"/>
          <w:sz w:val="28"/>
          <w:szCs w:val="28"/>
        </w:rPr>
        <w:t>–</w:t>
      </w:r>
      <w:r>
        <w:rPr>
          <w:rStyle w:val="FontStyle16"/>
          <w:sz w:val="28"/>
          <w:szCs w:val="28"/>
        </w:rPr>
        <w:t xml:space="preserve"> специалист</w:t>
      </w:r>
      <w:r w:rsidR="00ED428F">
        <w:rPr>
          <w:rStyle w:val="FontStyle16"/>
          <w:sz w:val="28"/>
          <w:szCs w:val="28"/>
        </w:rPr>
        <w:t xml:space="preserve"> </w:t>
      </w:r>
      <w:r>
        <w:rPr>
          <w:rStyle w:val="FontStyle16"/>
          <w:sz w:val="28"/>
          <w:szCs w:val="28"/>
        </w:rPr>
        <w:t>I категории отдела агропромышленного комплекса администрации Лужского муниципального района.</w:t>
      </w:r>
    </w:p>
    <w:p w:rsidR="00B265C4" w:rsidRDefault="00B265C4" w:rsidP="00B265C4">
      <w:pPr>
        <w:pStyle w:val="Style8"/>
        <w:widowControl/>
        <w:numPr>
          <w:ilvl w:val="0"/>
          <w:numId w:val="42"/>
        </w:numPr>
        <w:tabs>
          <w:tab w:val="left" w:pos="1116"/>
        </w:tabs>
        <w:spacing w:before="317" w:line="324" w:lineRule="exact"/>
        <w:ind w:firstLine="706"/>
        <w:rPr>
          <w:rStyle w:val="FontStyle16"/>
        </w:rPr>
      </w:pPr>
      <w:r>
        <w:rPr>
          <w:rStyle w:val="FontStyle16"/>
          <w:sz w:val="28"/>
          <w:szCs w:val="28"/>
        </w:rPr>
        <w:t xml:space="preserve">Представитель Государственного бюджетного учреждения Ленинградской области «Станция по борьбе с болезнями </w:t>
      </w:r>
      <w:r>
        <w:rPr>
          <w:rStyle w:val="FontStyle16"/>
          <w:iCs/>
          <w:sz w:val="28"/>
          <w:szCs w:val="28"/>
        </w:rPr>
        <w:t>животных Лужского район</w:t>
      </w:r>
      <w:r>
        <w:rPr>
          <w:rStyle w:val="FontStyle16"/>
          <w:iCs/>
        </w:rPr>
        <w:t>а»</w:t>
      </w:r>
      <w:r w:rsidR="00BD7B10">
        <w:rPr>
          <w:rStyle w:val="FontStyle16"/>
          <w:iCs/>
        </w:rPr>
        <w:t>.</w:t>
      </w:r>
    </w:p>
    <w:p w:rsidR="00B265C4" w:rsidRDefault="00B265C4" w:rsidP="00B265C4">
      <w:pPr>
        <w:tabs>
          <w:tab w:val="left" w:pos="1276"/>
        </w:tabs>
        <w:ind w:left="349"/>
        <w:contextualSpacing/>
        <w:jc w:val="both"/>
      </w:pPr>
    </w:p>
    <w:p w:rsidR="00B265C4" w:rsidRDefault="00B265C4" w:rsidP="0063219D">
      <w:pPr>
        <w:pStyle w:val="1"/>
        <w:shd w:val="clear" w:color="auto" w:fill="auto"/>
        <w:spacing w:after="0" w:line="240" w:lineRule="auto"/>
        <w:ind w:right="-2"/>
        <w:contextualSpacing/>
        <w:jc w:val="both"/>
        <w:rPr>
          <w:sz w:val="28"/>
          <w:szCs w:val="28"/>
        </w:rPr>
      </w:pPr>
    </w:p>
    <w:sectPr w:rsidR="00B265C4" w:rsidSect="00B265C4">
      <w:pgSz w:w="11905" w:h="16837"/>
      <w:pgMar w:top="1134" w:right="850" w:bottom="1134" w:left="1701" w:header="0" w:footer="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1A5" w:rsidRDefault="00DD41A5" w:rsidP="001849F8">
      <w:r>
        <w:separator/>
      </w:r>
    </w:p>
  </w:endnote>
  <w:endnote w:type="continuationSeparator" w:id="0">
    <w:p w:rsidR="00DD41A5" w:rsidRDefault="00DD41A5"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1A5" w:rsidRDefault="00DD41A5"/>
  </w:footnote>
  <w:footnote w:type="continuationSeparator" w:id="0">
    <w:p w:rsidR="00DD41A5" w:rsidRDefault="00DD41A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0A3"/>
    <w:multiLevelType w:val="multilevel"/>
    <w:tmpl w:val="3BF6A26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
    <w:nsid w:val="02E65C76"/>
    <w:multiLevelType w:val="multilevel"/>
    <w:tmpl w:val="C7EC270A"/>
    <w:lvl w:ilvl="0">
      <w:start w:val="2"/>
      <w:numFmt w:val="decimal"/>
      <w:lvlText w:val="%1."/>
      <w:lvlJc w:val="left"/>
      <w:pPr>
        <w:ind w:left="570" w:hanging="570"/>
      </w:pPr>
      <w:rPr>
        <w:rFonts w:eastAsia="Arial Unicode MS"/>
        <w:color w:val="262626"/>
      </w:rPr>
    </w:lvl>
    <w:lvl w:ilvl="1">
      <w:start w:val="14"/>
      <w:numFmt w:val="decimal"/>
      <w:lvlText w:val="%1.%2."/>
      <w:lvlJc w:val="left"/>
      <w:pPr>
        <w:ind w:left="1260" w:hanging="720"/>
      </w:pPr>
      <w:rPr>
        <w:rFonts w:eastAsia="Arial Unicode MS"/>
        <w:color w:val="262626"/>
      </w:rPr>
    </w:lvl>
    <w:lvl w:ilvl="2">
      <w:start w:val="1"/>
      <w:numFmt w:val="decimal"/>
      <w:lvlText w:val="%1.%2.%3."/>
      <w:lvlJc w:val="left"/>
      <w:pPr>
        <w:ind w:left="1800" w:hanging="720"/>
      </w:pPr>
      <w:rPr>
        <w:rFonts w:eastAsia="Arial Unicode MS"/>
        <w:color w:val="262626"/>
      </w:rPr>
    </w:lvl>
    <w:lvl w:ilvl="3">
      <w:start w:val="1"/>
      <w:numFmt w:val="decimal"/>
      <w:lvlText w:val="%1.%2.%3.%4."/>
      <w:lvlJc w:val="left"/>
      <w:pPr>
        <w:ind w:left="2700" w:hanging="1080"/>
      </w:pPr>
      <w:rPr>
        <w:rFonts w:eastAsia="Arial Unicode MS"/>
        <w:color w:val="262626"/>
      </w:rPr>
    </w:lvl>
    <w:lvl w:ilvl="4">
      <w:start w:val="1"/>
      <w:numFmt w:val="decimal"/>
      <w:lvlText w:val="%1.%2.%3.%4.%5."/>
      <w:lvlJc w:val="left"/>
      <w:pPr>
        <w:ind w:left="3240" w:hanging="1080"/>
      </w:pPr>
      <w:rPr>
        <w:rFonts w:eastAsia="Arial Unicode MS"/>
        <w:color w:val="262626"/>
      </w:rPr>
    </w:lvl>
    <w:lvl w:ilvl="5">
      <w:start w:val="1"/>
      <w:numFmt w:val="decimal"/>
      <w:lvlText w:val="%1.%2.%3.%4.%5.%6."/>
      <w:lvlJc w:val="left"/>
      <w:pPr>
        <w:ind w:left="4140" w:hanging="1440"/>
      </w:pPr>
      <w:rPr>
        <w:rFonts w:eastAsia="Arial Unicode MS"/>
        <w:color w:val="262626"/>
      </w:rPr>
    </w:lvl>
    <w:lvl w:ilvl="6">
      <w:start w:val="1"/>
      <w:numFmt w:val="decimal"/>
      <w:lvlText w:val="%1.%2.%3.%4.%5.%6.%7."/>
      <w:lvlJc w:val="left"/>
      <w:pPr>
        <w:ind w:left="5040" w:hanging="1800"/>
      </w:pPr>
      <w:rPr>
        <w:rFonts w:eastAsia="Arial Unicode MS"/>
        <w:color w:val="262626"/>
      </w:rPr>
    </w:lvl>
    <w:lvl w:ilvl="7">
      <w:start w:val="1"/>
      <w:numFmt w:val="decimal"/>
      <w:lvlText w:val="%1.%2.%3.%4.%5.%6.%7.%8."/>
      <w:lvlJc w:val="left"/>
      <w:pPr>
        <w:ind w:left="5580" w:hanging="1800"/>
      </w:pPr>
      <w:rPr>
        <w:rFonts w:eastAsia="Arial Unicode MS"/>
        <w:color w:val="262626"/>
      </w:rPr>
    </w:lvl>
    <w:lvl w:ilvl="8">
      <w:start w:val="1"/>
      <w:numFmt w:val="decimal"/>
      <w:lvlText w:val="%1.%2.%3.%4.%5.%6.%7.%8.%9."/>
      <w:lvlJc w:val="left"/>
      <w:pPr>
        <w:ind w:left="6480" w:hanging="2160"/>
      </w:pPr>
      <w:rPr>
        <w:rFonts w:eastAsia="Arial Unicode MS"/>
        <w:color w:val="262626"/>
      </w:rPr>
    </w:lvl>
  </w:abstractNum>
  <w:abstractNum w:abstractNumId="2">
    <w:nsid w:val="0C373D1B"/>
    <w:multiLevelType w:val="multilevel"/>
    <w:tmpl w:val="EA92A2F8"/>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2054" w:hanging="720"/>
      </w:pPr>
    </w:lvl>
    <w:lvl w:ilvl="3">
      <w:start w:val="1"/>
      <w:numFmt w:val="decimal"/>
      <w:lvlText w:val="%1.%2.%3.%4"/>
      <w:lvlJc w:val="left"/>
      <w:pPr>
        <w:ind w:left="3081" w:hanging="1080"/>
      </w:pPr>
    </w:lvl>
    <w:lvl w:ilvl="4">
      <w:start w:val="1"/>
      <w:numFmt w:val="decimal"/>
      <w:lvlText w:val="%1.%2.%3.%4.%5"/>
      <w:lvlJc w:val="left"/>
      <w:pPr>
        <w:ind w:left="3748" w:hanging="1080"/>
      </w:pPr>
    </w:lvl>
    <w:lvl w:ilvl="5">
      <w:start w:val="1"/>
      <w:numFmt w:val="decimal"/>
      <w:lvlText w:val="%1.%2.%3.%4.%5.%6"/>
      <w:lvlJc w:val="left"/>
      <w:pPr>
        <w:ind w:left="4775" w:hanging="1440"/>
      </w:pPr>
    </w:lvl>
    <w:lvl w:ilvl="6">
      <w:start w:val="1"/>
      <w:numFmt w:val="decimal"/>
      <w:lvlText w:val="%1.%2.%3.%4.%5.%6.%7"/>
      <w:lvlJc w:val="left"/>
      <w:pPr>
        <w:ind w:left="5442" w:hanging="1440"/>
      </w:pPr>
    </w:lvl>
    <w:lvl w:ilvl="7">
      <w:start w:val="1"/>
      <w:numFmt w:val="decimal"/>
      <w:lvlText w:val="%1.%2.%3.%4.%5.%6.%7.%8"/>
      <w:lvlJc w:val="left"/>
      <w:pPr>
        <w:ind w:left="6469" w:hanging="1800"/>
      </w:pPr>
    </w:lvl>
    <w:lvl w:ilvl="8">
      <w:start w:val="1"/>
      <w:numFmt w:val="decimal"/>
      <w:lvlText w:val="%1.%2.%3.%4.%5.%6.%7.%8.%9"/>
      <w:lvlJc w:val="left"/>
      <w:pPr>
        <w:ind w:left="7496" w:hanging="2160"/>
      </w:pPr>
    </w:lvl>
  </w:abstractNum>
  <w:abstractNum w:abstractNumId="3">
    <w:nsid w:val="0D2D1840"/>
    <w:multiLevelType w:val="hybridMultilevel"/>
    <w:tmpl w:val="F146C12A"/>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966D12"/>
    <w:multiLevelType w:val="multilevel"/>
    <w:tmpl w:val="D056326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0"/>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2"/>
      <w:numFmt w:val="decimal"/>
      <w:lvlText w:val="%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28C40DA"/>
    <w:multiLevelType w:val="hybridMultilevel"/>
    <w:tmpl w:val="341441F0"/>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C366B5"/>
    <w:multiLevelType w:val="multilevel"/>
    <w:tmpl w:val="D8888268"/>
    <w:lvl w:ilvl="0">
      <w:start w:val="1"/>
      <w:numFmt w:val="decimal"/>
      <w:lvlText w:val="%1."/>
      <w:lvlJc w:val="left"/>
      <w:pPr>
        <w:ind w:left="600" w:hanging="600"/>
      </w:pPr>
      <w:rPr>
        <w:rFonts w:eastAsia="Calibri"/>
      </w:rPr>
    </w:lvl>
    <w:lvl w:ilvl="1">
      <w:start w:val="1"/>
      <w:numFmt w:val="decimal"/>
      <w:lvlText w:val="%1.%2."/>
      <w:lvlJc w:val="left"/>
      <w:pPr>
        <w:ind w:left="720" w:hanging="72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1080" w:hanging="108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440" w:hanging="1440"/>
      </w:pPr>
      <w:rPr>
        <w:rFonts w:eastAsia="Calibri"/>
      </w:rPr>
    </w:lvl>
    <w:lvl w:ilvl="6">
      <w:start w:val="1"/>
      <w:numFmt w:val="decimal"/>
      <w:lvlText w:val="%1.%2.%3.%4.%5.%6.%7."/>
      <w:lvlJc w:val="left"/>
      <w:pPr>
        <w:ind w:left="1800" w:hanging="1800"/>
      </w:pPr>
      <w:rPr>
        <w:rFonts w:eastAsia="Calibri"/>
      </w:rPr>
    </w:lvl>
    <w:lvl w:ilvl="7">
      <w:start w:val="1"/>
      <w:numFmt w:val="decimal"/>
      <w:lvlText w:val="%1.%2.%3.%4.%5.%6.%7.%8."/>
      <w:lvlJc w:val="left"/>
      <w:pPr>
        <w:ind w:left="1800" w:hanging="1800"/>
      </w:pPr>
      <w:rPr>
        <w:rFonts w:eastAsia="Calibri"/>
      </w:rPr>
    </w:lvl>
    <w:lvl w:ilvl="8">
      <w:start w:val="1"/>
      <w:numFmt w:val="decimal"/>
      <w:lvlText w:val="%1.%2.%3.%4.%5.%6.%7.%8.%9."/>
      <w:lvlJc w:val="left"/>
      <w:pPr>
        <w:ind w:left="2160" w:hanging="2160"/>
      </w:pPr>
      <w:rPr>
        <w:rFonts w:eastAsia="Calibri"/>
      </w:rPr>
    </w:lvl>
  </w:abstractNum>
  <w:abstractNum w:abstractNumId="7">
    <w:nsid w:val="1F7A373C"/>
    <w:multiLevelType w:val="hybridMultilevel"/>
    <w:tmpl w:val="86B41EFE"/>
    <w:lvl w:ilvl="0" w:tplc="A3A69B6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2665516"/>
    <w:multiLevelType w:val="hybridMultilevel"/>
    <w:tmpl w:val="CBB8DD8C"/>
    <w:lvl w:ilvl="0" w:tplc="06924C1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3C74001"/>
    <w:multiLevelType w:val="multilevel"/>
    <w:tmpl w:val="A484F342"/>
    <w:lvl w:ilvl="0">
      <w:start w:val="3"/>
      <w:numFmt w:val="decimal"/>
      <w:lvlText w:val="%1."/>
      <w:lvlJc w:val="left"/>
      <w:pPr>
        <w:ind w:left="600" w:hanging="600"/>
      </w:pPr>
    </w:lvl>
    <w:lvl w:ilvl="1">
      <w:start w:val="10"/>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2CC07561"/>
    <w:multiLevelType w:val="hybridMultilevel"/>
    <w:tmpl w:val="9300EB6E"/>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DD7535D"/>
    <w:multiLevelType w:val="hybridMultilevel"/>
    <w:tmpl w:val="9E40A4E4"/>
    <w:lvl w:ilvl="0" w:tplc="30B4EA3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E941C77"/>
    <w:multiLevelType w:val="singleLevel"/>
    <w:tmpl w:val="540CA838"/>
    <w:lvl w:ilvl="0">
      <w:start w:val="1"/>
      <w:numFmt w:val="decimal"/>
      <w:lvlText w:val="%1."/>
      <w:legacy w:legacy="1" w:legacySpace="0" w:legacyIndent="410"/>
      <w:lvlJc w:val="left"/>
      <w:pPr>
        <w:ind w:left="0" w:firstLine="0"/>
      </w:pPr>
      <w:rPr>
        <w:rFonts w:ascii="Times New Roman" w:hAnsi="Times New Roman" w:cs="Times New Roman" w:hint="default"/>
      </w:rPr>
    </w:lvl>
  </w:abstractNum>
  <w:abstractNum w:abstractNumId="13">
    <w:nsid w:val="2EAD55CC"/>
    <w:multiLevelType w:val="hybridMultilevel"/>
    <w:tmpl w:val="3BF6C9CC"/>
    <w:lvl w:ilvl="0" w:tplc="EC308242">
      <w:start w:val="1"/>
      <w:numFmt w:val="decimal"/>
      <w:lvlText w:val="1.%1."/>
      <w:lvlJc w:val="left"/>
      <w:pPr>
        <w:ind w:left="1428" w:hanging="360"/>
      </w:pPr>
      <w:rPr>
        <w:rFonts w:ascii="Times New Roman" w:hAnsi="Times New Roman" w:cs="Times New Roman" w:hint="default"/>
        <w:b w:val="0"/>
        <w:i w:val="0"/>
        <w:spacing w:val="0"/>
        <w:sz w:val="28"/>
      </w:rPr>
    </w:lvl>
    <w:lvl w:ilvl="1" w:tplc="2F0421E0">
      <w:start w:val="1"/>
      <w:numFmt w:val="decimal"/>
      <w:lvlText w:val="%2)"/>
      <w:lvlJc w:val="left"/>
      <w:pPr>
        <w:ind w:left="214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B283327"/>
    <w:multiLevelType w:val="hybridMultilevel"/>
    <w:tmpl w:val="164A5C22"/>
    <w:lvl w:ilvl="0" w:tplc="091CFC90">
      <w:start w:val="1"/>
      <w:numFmt w:val="decimal"/>
      <w:lvlText w:val="%1."/>
      <w:lvlJc w:val="left"/>
      <w:pPr>
        <w:ind w:left="1920"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D495587"/>
    <w:multiLevelType w:val="hybridMultilevel"/>
    <w:tmpl w:val="CA4AEDC4"/>
    <w:lvl w:ilvl="0" w:tplc="04190011">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D47A52"/>
    <w:multiLevelType w:val="hybridMultilevel"/>
    <w:tmpl w:val="C93EF6B8"/>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1C860E3"/>
    <w:multiLevelType w:val="hybridMultilevel"/>
    <w:tmpl w:val="60A035E8"/>
    <w:lvl w:ilvl="0" w:tplc="06924C1A">
      <w:start w:val="1"/>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6AE5113"/>
    <w:multiLevelType w:val="hybridMultilevel"/>
    <w:tmpl w:val="1EB8BDC4"/>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0A64422"/>
    <w:multiLevelType w:val="multilevel"/>
    <w:tmpl w:val="8E38A420"/>
    <w:lvl w:ilvl="0">
      <w:start w:val="2"/>
      <w:numFmt w:val="decimal"/>
      <w:lvlText w:val="%1."/>
      <w:lvlJc w:val="left"/>
      <w:pPr>
        <w:ind w:left="720" w:hanging="360"/>
      </w:pPr>
    </w:lvl>
    <w:lvl w:ilvl="1">
      <w:start w:val="13"/>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0">
    <w:nsid w:val="551126DB"/>
    <w:multiLevelType w:val="hybridMultilevel"/>
    <w:tmpl w:val="57163CF4"/>
    <w:lvl w:ilvl="0" w:tplc="35460738">
      <w:start w:val="1"/>
      <w:numFmt w:val="decimal"/>
      <w:lvlText w:val="%1)"/>
      <w:lvlJc w:val="left"/>
      <w:pPr>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6042D72"/>
    <w:multiLevelType w:val="multilevel"/>
    <w:tmpl w:val="67B2B08A"/>
    <w:lvl w:ilvl="0">
      <w:start w:val="5"/>
      <w:numFmt w:val="decimal"/>
      <w:lvlText w:val="%1."/>
      <w:lvlJc w:val="left"/>
      <w:pPr>
        <w:ind w:left="435" w:hanging="435"/>
      </w:pPr>
    </w:lvl>
    <w:lvl w:ilvl="1">
      <w:start w:val="9"/>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nsid w:val="61000977"/>
    <w:multiLevelType w:val="hybridMultilevel"/>
    <w:tmpl w:val="B8D2F432"/>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3696C3F"/>
    <w:multiLevelType w:val="hybridMultilevel"/>
    <w:tmpl w:val="1BE0A090"/>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6884A11"/>
    <w:multiLevelType w:val="hybridMultilevel"/>
    <w:tmpl w:val="ED80EEB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C0B4216"/>
    <w:multiLevelType w:val="hybridMultilevel"/>
    <w:tmpl w:val="08D4E8EA"/>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D3554D9"/>
    <w:multiLevelType w:val="hybridMultilevel"/>
    <w:tmpl w:val="8DBABDEE"/>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F2D5A5E"/>
    <w:multiLevelType w:val="hybridMultilevel"/>
    <w:tmpl w:val="0BDEC956"/>
    <w:lvl w:ilvl="0" w:tplc="A49C70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1616489"/>
    <w:multiLevelType w:val="hybridMultilevel"/>
    <w:tmpl w:val="7122B74C"/>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3682139"/>
    <w:multiLevelType w:val="hybridMultilevel"/>
    <w:tmpl w:val="A0788EB6"/>
    <w:lvl w:ilvl="0" w:tplc="A3A69B6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AC64FCB"/>
    <w:multiLevelType w:val="hybridMultilevel"/>
    <w:tmpl w:val="DD36059E"/>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B9014AD"/>
    <w:multiLevelType w:val="hybridMultilevel"/>
    <w:tmpl w:val="0614A9CC"/>
    <w:lvl w:ilvl="0" w:tplc="04190011">
      <w:start w:val="6"/>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FA537BC"/>
    <w:multiLevelType w:val="hybridMultilevel"/>
    <w:tmpl w:val="C14E4354"/>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0"/>
    </w:lvlOverride>
    <w:lvlOverride w:ilvl="2">
      <w:startOverride w:val="2"/>
    </w:lvlOverride>
    <w:lvlOverride w:ilvl="3"/>
    <w:lvlOverride w:ilvl="4"/>
    <w:lvlOverride w:ilvl="5"/>
    <w:lvlOverride w:ilvl="6"/>
    <w:lvlOverride w:ilvl="7"/>
    <w:lvlOverride w:ilvl="8"/>
  </w:num>
  <w:num w:numId="2">
    <w:abstractNumId w:val="2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3"/>
  </w:num>
  <w:num w:numId="24">
    <w:abstractNumId w:val="10"/>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2"/>
    <w:lvlOverride w:ilvl="0">
      <w:startOverride w:val="1"/>
    </w:lvlOverride>
  </w:num>
  <w:num w:numId="43">
    <w:abstractNumId w:val="18"/>
  </w:num>
  <w:num w:numId="44">
    <w:abstractNumId w:val="2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12290"/>
  </w:hdrShapeDefaults>
  <w:footnotePr>
    <w:footnote w:id="-1"/>
    <w:footnote w:id="0"/>
  </w:footnotePr>
  <w:endnotePr>
    <w:endnote w:id="-1"/>
    <w:endnote w:id="0"/>
  </w:endnotePr>
  <w:compat>
    <w:doNotExpandShiftReturn/>
    <w:useFELayout/>
  </w:compat>
  <w:docVars>
    <w:docVar w:name="BossProviderVariable" w:val="25_01_2006!e40fa937-d6a2-4fd0-b91a-c0697da5f3e7"/>
  </w:docVars>
  <w:rsids>
    <w:rsidRoot w:val="001849F8"/>
    <w:rsid w:val="000028AB"/>
    <w:rsid w:val="00003163"/>
    <w:rsid w:val="0000596B"/>
    <w:rsid w:val="00006311"/>
    <w:rsid w:val="0000705F"/>
    <w:rsid w:val="00011AB1"/>
    <w:rsid w:val="00013BCC"/>
    <w:rsid w:val="00027028"/>
    <w:rsid w:val="00031FD9"/>
    <w:rsid w:val="00032162"/>
    <w:rsid w:val="00037567"/>
    <w:rsid w:val="000413C9"/>
    <w:rsid w:val="0005430F"/>
    <w:rsid w:val="00054501"/>
    <w:rsid w:val="00060544"/>
    <w:rsid w:val="00060DDE"/>
    <w:rsid w:val="00062783"/>
    <w:rsid w:val="00063159"/>
    <w:rsid w:val="00077371"/>
    <w:rsid w:val="00084244"/>
    <w:rsid w:val="00085FEA"/>
    <w:rsid w:val="00092150"/>
    <w:rsid w:val="000973D6"/>
    <w:rsid w:val="000978BF"/>
    <w:rsid w:val="000B29F1"/>
    <w:rsid w:val="000C5D1E"/>
    <w:rsid w:val="000D1DD8"/>
    <w:rsid w:val="000D4F1A"/>
    <w:rsid w:val="000D5F54"/>
    <w:rsid w:val="000E24D0"/>
    <w:rsid w:val="000E5592"/>
    <w:rsid w:val="000E7F35"/>
    <w:rsid w:val="000F1368"/>
    <w:rsid w:val="00101813"/>
    <w:rsid w:val="001018A9"/>
    <w:rsid w:val="00103256"/>
    <w:rsid w:val="001040ED"/>
    <w:rsid w:val="00111F4C"/>
    <w:rsid w:val="0011452B"/>
    <w:rsid w:val="00115DE5"/>
    <w:rsid w:val="00117705"/>
    <w:rsid w:val="00120854"/>
    <w:rsid w:val="00121257"/>
    <w:rsid w:val="0012158D"/>
    <w:rsid w:val="0012391D"/>
    <w:rsid w:val="00130761"/>
    <w:rsid w:val="00135EF5"/>
    <w:rsid w:val="001610E8"/>
    <w:rsid w:val="001642E6"/>
    <w:rsid w:val="00174920"/>
    <w:rsid w:val="00175392"/>
    <w:rsid w:val="00181B8A"/>
    <w:rsid w:val="001849F8"/>
    <w:rsid w:val="00187139"/>
    <w:rsid w:val="00191F8D"/>
    <w:rsid w:val="00193DF7"/>
    <w:rsid w:val="001944D3"/>
    <w:rsid w:val="0019608F"/>
    <w:rsid w:val="001962C9"/>
    <w:rsid w:val="00196E3F"/>
    <w:rsid w:val="001A125B"/>
    <w:rsid w:val="001B0730"/>
    <w:rsid w:val="001B5ABE"/>
    <w:rsid w:val="001D06FA"/>
    <w:rsid w:val="001D1801"/>
    <w:rsid w:val="001D4BA9"/>
    <w:rsid w:val="001E0EB7"/>
    <w:rsid w:val="001E51C2"/>
    <w:rsid w:val="001F10F4"/>
    <w:rsid w:val="001F168E"/>
    <w:rsid w:val="001F6383"/>
    <w:rsid w:val="00207247"/>
    <w:rsid w:val="00213759"/>
    <w:rsid w:val="00213E7A"/>
    <w:rsid w:val="0021453B"/>
    <w:rsid w:val="0021455D"/>
    <w:rsid w:val="002251BA"/>
    <w:rsid w:val="002259E8"/>
    <w:rsid w:val="00230FD4"/>
    <w:rsid w:val="0023788C"/>
    <w:rsid w:val="0024530D"/>
    <w:rsid w:val="00250550"/>
    <w:rsid w:val="00250C15"/>
    <w:rsid w:val="0025436E"/>
    <w:rsid w:val="00264C5E"/>
    <w:rsid w:val="00270043"/>
    <w:rsid w:val="002763CA"/>
    <w:rsid w:val="002816FE"/>
    <w:rsid w:val="002A6407"/>
    <w:rsid w:val="002B6F54"/>
    <w:rsid w:val="002C4465"/>
    <w:rsid w:val="002E547A"/>
    <w:rsid w:val="002F3248"/>
    <w:rsid w:val="002F5132"/>
    <w:rsid w:val="002F6560"/>
    <w:rsid w:val="00300551"/>
    <w:rsid w:val="0030107F"/>
    <w:rsid w:val="00301218"/>
    <w:rsid w:val="003020E3"/>
    <w:rsid w:val="003101D1"/>
    <w:rsid w:val="00313D37"/>
    <w:rsid w:val="00323CCC"/>
    <w:rsid w:val="00323EE0"/>
    <w:rsid w:val="00325035"/>
    <w:rsid w:val="003264D5"/>
    <w:rsid w:val="00337169"/>
    <w:rsid w:val="00337679"/>
    <w:rsid w:val="00342387"/>
    <w:rsid w:val="0034464E"/>
    <w:rsid w:val="0036533B"/>
    <w:rsid w:val="00372012"/>
    <w:rsid w:val="00380295"/>
    <w:rsid w:val="00390012"/>
    <w:rsid w:val="003A1042"/>
    <w:rsid w:val="003A30B1"/>
    <w:rsid w:val="003A39CC"/>
    <w:rsid w:val="003B1455"/>
    <w:rsid w:val="003C4FEC"/>
    <w:rsid w:val="003D0EC9"/>
    <w:rsid w:val="003D4DE2"/>
    <w:rsid w:val="003D75D0"/>
    <w:rsid w:val="003E0CA6"/>
    <w:rsid w:val="003E4026"/>
    <w:rsid w:val="003E7713"/>
    <w:rsid w:val="003F27E9"/>
    <w:rsid w:val="003F596C"/>
    <w:rsid w:val="00403E66"/>
    <w:rsid w:val="004143F0"/>
    <w:rsid w:val="004147CE"/>
    <w:rsid w:val="00415B54"/>
    <w:rsid w:val="0041781B"/>
    <w:rsid w:val="00435B68"/>
    <w:rsid w:val="004418A2"/>
    <w:rsid w:val="004569B5"/>
    <w:rsid w:val="00461730"/>
    <w:rsid w:val="00463C50"/>
    <w:rsid w:val="00467725"/>
    <w:rsid w:val="004928C8"/>
    <w:rsid w:val="00494B94"/>
    <w:rsid w:val="004B1D0D"/>
    <w:rsid w:val="004B36BD"/>
    <w:rsid w:val="004B466D"/>
    <w:rsid w:val="004B50DB"/>
    <w:rsid w:val="004D0ADD"/>
    <w:rsid w:val="004E2E92"/>
    <w:rsid w:val="004E5C2B"/>
    <w:rsid w:val="004E742B"/>
    <w:rsid w:val="004F100C"/>
    <w:rsid w:val="00500BAD"/>
    <w:rsid w:val="00502EE6"/>
    <w:rsid w:val="00506DAD"/>
    <w:rsid w:val="00511C84"/>
    <w:rsid w:val="0051667F"/>
    <w:rsid w:val="00520412"/>
    <w:rsid w:val="005363A7"/>
    <w:rsid w:val="005405FA"/>
    <w:rsid w:val="00541674"/>
    <w:rsid w:val="0054300C"/>
    <w:rsid w:val="005567B8"/>
    <w:rsid w:val="0056000D"/>
    <w:rsid w:val="0057010D"/>
    <w:rsid w:val="00575006"/>
    <w:rsid w:val="00576355"/>
    <w:rsid w:val="005825C0"/>
    <w:rsid w:val="00585F9F"/>
    <w:rsid w:val="005868E9"/>
    <w:rsid w:val="00593A00"/>
    <w:rsid w:val="005A2766"/>
    <w:rsid w:val="005A4935"/>
    <w:rsid w:val="005B1AE4"/>
    <w:rsid w:val="005B2404"/>
    <w:rsid w:val="005B6287"/>
    <w:rsid w:val="005B6628"/>
    <w:rsid w:val="005D337A"/>
    <w:rsid w:val="005D4800"/>
    <w:rsid w:val="005E2CE1"/>
    <w:rsid w:val="005E495B"/>
    <w:rsid w:val="005F0A73"/>
    <w:rsid w:val="005F12B1"/>
    <w:rsid w:val="005F131C"/>
    <w:rsid w:val="00615297"/>
    <w:rsid w:val="00616859"/>
    <w:rsid w:val="006177B0"/>
    <w:rsid w:val="00617DEC"/>
    <w:rsid w:val="00623E70"/>
    <w:rsid w:val="0062548D"/>
    <w:rsid w:val="00625C26"/>
    <w:rsid w:val="0063219D"/>
    <w:rsid w:val="00642600"/>
    <w:rsid w:val="00646419"/>
    <w:rsid w:val="00654FEF"/>
    <w:rsid w:val="00655CA3"/>
    <w:rsid w:val="006611ED"/>
    <w:rsid w:val="006614BF"/>
    <w:rsid w:val="00664111"/>
    <w:rsid w:val="00664F88"/>
    <w:rsid w:val="00665E27"/>
    <w:rsid w:val="00667942"/>
    <w:rsid w:val="00670637"/>
    <w:rsid w:val="006823BB"/>
    <w:rsid w:val="00683E69"/>
    <w:rsid w:val="00684AA8"/>
    <w:rsid w:val="006852C2"/>
    <w:rsid w:val="006943B2"/>
    <w:rsid w:val="006A6B93"/>
    <w:rsid w:val="006B0162"/>
    <w:rsid w:val="006B1424"/>
    <w:rsid w:val="006B36FE"/>
    <w:rsid w:val="006C23D2"/>
    <w:rsid w:val="006D22ED"/>
    <w:rsid w:val="006D38FA"/>
    <w:rsid w:val="006F2112"/>
    <w:rsid w:val="006F5BF8"/>
    <w:rsid w:val="006F6429"/>
    <w:rsid w:val="006F68A5"/>
    <w:rsid w:val="0071660F"/>
    <w:rsid w:val="00723F9A"/>
    <w:rsid w:val="00753964"/>
    <w:rsid w:val="007540A3"/>
    <w:rsid w:val="00756C16"/>
    <w:rsid w:val="00757A70"/>
    <w:rsid w:val="00765716"/>
    <w:rsid w:val="00767B45"/>
    <w:rsid w:val="00770996"/>
    <w:rsid w:val="00772E5F"/>
    <w:rsid w:val="00782232"/>
    <w:rsid w:val="0079343F"/>
    <w:rsid w:val="007934BD"/>
    <w:rsid w:val="00796829"/>
    <w:rsid w:val="00796AC6"/>
    <w:rsid w:val="007A1542"/>
    <w:rsid w:val="007A4C66"/>
    <w:rsid w:val="007A5497"/>
    <w:rsid w:val="007B5ECA"/>
    <w:rsid w:val="007B6EC7"/>
    <w:rsid w:val="007C07C0"/>
    <w:rsid w:val="007C309A"/>
    <w:rsid w:val="007C36F9"/>
    <w:rsid w:val="007C53D6"/>
    <w:rsid w:val="007D0988"/>
    <w:rsid w:val="007D27C6"/>
    <w:rsid w:val="007D4095"/>
    <w:rsid w:val="007D46B2"/>
    <w:rsid w:val="007D63D4"/>
    <w:rsid w:val="007E6813"/>
    <w:rsid w:val="007F013D"/>
    <w:rsid w:val="007F0F6E"/>
    <w:rsid w:val="007F19A0"/>
    <w:rsid w:val="0080342B"/>
    <w:rsid w:val="0082004E"/>
    <w:rsid w:val="00820E41"/>
    <w:rsid w:val="00821482"/>
    <w:rsid w:val="008216B7"/>
    <w:rsid w:val="00827DD0"/>
    <w:rsid w:val="00835278"/>
    <w:rsid w:val="008406B6"/>
    <w:rsid w:val="0084573B"/>
    <w:rsid w:val="00850316"/>
    <w:rsid w:val="008528AE"/>
    <w:rsid w:val="00852FCF"/>
    <w:rsid w:val="008629A7"/>
    <w:rsid w:val="00871BD2"/>
    <w:rsid w:val="008725E3"/>
    <w:rsid w:val="008776C7"/>
    <w:rsid w:val="008A15BC"/>
    <w:rsid w:val="008A4259"/>
    <w:rsid w:val="008A42E0"/>
    <w:rsid w:val="008A49B1"/>
    <w:rsid w:val="008C0996"/>
    <w:rsid w:val="008C45BC"/>
    <w:rsid w:val="008C77FB"/>
    <w:rsid w:val="008D1EAA"/>
    <w:rsid w:val="008D2A09"/>
    <w:rsid w:val="008D6B7A"/>
    <w:rsid w:val="008E60B9"/>
    <w:rsid w:val="008F4DBB"/>
    <w:rsid w:val="008F5D54"/>
    <w:rsid w:val="00922346"/>
    <w:rsid w:val="00941CA0"/>
    <w:rsid w:val="009443B7"/>
    <w:rsid w:val="00944DD3"/>
    <w:rsid w:val="009477B2"/>
    <w:rsid w:val="00951F2E"/>
    <w:rsid w:val="0096200E"/>
    <w:rsid w:val="00964BBB"/>
    <w:rsid w:val="009679CA"/>
    <w:rsid w:val="009721CF"/>
    <w:rsid w:val="009728F0"/>
    <w:rsid w:val="00974E2C"/>
    <w:rsid w:val="00983C77"/>
    <w:rsid w:val="00990E22"/>
    <w:rsid w:val="009D07C5"/>
    <w:rsid w:val="009D4F38"/>
    <w:rsid w:val="009D6C58"/>
    <w:rsid w:val="009F02E6"/>
    <w:rsid w:val="009F448C"/>
    <w:rsid w:val="009F4AA1"/>
    <w:rsid w:val="009F7E1E"/>
    <w:rsid w:val="00A011F6"/>
    <w:rsid w:val="00A01A0D"/>
    <w:rsid w:val="00A06E65"/>
    <w:rsid w:val="00A079E0"/>
    <w:rsid w:val="00A146CA"/>
    <w:rsid w:val="00A16E67"/>
    <w:rsid w:val="00A26131"/>
    <w:rsid w:val="00A26138"/>
    <w:rsid w:val="00A4170C"/>
    <w:rsid w:val="00A44083"/>
    <w:rsid w:val="00A4432D"/>
    <w:rsid w:val="00A4597A"/>
    <w:rsid w:val="00A5197A"/>
    <w:rsid w:val="00A54642"/>
    <w:rsid w:val="00A57919"/>
    <w:rsid w:val="00A57D97"/>
    <w:rsid w:val="00A64AD1"/>
    <w:rsid w:val="00A6542B"/>
    <w:rsid w:val="00A75B7B"/>
    <w:rsid w:val="00A76583"/>
    <w:rsid w:val="00AA0660"/>
    <w:rsid w:val="00AA14BD"/>
    <w:rsid w:val="00AA3B64"/>
    <w:rsid w:val="00AB098E"/>
    <w:rsid w:val="00AB2B8C"/>
    <w:rsid w:val="00AB6DAC"/>
    <w:rsid w:val="00AC180A"/>
    <w:rsid w:val="00AC5C66"/>
    <w:rsid w:val="00AD38B0"/>
    <w:rsid w:val="00B03778"/>
    <w:rsid w:val="00B1308C"/>
    <w:rsid w:val="00B14CA9"/>
    <w:rsid w:val="00B15858"/>
    <w:rsid w:val="00B16418"/>
    <w:rsid w:val="00B265C4"/>
    <w:rsid w:val="00B409F1"/>
    <w:rsid w:val="00B6350C"/>
    <w:rsid w:val="00B674E6"/>
    <w:rsid w:val="00B860BE"/>
    <w:rsid w:val="00B86ABD"/>
    <w:rsid w:val="00B937A9"/>
    <w:rsid w:val="00B9469E"/>
    <w:rsid w:val="00B96C15"/>
    <w:rsid w:val="00BA0423"/>
    <w:rsid w:val="00BA2CEE"/>
    <w:rsid w:val="00BC2387"/>
    <w:rsid w:val="00BC3F42"/>
    <w:rsid w:val="00BD7614"/>
    <w:rsid w:val="00BD7B10"/>
    <w:rsid w:val="00BE2381"/>
    <w:rsid w:val="00BE25B5"/>
    <w:rsid w:val="00BE5A06"/>
    <w:rsid w:val="00BE6269"/>
    <w:rsid w:val="00BF2CC3"/>
    <w:rsid w:val="00C020FB"/>
    <w:rsid w:val="00C04773"/>
    <w:rsid w:val="00C077C4"/>
    <w:rsid w:val="00C12A60"/>
    <w:rsid w:val="00C145BF"/>
    <w:rsid w:val="00C149A0"/>
    <w:rsid w:val="00C17CE5"/>
    <w:rsid w:val="00C21EFC"/>
    <w:rsid w:val="00C25ED7"/>
    <w:rsid w:val="00C317E4"/>
    <w:rsid w:val="00C324D2"/>
    <w:rsid w:val="00C32EDE"/>
    <w:rsid w:val="00C5606F"/>
    <w:rsid w:val="00C56165"/>
    <w:rsid w:val="00C77283"/>
    <w:rsid w:val="00C807F2"/>
    <w:rsid w:val="00C820B1"/>
    <w:rsid w:val="00C82FFC"/>
    <w:rsid w:val="00C904EA"/>
    <w:rsid w:val="00C91A26"/>
    <w:rsid w:val="00CA122D"/>
    <w:rsid w:val="00CA2589"/>
    <w:rsid w:val="00CA2E28"/>
    <w:rsid w:val="00CA6860"/>
    <w:rsid w:val="00CB44D9"/>
    <w:rsid w:val="00CB452A"/>
    <w:rsid w:val="00CB4C96"/>
    <w:rsid w:val="00CC6C1F"/>
    <w:rsid w:val="00CE056E"/>
    <w:rsid w:val="00CE4FD5"/>
    <w:rsid w:val="00CE7EBA"/>
    <w:rsid w:val="00CF5A49"/>
    <w:rsid w:val="00D029DB"/>
    <w:rsid w:val="00D049EF"/>
    <w:rsid w:val="00D0544D"/>
    <w:rsid w:val="00D10614"/>
    <w:rsid w:val="00D16769"/>
    <w:rsid w:val="00D2745C"/>
    <w:rsid w:val="00D33E26"/>
    <w:rsid w:val="00D35998"/>
    <w:rsid w:val="00D4541F"/>
    <w:rsid w:val="00D467C1"/>
    <w:rsid w:val="00D509FC"/>
    <w:rsid w:val="00D6041A"/>
    <w:rsid w:val="00D66976"/>
    <w:rsid w:val="00D679E9"/>
    <w:rsid w:val="00D70FC1"/>
    <w:rsid w:val="00D71A77"/>
    <w:rsid w:val="00D73A68"/>
    <w:rsid w:val="00D76042"/>
    <w:rsid w:val="00D834E2"/>
    <w:rsid w:val="00D93FC3"/>
    <w:rsid w:val="00D94D96"/>
    <w:rsid w:val="00D95B49"/>
    <w:rsid w:val="00D97126"/>
    <w:rsid w:val="00D972D1"/>
    <w:rsid w:val="00DA044C"/>
    <w:rsid w:val="00DA1489"/>
    <w:rsid w:val="00DA5A3A"/>
    <w:rsid w:val="00DB0539"/>
    <w:rsid w:val="00DB3159"/>
    <w:rsid w:val="00DB6F2F"/>
    <w:rsid w:val="00DC1F5D"/>
    <w:rsid w:val="00DC615C"/>
    <w:rsid w:val="00DD41A5"/>
    <w:rsid w:val="00E00756"/>
    <w:rsid w:val="00E01262"/>
    <w:rsid w:val="00E0152B"/>
    <w:rsid w:val="00E10408"/>
    <w:rsid w:val="00E154B3"/>
    <w:rsid w:val="00E15EDC"/>
    <w:rsid w:val="00E33D87"/>
    <w:rsid w:val="00E40087"/>
    <w:rsid w:val="00E42C15"/>
    <w:rsid w:val="00E43272"/>
    <w:rsid w:val="00E46AAF"/>
    <w:rsid w:val="00E501B2"/>
    <w:rsid w:val="00E54CCC"/>
    <w:rsid w:val="00E628D0"/>
    <w:rsid w:val="00E677D2"/>
    <w:rsid w:val="00E73364"/>
    <w:rsid w:val="00E8333C"/>
    <w:rsid w:val="00E84F43"/>
    <w:rsid w:val="00E92D11"/>
    <w:rsid w:val="00EA0217"/>
    <w:rsid w:val="00EB1293"/>
    <w:rsid w:val="00EB1B61"/>
    <w:rsid w:val="00EB40C7"/>
    <w:rsid w:val="00EB5A43"/>
    <w:rsid w:val="00EC3532"/>
    <w:rsid w:val="00ED0419"/>
    <w:rsid w:val="00ED428F"/>
    <w:rsid w:val="00EE6AEC"/>
    <w:rsid w:val="00EE7CD3"/>
    <w:rsid w:val="00EF5461"/>
    <w:rsid w:val="00EF5C60"/>
    <w:rsid w:val="00EF5E72"/>
    <w:rsid w:val="00F0017D"/>
    <w:rsid w:val="00F00BFB"/>
    <w:rsid w:val="00F00ECD"/>
    <w:rsid w:val="00F026B1"/>
    <w:rsid w:val="00F10D26"/>
    <w:rsid w:val="00F24A74"/>
    <w:rsid w:val="00F30BA8"/>
    <w:rsid w:val="00F52ACD"/>
    <w:rsid w:val="00F555A7"/>
    <w:rsid w:val="00F56DAF"/>
    <w:rsid w:val="00F6145D"/>
    <w:rsid w:val="00F63007"/>
    <w:rsid w:val="00F64721"/>
    <w:rsid w:val="00F673E1"/>
    <w:rsid w:val="00F722C5"/>
    <w:rsid w:val="00F841A8"/>
    <w:rsid w:val="00F92563"/>
    <w:rsid w:val="00F975E5"/>
    <w:rsid w:val="00FA46C5"/>
    <w:rsid w:val="00FA5FF6"/>
    <w:rsid w:val="00FA7B39"/>
    <w:rsid w:val="00FC229B"/>
    <w:rsid w:val="00FC5104"/>
    <w:rsid w:val="00FD32E5"/>
    <w:rsid w:val="00FD4BC9"/>
    <w:rsid w:val="00FE36B3"/>
    <w:rsid w:val="00FE7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rPr>
  </w:style>
  <w:style w:type="paragraph" w:styleId="2">
    <w:name w:val="heading 2"/>
    <w:basedOn w:val="3"/>
    <w:next w:val="Pro-Gramma"/>
    <w:link w:val="20"/>
    <w:semiHidden/>
    <w:unhideWhenUsed/>
    <w:qFormat/>
    <w:rsid w:val="0063219D"/>
    <w:pPr>
      <w:spacing w:before="600" w:after="360"/>
      <w:ind w:left="0"/>
      <w:outlineLvl w:val="1"/>
    </w:pPr>
    <w:rPr>
      <w:color w:val="C41C16"/>
      <w:szCs w:val="26"/>
    </w:rPr>
  </w:style>
  <w:style w:type="paragraph" w:styleId="3">
    <w:name w:val="heading 3"/>
    <w:basedOn w:val="4"/>
    <w:next w:val="Pro-Gramma"/>
    <w:link w:val="30"/>
    <w:semiHidden/>
    <w:unhideWhenUsed/>
    <w:qFormat/>
    <w:rsid w:val="0063219D"/>
    <w:pPr>
      <w:spacing w:before="480" w:after="240" w:line="240" w:lineRule="auto"/>
      <w:ind w:left="567"/>
      <w:jc w:val="left"/>
      <w:outlineLvl w:val="2"/>
    </w:pPr>
    <w:rPr>
      <w:rFonts w:ascii="Cambria" w:hAnsi="Cambria"/>
      <w:b/>
      <w:i w:val="0"/>
      <w:iCs w:val="0"/>
      <w:szCs w:val="28"/>
    </w:rPr>
  </w:style>
  <w:style w:type="paragraph" w:styleId="4">
    <w:name w:val="heading 4"/>
    <w:basedOn w:val="5"/>
    <w:next w:val="Pro-Gramma"/>
    <w:link w:val="40"/>
    <w:semiHidden/>
    <w:unhideWhenUsed/>
    <w:qFormat/>
    <w:rsid w:val="0063219D"/>
    <w:pPr>
      <w:keepNext/>
      <w:spacing w:after="120" w:line="288" w:lineRule="auto"/>
      <w:ind w:left="1134"/>
      <w:jc w:val="both"/>
      <w:outlineLvl w:val="3"/>
    </w:pPr>
    <w:rPr>
      <w:b w:val="0"/>
      <w:color w:val="auto"/>
      <w:sz w:val="20"/>
    </w:rPr>
  </w:style>
  <w:style w:type="paragraph" w:styleId="5">
    <w:name w:val="heading 5"/>
    <w:basedOn w:val="a"/>
    <w:next w:val="a"/>
    <w:link w:val="50"/>
    <w:uiPriority w:val="9"/>
    <w:semiHidden/>
    <w:unhideWhenUsed/>
    <w:qFormat/>
    <w:rsid w:val="0063219D"/>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63219D"/>
    <w:rPr>
      <w:rFonts w:ascii="Calibri" w:eastAsia="Times New Roman" w:hAnsi="Calibri" w:cs="Times New Roman"/>
      <w:b/>
      <w:bCs/>
      <w:i/>
      <w:iCs/>
      <w:color w:val="000000"/>
      <w:sz w:val="26"/>
      <w:szCs w:val="26"/>
    </w:rPr>
  </w:style>
  <w:style w:type="paragraph" w:customStyle="1" w:styleId="Pro-Gramma">
    <w:name w:val="Pro-Gramma"/>
    <w:basedOn w:val="a"/>
    <w:link w:val="Pro-Gramma0"/>
    <w:uiPriority w:val="99"/>
    <w:qFormat/>
    <w:rsid w:val="0063219D"/>
    <w:pPr>
      <w:spacing w:before="120" w:line="288" w:lineRule="auto"/>
      <w:ind w:left="1134"/>
      <w:jc w:val="both"/>
    </w:pPr>
    <w:rPr>
      <w:rFonts w:ascii="Calibri" w:eastAsia="Times New Roman" w:hAnsi="Calibri" w:cs="Times New Roman"/>
      <w:color w:val="auto"/>
      <w:sz w:val="20"/>
    </w:rPr>
  </w:style>
  <w:style w:type="character" w:customStyle="1" w:styleId="Pro-Gramma0">
    <w:name w:val="Pro-Gramma Знак"/>
    <w:link w:val="Pro-Gramma"/>
    <w:uiPriority w:val="99"/>
    <w:locked/>
    <w:rsid w:val="0063219D"/>
    <w:rPr>
      <w:rFonts w:ascii="Calibri" w:eastAsia="Times New Roman" w:hAnsi="Calibri" w:cs="Times New Roman"/>
      <w:szCs w:val="24"/>
    </w:rPr>
  </w:style>
  <w:style w:type="character" w:customStyle="1" w:styleId="40">
    <w:name w:val="Заголовок 4 Знак"/>
    <w:basedOn w:val="a0"/>
    <w:link w:val="4"/>
    <w:semiHidden/>
    <w:rsid w:val="0063219D"/>
    <w:rPr>
      <w:rFonts w:ascii="Calibri" w:eastAsia="Times New Roman" w:hAnsi="Calibri" w:cs="Times New Roman"/>
      <w:bCs/>
      <w:i/>
      <w:iCs/>
      <w:szCs w:val="26"/>
    </w:rPr>
  </w:style>
  <w:style w:type="character" w:customStyle="1" w:styleId="30">
    <w:name w:val="Заголовок 3 Знак"/>
    <w:basedOn w:val="a0"/>
    <w:link w:val="3"/>
    <w:semiHidden/>
    <w:rsid w:val="0063219D"/>
    <w:rPr>
      <w:rFonts w:ascii="Cambria" w:eastAsia="Times New Roman" w:hAnsi="Cambria" w:cs="Times New Roman"/>
      <w:b/>
      <w:bCs/>
      <w:szCs w:val="28"/>
    </w:rPr>
  </w:style>
  <w:style w:type="character" w:customStyle="1" w:styleId="20">
    <w:name w:val="Заголовок 2 Знак"/>
    <w:basedOn w:val="a0"/>
    <w:link w:val="2"/>
    <w:semiHidden/>
    <w:rsid w:val="0063219D"/>
    <w:rPr>
      <w:rFonts w:ascii="Cambria" w:eastAsia="Times New Roman" w:hAnsi="Cambria" w:cs="Times New Roman"/>
      <w:b/>
      <w:bCs/>
      <w:color w:val="C41C16"/>
      <w:szCs w:val="26"/>
    </w:rPr>
  </w:style>
  <w:style w:type="character" w:styleId="a3">
    <w:name w:val="Hyperlink"/>
    <w:basedOn w:val="a0"/>
    <w:rsid w:val="001849F8"/>
    <w:rPr>
      <w:color w:val="0066CC"/>
      <w:u w:val="single"/>
    </w:rPr>
  </w:style>
  <w:style w:type="character" w:customStyle="1" w:styleId="a4">
    <w:name w:val="Основной текст_"/>
    <w:basedOn w:val="a0"/>
    <w:link w:val="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unhideWhenUsed/>
    <w:rsid w:val="00C5606F"/>
    <w:pPr>
      <w:tabs>
        <w:tab w:val="center" w:pos="4677"/>
        <w:tab w:val="right" w:pos="9355"/>
      </w:tabs>
    </w:pPr>
  </w:style>
  <w:style w:type="character" w:customStyle="1" w:styleId="a8">
    <w:name w:val="Верхний колонтитул Знак"/>
    <w:basedOn w:val="a0"/>
    <w:link w:val="a7"/>
    <w:uiPriority w:val="99"/>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мой"/>
    <w:basedOn w:val="a"/>
    <w:link w:val="ac"/>
    <w:uiPriority w:val="34"/>
    <w:qFormat/>
    <w:rsid w:val="00006311"/>
    <w:pPr>
      <w:ind w:left="720"/>
      <w:contextualSpacing/>
    </w:pPr>
    <w:rPr>
      <w:rFonts w:cs="Times New Roman"/>
    </w:rPr>
  </w:style>
  <w:style w:type="character" w:customStyle="1" w:styleId="ac">
    <w:name w:val="Абзац списка Знак"/>
    <w:aliases w:val="мой Знак"/>
    <w:link w:val="ab"/>
    <w:locked/>
    <w:rsid w:val="00A6542B"/>
    <w:rPr>
      <w:color w:val="000000"/>
      <w:sz w:val="24"/>
      <w:szCs w:val="24"/>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uiPriority w:val="99"/>
    <w:rsid w:val="005F131C"/>
    <w:rPr>
      <w:rFonts w:ascii="Times New Roman" w:hAnsi="Times New Roman" w:cs="Times New Roman" w:hint="default"/>
      <w:sz w:val="22"/>
      <w:szCs w:val="22"/>
    </w:rPr>
  </w:style>
  <w:style w:type="character" w:customStyle="1" w:styleId="22">
    <w:name w:val="Основной текст (2)_"/>
    <w:basedOn w:val="a0"/>
    <w:link w:val="23"/>
    <w:locked/>
    <w:rsid w:val="00B1308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1308C"/>
    <w:pPr>
      <w:shd w:val="clear" w:color="auto" w:fill="FFFFFF"/>
      <w:spacing w:after="360" w:line="0" w:lineRule="atLeast"/>
      <w:ind w:hanging="480"/>
    </w:pPr>
    <w:rPr>
      <w:rFonts w:ascii="Times New Roman" w:eastAsia="Times New Roman" w:hAnsi="Times New Roman" w:cs="Times New Roman"/>
      <w:color w:val="auto"/>
      <w:sz w:val="20"/>
      <w:szCs w:val="20"/>
    </w:rPr>
  </w:style>
  <w:style w:type="character" w:customStyle="1" w:styleId="41">
    <w:name w:val="Основной текст (4)_"/>
    <w:basedOn w:val="a0"/>
    <w:link w:val="42"/>
    <w:locked/>
    <w:rsid w:val="00B1308C"/>
    <w:rPr>
      <w:rFonts w:ascii="Candara" w:eastAsia="Candara" w:hAnsi="Candara" w:cs="Candara"/>
      <w:spacing w:val="-10"/>
      <w:sz w:val="25"/>
      <w:szCs w:val="25"/>
      <w:shd w:val="clear" w:color="auto" w:fill="FFFFFF"/>
    </w:rPr>
  </w:style>
  <w:style w:type="paragraph" w:customStyle="1" w:styleId="42">
    <w:name w:val="Основной текст (4)"/>
    <w:basedOn w:val="a"/>
    <w:link w:val="41"/>
    <w:rsid w:val="00B1308C"/>
    <w:pPr>
      <w:shd w:val="clear" w:color="auto" w:fill="FFFFFF"/>
      <w:spacing w:line="302" w:lineRule="exact"/>
      <w:jc w:val="center"/>
    </w:pPr>
    <w:rPr>
      <w:rFonts w:ascii="Candara" w:eastAsia="Candara" w:hAnsi="Candara" w:cs="Candara"/>
      <w:color w:val="auto"/>
      <w:spacing w:val="-10"/>
      <w:sz w:val="25"/>
      <w:szCs w:val="25"/>
    </w:rPr>
  </w:style>
  <w:style w:type="character" w:customStyle="1" w:styleId="51">
    <w:name w:val="Основной текст (5)_"/>
    <w:basedOn w:val="a0"/>
    <w:link w:val="52"/>
    <w:locked/>
    <w:rsid w:val="00B1308C"/>
    <w:rPr>
      <w:rFonts w:ascii="Candara" w:eastAsia="Candara" w:hAnsi="Candara" w:cs="Candara"/>
      <w:sz w:val="10"/>
      <w:szCs w:val="10"/>
      <w:shd w:val="clear" w:color="auto" w:fill="FFFFFF"/>
    </w:rPr>
  </w:style>
  <w:style w:type="paragraph" w:customStyle="1" w:styleId="52">
    <w:name w:val="Основной текст (5)"/>
    <w:basedOn w:val="a"/>
    <w:link w:val="51"/>
    <w:rsid w:val="00B1308C"/>
    <w:pPr>
      <w:shd w:val="clear" w:color="auto" w:fill="FFFFFF"/>
      <w:spacing w:line="0" w:lineRule="atLeast"/>
    </w:pPr>
    <w:rPr>
      <w:rFonts w:ascii="Candara" w:eastAsia="Candara" w:hAnsi="Candara" w:cs="Candara"/>
      <w:color w:val="auto"/>
      <w:sz w:val="10"/>
      <w:szCs w:val="10"/>
    </w:rPr>
  </w:style>
  <w:style w:type="table" w:styleId="ad">
    <w:name w:val="Table Grid"/>
    <w:basedOn w:val="a1"/>
    <w:uiPriority w:val="59"/>
    <w:rsid w:val="00B1308C"/>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сновной текст4"/>
    <w:basedOn w:val="a"/>
    <w:uiPriority w:val="99"/>
    <w:rsid w:val="00380295"/>
    <w:pPr>
      <w:shd w:val="clear" w:color="auto" w:fill="FFFFFF"/>
      <w:spacing w:after="240" w:line="298" w:lineRule="exact"/>
      <w:ind w:hanging="340"/>
      <w:jc w:val="center"/>
    </w:pPr>
    <w:rPr>
      <w:rFonts w:ascii="Times New Roman" w:eastAsia="Times New Roman" w:hAnsi="Times New Roman" w:cs="Times New Roman"/>
      <w:color w:val="auto"/>
      <w:sz w:val="26"/>
      <w:szCs w:val="26"/>
    </w:rPr>
  </w:style>
  <w:style w:type="character" w:customStyle="1" w:styleId="11">
    <w:name w:val="Основной текст + 11"/>
    <w:aliases w:val="5 pt"/>
    <w:basedOn w:val="a0"/>
    <w:rsid w:val="007D098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customStyle="1" w:styleId="53">
    <w:name w:val="Основной текст5"/>
    <w:basedOn w:val="a"/>
    <w:uiPriority w:val="99"/>
    <w:rsid w:val="009D4F38"/>
    <w:pPr>
      <w:shd w:val="clear" w:color="auto" w:fill="FFFFFF"/>
      <w:spacing w:after="540" w:line="0" w:lineRule="atLeast"/>
      <w:ind w:hanging="420"/>
    </w:pPr>
    <w:rPr>
      <w:rFonts w:ascii="Times New Roman" w:eastAsia="Times New Roman" w:hAnsi="Times New Roman" w:cs="Times New Roman"/>
      <w:color w:val="auto"/>
      <w:sz w:val="26"/>
      <w:szCs w:val="26"/>
    </w:rPr>
  </w:style>
  <w:style w:type="paragraph" w:customStyle="1" w:styleId="6">
    <w:name w:val="Основной текст6"/>
    <w:basedOn w:val="a"/>
    <w:uiPriority w:val="99"/>
    <w:rsid w:val="00D834E2"/>
    <w:pPr>
      <w:shd w:val="clear" w:color="auto" w:fill="FFFFFF"/>
      <w:spacing w:before="480" w:after="360" w:line="319" w:lineRule="exact"/>
      <w:ind w:hanging="260"/>
    </w:pPr>
    <w:rPr>
      <w:rFonts w:ascii="Times New Roman" w:eastAsia="Times New Roman" w:hAnsi="Times New Roman" w:cs="Times New Roman"/>
      <w:color w:val="auto"/>
      <w:sz w:val="27"/>
      <w:szCs w:val="27"/>
    </w:rPr>
  </w:style>
  <w:style w:type="paragraph" w:styleId="ae">
    <w:name w:val="Normal (Web)"/>
    <w:basedOn w:val="a"/>
    <w:uiPriority w:val="99"/>
    <w:semiHidden/>
    <w:unhideWhenUsed/>
    <w:rsid w:val="0063219D"/>
    <w:pPr>
      <w:spacing w:before="100" w:beforeAutospacing="1" w:after="100" w:afterAutospacing="1"/>
    </w:pPr>
    <w:rPr>
      <w:rFonts w:ascii="Times New Roman" w:eastAsia="Times New Roman" w:hAnsi="Times New Roman" w:cs="Times New Roman"/>
      <w:color w:val="auto"/>
    </w:rPr>
  </w:style>
  <w:style w:type="paragraph" w:styleId="af">
    <w:name w:val="annotation text"/>
    <w:basedOn w:val="a"/>
    <w:link w:val="af0"/>
    <w:uiPriority w:val="99"/>
    <w:semiHidden/>
    <w:unhideWhenUsed/>
    <w:rsid w:val="0063219D"/>
    <w:pPr>
      <w:spacing w:after="200"/>
    </w:pPr>
    <w:rPr>
      <w:rFonts w:ascii="Calibri" w:eastAsia="Calibri" w:hAnsi="Calibri" w:cs="Times New Roman"/>
      <w:color w:val="auto"/>
      <w:sz w:val="20"/>
      <w:szCs w:val="20"/>
      <w:lang w:eastAsia="en-US"/>
    </w:rPr>
  </w:style>
  <w:style w:type="character" w:customStyle="1" w:styleId="af0">
    <w:name w:val="Текст примечания Знак"/>
    <w:basedOn w:val="a0"/>
    <w:link w:val="af"/>
    <w:uiPriority w:val="99"/>
    <w:semiHidden/>
    <w:rsid w:val="0063219D"/>
    <w:rPr>
      <w:rFonts w:ascii="Calibri" w:eastAsia="Calibri" w:hAnsi="Calibri" w:cs="Times New Roman"/>
      <w:lang w:eastAsia="en-US"/>
    </w:rPr>
  </w:style>
  <w:style w:type="paragraph" w:styleId="af1">
    <w:name w:val="Body Text"/>
    <w:basedOn w:val="a"/>
    <w:link w:val="10"/>
    <w:uiPriority w:val="99"/>
    <w:semiHidden/>
    <w:unhideWhenUsed/>
    <w:rsid w:val="0063219D"/>
    <w:pPr>
      <w:spacing w:line="360" w:lineRule="exact"/>
      <w:ind w:firstLine="720"/>
      <w:jc w:val="both"/>
    </w:pPr>
    <w:rPr>
      <w:rFonts w:ascii="Calibri" w:eastAsia="Calibri" w:hAnsi="Calibri" w:cs="Times New Roman"/>
      <w:color w:val="auto"/>
      <w:sz w:val="28"/>
      <w:szCs w:val="22"/>
    </w:rPr>
  </w:style>
  <w:style w:type="character" w:customStyle="1" w:styleId="10">
    <w:name w:val="Основной текст Знак1"/>
    <w:link w:val="af1"/>
    <w:uiPriority w:val="99"/>
    <w:semiHidden/>
    <w:locked/>
    <w:rsid w:val="0063219D"/>
    <w:rPr>
      <w:rFonts w:ascii="Calibri" w:eastAsia="Calibri" w:hAnsi="Calibri" w:cs="Times New Roman"/>
      <w:sz w:val="28"/>
      <w:szCs w:val="22"/>
    </w:rPr>
  </w:style>
  <w:style w:type="character" w:customStyle="1" w:styleId="af2">
    <w:name w:val="Основной текст Знак"/>
    <w:basedOn w:val="a0"/>
    <w:link w:val="af1"/>
    <w:uiPriority w:val="99"/>
    <w:semiHidden/>
    <w:rsid w:val="0063219D"/>
    <w:rPr>
      <w:color w:val="000000"/>
      <w:sz w:val="24"/>
      <w:szCs w:val="24"/>
    </w:rPr>
  </w:style>
  <w:style w:type="paragraph" w:styleId="af3">
    <w:name w:val="Body Text Indent"/>
    <w:basedOn w:val="a"/>
    <w:link w:val="12"/>
    <w:uiPriority w:val="99"/>
    <w:semiHidden/>
    <w:unhideWhenUsed/>
    <w:rsid w:val="0063219D"/>
    <w:pPr>
      <w:spacing w:after="120"/>
      <w:ind w:left="283"/>
    </w:pPr>
    <w:rPr>
      <w:rFonts w:ascii="Times New Roman" w:eastAsia="Times New Roman" w:hAnsi="Times New Roman" w:cs="Times New Roman"/>
      <w:color w:val="auto"/>
      <w:sz w:val="28"/>
      <w:szCs w:val="20"/>
    </w:rPr>
  </w:style>
  <w:style w:type="character" w:customStyle="1" w:styleId="12">
    <w:name w:val="Основной текст с отступом Знак1"/>
    <w:link w:val="af3"/>
    <w:uiPriority w:val="99"/>
    <w:semiHidden/>
    <w:locked/>
    <w:rsid w:val="0063219D"/>
    <w:rPr>
      <w:rFonts w:ascii="Times New Roman" w:eastAsia="Times New Roman" w:hAnsi="Times New Roman" w:cs="Times New Roman"/>
      <w:sz w:val="28"/>
    </w:rPr>
  </w:style>
  <w:style w:type="character" w:customStyle="1" w:styleId="af4">
    <w:name w:val="Основной текст с отступом Знак"/>
    <w:basedOn w:val="a0"/>
    <w:link w:val="af3"/>
    <w:uiPriority w:val="99"/>
    <w:semiHidden/>
    <w:rsid w:val="0063219D"/>
    <w:rPr>
      <w:color w:val="000000"/>
      <w:sz w:val="24"/>
      <w:szCs w:val="24"/>
    </w:rPr>
  </w:style>
  <w:style w:type="paragraph" w:styleId="24">
    <w:name w:val="Body Text Indent 2"/>
    <w:basedOn w:val="a"/>
    <w:link w:val="210"/>
    <w:uiPriority w:val="99"/>
    <w:semiHidden/>
    <w:unhideWhenUsed/>
    <w:rsid w:val="0063219D"/>
    <w:pPr>
      <w:spacing w:after="120" w:line="480" w:lineRule="auto"/>
      <w:ind w:left="283"/>
    </w:pPr>
    <w:rPr>
      <w:rFonts w:ascii="Calibri" w:eastAsia="Calibri" w:hAnsi="Calibri" w:cs="Times New Roman"/>
      <w:color w:val="auto"/>
      <w:sz w:val="28"/>
    </w:rPr>
  </w:style>
  <w:style w:type="character" w:customStyle="1" w:styleId="210">
    <w:name w:val="Основной текст с отступом 2 Знак1"/>
    <w:link w:val="24"/>
    <w:uiPriority w:val="99"/>
    <w:semiHidden/>
    <w:locked/>
    <w:rsid w:val="0063219D"/>
    <w:rPr>
      <w:rFonts w:ascii="Calibri" w:eastAsia="Calibri" w:hAnsi="Calibri" w:cs="Times New Roman"/>
      <w:sz w:val="28"/>
      <w:szCs w:val="24"/>
    </w:rPr>
  </w:style>
  <w:style w:type="character" w:customStyle="1" w:styleId="25">
    <w:name w:val="Основной текст с отступом 2 Знак"/>
    <w:basedOn w:val="a0"/>
    <w:link w:val="24"/>
    <w:uiPriority w:val="99"/>
    <w:semiHidden/>
    <w:rsid w:val="0063219D"/>
    <w:rPr>
      <w:color w:val="000000"/>
      <w:sz w:val="24"/>
      <w:szCs w:val="24"/>
    </w:rPr>
  </w:style>
  <w:style w:type="paragraph" w:styleId="af5">
    <w:name w:val="No Spacing"/>
    <w:uiPriority w:val="1"/>
    <w:qFormat/>
    <w:rsid w:val="0063219D"/>
    <w:rPr>
      <w:rFonts w:ascii="Calibri" w:eastAsia="Times New Roman" w:hAnsi="Calibri" w:cs="Times New Roman"/>
      <w:sz w:val="22"/>
      <w:szCs w:val="22"/>
    </w:rPr>
  </w:style>
  <w:style w:type="character" w:customStyle="1" w:styleId="31">
    <w:name w:val="Основной текст (3)_"/>
    <w:link w:val="32"/>
    <w:locked/>
    <w:rsid w:val="0063219D"/>
    <w:rPr>
      <w:rFonts w:ascii="Times New Roman" w:eastAsia="Times New Roman" w:hAnsi="Times New Roman" w:cs="Times New Roman"/>
      <w:sz w:val="23"/>
      <w:szCs w:val="23"/>
      <w:shd w:val="clear" w:color="auto" w:fill="FFFFFF"/>
    </w:rPr>
  </w:style>
  <w:style w:type="paragraph" w:customStyle="1" w:styleId="32">
    <w:name w:val="Основной текст (3)"/>
    <w:basedOn w:val="a"/>
    <w:link w:val="31"/>
    <w:rsid w:val="0063219D"/>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ConsPlusNormal">
    <w:name w:val="ConsPlusNormal Знак"/>
    <w:link w:val="ConsPlusNormal0"/>
    <w:locked/>
    <w:rsid w:val="0063219D"/>
    <w:rPr>
      <w:rFonts w:ascii="Arial" w:eastAsia="Times New Roman" w:hAnsi="Arial" w:cs="Arial"/>
    </w:rPr>
  </w:style>
  <w:style w:type="paragraph" w:customStyle="1" w:styleId="ConsPlusNormal0">
    <w:name w:val="ConsPlusNormal"/>
    <w:link w:val="ConsPlusNormal"/>
    <w:rsid w:val="0063219D"/>
    <w:pPr>
      <w:autoSpaceDE w:val="0"/>
      <w:autoSpaceDN w:val="0"/>
      <w:adjustRightInd w:val="0"/>
      <w:ind w:firstLine="720"/>
    </w:pPr>
    <w:rPr>
      <w:rFonts w:ascii="Arial" w:eastAsia="Times New Roman" w:hAnsi="Arial" w:cs="Arial"/>
    </w:rPr>
  </w:style>
  <w:style w:type="paragraph" w:customStyle="1" w:styleId="211">
    <w:name w:val="Основной текст с отступом 21"/>
    <w:basedOn w:val="a"/>
    <w:uiPriority w:val="99"/>
    <w:rsid w:val="0063219D"/>
    <w:pPr>
      <w:suppressAutoHyphens/>
      <w:autoSpaceDE w:val="0"/>
      <w:ind w:firstLine="540"/>
      <w:jc w:val="both"/>
    </w:pPr>
    <w:rPr>
      <w:rFonts w:ascii="Times New Roman" w:eastAsia="Times New Roman" w:hAnsi="Times New Roman" w:cs="Times New Roman"/>
      <w:color w:val="auto"/>
      <w:sz w:val="28"/>
      <w:szCs w:val="28"/>
      <w:lang w:eastAsia="ar-SA"/>
    </w:rPr>
  </w:style>
  <w:style w:type="paragraph" w:customStyle="1" w:styleId="ConsPlusCell">
    <w:name w:val="ConsPlusCell"/>
    <w:uiPriority w:val="99"/>
    <w:rsid w:val="0063219D"/>
    <w:pPr>
      <w:suppressAutoHyphens/>
      <w:autoSpaceDE w:val="0"/>
    </w:pPr>
    <w:rPr>
      <w:rFonts w:ascii="Times New Roman" w:eastAsia="Times New Roman" w:hAnsi="Times New Roman" w:cs="Times New Roman"/>
      <w:sz w:val="28"/>
      <w:szCs w:val="28"/>
      <w:lang w:eastAsia="ar-SA"/>
    </w:rPr>
  </w:style>
  <w:style w:type="paragraph" w:customStyle="1" w:styleId="Style8">
    <w:name w:val="Style8"/>
    <w:basedOn w:val="a"/>
    <w:uiPriority w:val="99"/>
    <w:rsid w:val="0063219D"/>
    <w:pPr>
      <w:widowControl w:val="0"/>
      <w:autoSpaceDE w:val="0"/>
      <w:autoSpaceDN w:val="0"/>
      <w:adjustRightInd w:val="0"/>
      <w:spacing w:line="306" w:lineRule="exact"/>
      <w:ind w:firstLine="658"/>
      <w:jc w:val="both"/>
    </w:pPr>
    <w:rPr>
      <w:rFonts w:ascii="Arial" w:eastAsia="Times New Roman" w:hAnsi="Arial" w:cs="Arial"/>
      <w:color w:val="auto"/>
    </w:rPr>
  </w:style>
  <w:style w:type="paragraph" w:customStyle="1" w:styleId="Style9">
    <w:name w:val="Style9"/>
    <w:basedOn w:val="a"/>
    <w:uiPriority w:val="99"/>
    <w:rsid w:val="0063219D"/>
    <w:pPr>
      <w:widowControl w:val="0"/>
      <w:autoSpaceDE w:val="0"/>
      <w:autoSpaceDN w:val="0"/>
      <w:adjustRightInd w:val="0"/>
      <w:spacing w:line="299" w:lineRule="exact"/>
      <w:ind w:firstLine="667"/>
      <w:jc w:val="both"/>
    </w:pPr>
    <w:rPr>
      <w:rFonts w:ascii="Arial" w:eastAsia="Times New Roman" w:hAnsi="Arial" w:cs="Arial"/>
      <w:color w:val="auto"/>
    </w:rPr>
  </w:style>
  <w:style w:type="paragraph" w:customStyle="1" w:styleId="Style7">
    <w:name w:val="Style7"/>
    <w:basedOn w:val="a"/>
    <w:uiPriority w:val="99"/>
    <w:rsid w:val="0063219D"/>
    <w:pPr>
      <w:widowControl w:val="0"/>
      <w:autoSpaceDE w:val="0"/>
      <w:autoSpaceDN w:val="0"/>
      <w:adjustRightInd w:val="0"/>
      <w:spacing w:line="300" w:lineRule="exact"/>
      <w:jc w:val="center"/>
    </w:pPr>
    <w:rPr>
      <w:rFonts w:ascii="Arial" w:eastAsia="Times New Roman" w:hAnsi="Arial" w:cs="Arial"/>
      <w:color w:val="auto"/>
    </w:rPr>
  </w:style>
  <w:style w:type="paragraph" w:customStyle="1" w:styleId="ConsPlusNonformat">
    <w:name w:val="ConsPlusNonformat"/>
    <w:uiPriority w:val="99"/>
    <w:rsid w:val="0063219D"/>
    <w:pPr>
      <w:widowControl w:val="0"/>
      <w:autoSpaceDE w:val="0"/>
      <w:autoSpaceDN w:val="0"/>
    </w:pPr>
    <w:rPr>
      <w:rFonts w:ascii="Courier New" w:eastAsia="Times New Roman" w:hAnsi="Courier New" w:cs="Courier New"/>
    </w:rPr>
  </w:style>
  <w:style w:type="paragraph" w:customStyle="1" w:styleId="Pro-Gramma1">
    <w:name w:val="Pro-Gramma #"/>
    <w:basedOn w:val="Pro-Gramma"/>
    <w:uiPriority w:val="99"/>
    <w:qFormat/>
    <w:rsid w:val="0063219D"/>
    <w:pPr>
      <w:tabs>
        <w:tab w:val="left" w:pos="1134"/>
      </w:tabs>
      <w:ind w:hanging="567"/>
    </w:pPr>
  </w:style>
  <w:style w:type="paragraph" w:customStyle="1" w:styleId="formattexttopleveltext">
    <w:name w:val="formattext topleveltext"/>
    <w:basedOn w:val="a"/>
    <w:uiPriority w:val="99"/>
    <w:rsid w:val="0063219D"/>
    <w:pPr>
      <w:spacing w:before="100" w:beforeAutospacing="1" w:after="100" w:afterAutospacing="1"/>
    </w:pPr>
    <w:rPr>
      <w:rFonts w:ascii="Times New Roman" w:eastAsia="Times New Roman" w:hAnsi="Times New Roman" w:cs="Times New Roman"/>
      <w:color w:val="auto"/>
    </w:rPr>
  </w:style>
  <w:style w:type="paragraph" w:customStyle="1" w:styleId="formattexttopleveltextcentertext">
    <w:name w:val="formattext topleveltext centertext"/>
    <w:basedOn w:val="a"/>
    <w:uiPriority w:val="99"/>
    <w:rsid w:val="0063219D"/>
    <w:pPr>
      <w:spacing w:before="100" w:beforeAutospacing="1" w:after="100" w:afterAutospacing="1"/>
    </w:pPr>
    <w:rPr>
      <w:rFonts w:ascii="Times New Roman" w:eastAsia="Times New Roman" w:hAnsi="Times New Roman" w:cs="Times New Roman"/>
      <w:color w:val="auto"/>
    </w:rPr>
  </w:style>
  <w:style w:type="paragraph" w:customStyle="1" w:styleId="ConsNormal">
    <w:name w:val="ConsNormal"/>
    <w:uiPriority w:val="99"/>
    <w:rsid w:val="0063219D"/>
    <w:pPr>
      <w:widowControl w:val="0"/>
      <w:autoSpaceDE w:val="0"/>
      <w:autoSpaceDN w:val="0"/>
      <w:adjustRightInd w:val="0"/>
      <w:ind w:firstLine="720"/>
    </w:pPr>
    <w:rPr>
      <w:rFonts w:ascii="Arial" w:eastAsia="Times New Roman" w:hAnsi="Arial" w:cs="Arial"/>
      <w:sz w:val="24"/>
      <w:szCs w:val="24"/>
    </w:rPr>
  </w:style>
  <w:style w:type="paragraph" w:customStyle="1" w:styleId="Style1">
    <w:name w:val="Style1"/>
    <w:basedOn w:val="a"/>
    <w:uiPriority w:val="99"/>
    <w:rsid w:val="0063219D"/>
    <w:pPr>
      <w:widowControl w:val="0"/>
      <w:autoSpaceDE w:val="0"/>
      <w:autoSpaceDN w:val="0"/>
      <w:adjustRightInd w:val="0"/>
      <w:spacing w:line="331" w:lineRule="exact"/>
    </w:pPr>
    <w:rPr>
      <w:rFonts w:ascii="Arial" w:eastAsia="Times New Roman" w:hAnsi="Arial" w:cs="Arial"/>
      <w:color w:val="auto"/>
    </w:rPr>
  </w:style>
  <w:style w:type="paragraph" w:customStyle="1" w:styleId="Style2">
    <w:name w:val="Style2"/>
    <w:basedOn w:val="a"/>
    <w:uiPriority w:val="99"/>
    <w:rsid w:val="0063219D"/>
    <w:pPr>
      <w:widowControl w:val="0"/>
      <w:autoSpaceDE w:val="0"/>
      <w:autoSpaceDN w:val="0"/>
      <w:adjustRightInd w:val="0"/>
      <w:spacing w:line="338" w:lineRule="exact"/>
    </w:pPr>
    <w:rPr>
      <w:rFonts w:ascii="Arial" w:eastAsia="Times New Roman" w:hAnsi="Arial" w:cs="Arial"/>
      <w:color w:val="auto"/>
    </w:rPr>
  </w:style>
  <w:style w:type="paragraph" w:customStyle="1" w:styleId="Style3">
    <w:name w:val="Style3"/>
    <w:basedOn w:val="a"/>
    <w:uiPriority w:val="99"/>
    <w:rsid w:val="0063219D"/>
    <w:pPr>
      <w:widowControl w:val="0"/>
      <w:autoSpaceDE w:val="0"/>
      <w:autoSpaceDN w:val="0"/>
      <w:adjustRightInd w:val="0"/>
      <w:spacing w:line="333" w:lineRule="exact"/>
    </w:pPr>
    <w:rPr>
      <w:rFonts w:ascii="Arial" w:eastAsia="Times New Roman" w:hAnsi="Arial" w:cs="Arial"/>
      <w:color w:val="auto"/>
    </w:rPr>
  </w:style>
  <w:style w:type="character" w:customStyle="1" w:styleId="af6">
    <w:name w:val="Основной текст + Полужирный"/>
    <w:aliases w:val="Курсив"/>
    <w:rsid w:val="0063219D"/>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FontStyle17">
    <w:name w:val="Font Style17"/>
    <w:uiPriority w:val="99"/>
    <w:rsid w:val="0063219D"/>
    <w:rPr>
      <w:rFonts w:ascii="Times New Roman" w:hAnsi="Times New Roman" w:cs="Times New Roman" w:hint="default"/>
      <w:sz w:val="24"/>
      <w:szCs w:val="24"/>
    </w:rPr>
  </w:style>
  <w:style w:type="character" w:customStyle="1" w:styleId="FontStyle20">
    <w:name w:val="Font Style20"/>
    <w:uiPriority w:val="99"/>
    <w:rsid w:val="0063219D"/>
    <w:rPr>
      <w:rFonts w:ascii="Times New Roman" w:hAnsi="Times New Roman" w:cs="Times New Roman" w:hint="default"/>
      <w:sz w:val="24"/>
      <w:szCs w:val="24"/>
    </w:rPr>
  </w:style>
  <w:style w:type="character" w:customStyle="1" w:styleId="FontStyle11">
    <w:name w:val="Font Style11"/>
    <w:uiPriority w:val="99"/>
    <w:rsid w:val="0063219D"/>
    <w:rPr>
      <w:rFonts w:ascii="Arial" w:hAnsi="Arial" w:cs="Arial" w:hint="default"/>
      <w:sz w:val="26"/>
      <w:szCs w:val="26"/>
    </w:rPr>
  </w:style>
  <w:style w:type="character" w:customStyle="1" w:styleId="FontStyle12">
    <w:name w:val="Font Style12"/>
    <w:uiPriority w:val="99"/>
    <w:rsid w:val="0063219D"/>
    <w:rPr>
      <w:rFonts w:ascii="Arial" w:hAnsi="Arial" w:cs="Arial" w:hint="default"/>
      <w:b/>
      <w:bCs/>
      <w:sz w:val="26"/>
      <w:szCs w:val="26"/>
    </w:rPr>
  </w:style>
  <w:style w:type="character" w:customStyle="1" w:styleId="FontStyle16">
    <w:name w:val="Font Style16"/>
    <w:uiPriority w:val="99"/>
    <w:rsid w:val="00B265C4"/>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117720985">
      <w:bodyDiv w:val="1"/>
      <w:marLeft w:val="0"/>
      <w:marRight w:val="0"/>
      <w:marTop w:val="0"/>
      <w:marBottom w:val="0"/>
      <w:divBdr>
        <w:top w:val="none" w:sz="0" w:space="0" w:color="auto"/>
        <w:left w:val="none" w:sz="0" w:space="0" w:color="auto"/>
        <w:bottom w:val="none" w:sz="0" w:space="0" w:color="auto"/>
        <w:right w:val="none" w:sz="0" w:space="0" w:color="auto"/>
      </w:divBdr>
    </w:div>
    <w:div w:id="165243312">
      <w:bodyDiv w:val="1"/>
      <w:marLeft w:val="0"/>
      <w:marRight w:val="0"/>
      <w:marTop w:val="0"/>
      <w:marBottom w:val="0"/>
      <w:divBdr>
        <w:top w:val="none" w:sz="0" w:space="0" w:color="auto"/>
        <w:left w:val="none" w:sz="0" w:space="0" w:color="auto"/>
        <w:bottom w:val="none" w:sz="0" w:space="0" w:color="auto"/>
        <w:right w:val="none" w:sz="0" w:space="0" w:color="auto"/>
      </w:divBdr>
    </w:div>
    <w:div w:id="177162043">
      <w:bodyDiv w:val="1"/>
      <w:marLeft w:val="0"/>
      <w:marRight w:val="0"/>
      <w:marTop w:val="0"/>
      <w:marBottom w:val="0"/>
      <w:divBdr>
        <w:top w:val="none" w:sz="0" w:space="0" w:color="auto"/>
        <w:left w:val="none" w:sz="0" w:space="0" w:color="auto"/>
        <w:bottom w:val="none" w:sz="0" w:space="0" w:color="auto"/>
        <w:right w:val="none" w:sz="0" w:space="0" w:color="auto"/>
      </w:divBdr>
    </w:div>
    <w:div w:id="228655124">
      <w:bodyDiv w:val="1"/>
      <w:marLeft w:val="0"/>
      <w:marRight w:val="0"/>
      <w:marTop w:val="0"/>
      <w:marBottom w:val="0"/>
      <w:divBdr>
        <w:top w:val="none" w:sz="0" w:space="0" w:color="auto"/>
        <w:left w:val="none" w:sz="0" w:space="0" w:color="auto"/>
        <w:bottom w:val="none" w:sz="0" w:space="0" w:color="auto"/>
        <w:right w:val="none" w:sz="0" w:space="0" w:color="auto"/>
      </w:divBdr>
    </w:div>
    <w:div w:id="229921861">
      <w:bodyDiv w:val="1"/>
      <w:marLeft w:val="0"/>
      <w:marRight w:val="0"/>
      <w:marTop w:val="0"/>
      <w:marBottom w:val="0"/>
      <w:divBdr>
        <w:top w:val="none" w:sz="0" w:space="0" w:color="auto"/>
        <w:left w:val="none" w:sz="0" w:space="0" w:color="auto"/>
        <w:bottom w:val="none" w:sz="0" w:space="0" w:color="auto"/>
        <w:right w:val="none" w:sz="0" w:space="0" w:color="auto"/>
      </w:divBdr>
    </w:div>
    <w:div w:id="320621312">
      <w:bodyDiv w:val="1"/>
      <w:marLeft w:val="0"/>
      <w:marRight w:val="0"/>
      <w:marTop w:val="0"/>
      <w:marBottom w:val="0"/>
      <w:divBdr>
        <w:top w:val="none" w:sz="0" w:space="0" w:color="auto"/>
        <w:left w:val="none" w:sz="0" w:space="0" w:color="auto"/>
        <w:bottom w:val="none" w:sz="0" w:space="0" w:color="auto"/>
        <w:right w:val="none" w:sz="0" w:space="0" w:color="auto"/>
      </w:divBdr>
    </w:div>
    <w:div w:id="339770745">
      <w:bodyDiv w:val="1"/>
      <w:marLeft w:val="0"/>
      <w:marRight w:val="0"/>
      <w:marTop w:val="0"/>
      <w:marBottom w:val="0"/>
      <w:divBdr>
        <w:top w:val="none" w:sz="0" w:space="0" w:color="auto"/>
        <w:left w:val="none" w:sz="0" w:space="0" w:color="auto"/>
        <w:bottom w:val="none" w:sz="0" w:space="0" w:color="auto"/>
        <w:right w:val="none" w:sz="0" w:space="0" w:color="auto"/>
      </w:divBdr>
    </w:div>
    <w:div w:id="428936289">
      <w:bodyDiv w:val="1"/>
      <w:marLeft w:val="0"/>
      <w:marRight w:val="0"/>
      <w:marTop w:val="0"/>
      <w:marBottom w:val="0"/>
      <w:divBdr>
        <w:top w:val="none" w:sz="0" w:space="0" w:color="auto"/>
        <w:left w:val="none" w:sz="0" w:space="0" w:color="auto"/>
        <w:bottom w:val="none" w:sz="0" w:space="0" w:color="auto"/>
        <w:right w:val="none" w:sz="0" w:space="0" w:color="auto"/>
      </w:divBdr>
    </w:div>
    <w:div w:id="630985827">
      <w:bodyDiv w:val="1"/>
      <w:marLeft w:val="0"/>
      <w:marRight w:val="0"/>
      <w:marTop w:val="0"/>
      <w:marBottom w:val="0"/>
      <w:divBdr>
        <w:top w:val="none" w:sz="0" w:space="0" w:color="auto"/>
        <w:left w:val="none" w:sz="0" w:space="0" w:color="auto"/>
        <w:bottom w:val="none" w:sz="0" w:space="0" w:color="auto"/>
        <w:right w:val="none" w:sz="0" w:space="0" w:color="auto"/>
      </w:divBdr>
    </w:div>
    <w:div w:id="635720234">
      <w:bodyDiv w:val="1"/>
      <w:marLeft w:val="0"/>
      <w:marRight w:val="0"/>
      <w:marTop w:val="0"/>
      <w:marBottom w:val="0"/>
      <w:divBdr>
        <w:top w:val="none" w:sz="0" w:space="0" w:color="auto"/>
        <w:left w:val="none" w:sz="0" w:space="0" w:color="auto"/>
        <w:bottom w:val="none" w:sz="0" w:space="0" w:color="auto"/>
        <w:right w:val="none" w:sz="0" w:space="0" w:color="auto"/>
      </w:divBdr>
    </w:div>
    <w:div w:id="649213747">
      <w:bodyDiv w:val="1"/>
      <w:marLeft w:val="0"/>
      <w:marRight w:val="0"/>
      <w:marTop w:val="0"/>
      <w:marBottom w:val="0"/>
      <w:divBdr>
        <w:top w:val="none" w:sz="0" w:space="0" w:color="auto"/>
        <w:left w:val="none" w:sz="0" w:space="0" w:color="auto"/>
        <w:bottom w:val="none" w:sz="0" w:space="0" w:color="auto"/>
        <w:right w:val="none" w:sz="0" w:space="0" w:color="auto"/>
      </w:divBdr>
    </w:div>
    <w:div w:id="693307392">
      <w:bodyDiv w:val="1"/>
      <w:marLeft w:val="0"/>
      <w:marRight w:val="0"/>
      <w:marTop w:val="0"/>
      <w:marBottom w:val="0"/>
      <w:divBdr>
        <w:top w:val="none" w:sz="0" w:space="0" w:color="auto"/>
        <w:left w:val="none" w:sz="0" w:space="0" w:color="auto"/>
        <w:bottom w:val="none" w:sz="0" w:space="0" w:color="auto"/>
        <w:right w:val="none" w:sz="0" w:space="0" w:color="auto"/>
      </w:divBdr>
    </w:div>
    <w:div w:id="706610561">
      <w:bodyDiv w:val="1"/>
      <w:marLeft w:val="0"/>
      <w:marRight w:val="0"/>
      <w:marTop w:val="0"/>
      <w:marBottom w:val="0"/>
      <w:divBdr>
        <w:top w:val="none" w:sz="0" w:space="0" w:color="auto"/>
        <w:left w:val="none" w:sz="0" w:space="0" w:color="auto"/>
        <w:bottom w:val="none" w:sz="0" w:space="0" w:color="auto"/>
        <w:right w:val="none" w:sz="0" w:space="0" w:color="auto"/>
      </w:divBdr>
    </w:div>
    <w:div w:id="760957700">
      <w:bodyDiv w:val="1"/>
      <w:marLeft w:val="0"/>
      <w:marRight w:val="0"/>
      <w:marTop w:val="0"/>
      <w:marBottom w:val="0"/>
      <w:divBdr>
        <w:top w:val="none" w:sz="0" w:space="0" w:color="auto"/>
        <w:left w:val="none" w:sz="0" w:space="0" w:color="auto"/>
        <w:bottom w:val="none" w:sz="0" w:space="0" w:color="auto"/>
        <w:right w:val="none" w:sz="0" w:space="0" w:color="auto"/>
      </w:divBdr>
    </w:div>
    <w:div w:id="859657720">
      <w:bodyDiv w:val="1"/>
      <w:marLeft w:val="0"/>
      <w:marRight w:val="0"/>
      <w:marTop w:val="0"/>
      <w:marBottom w:val="0"/>
      <w:divBdr>
        <w:top w:val="none" w:sz="0" w:space="0" w:color="auto"/>
        <w:left w:val="none" w:sz="0" w:space="0" w:color="auto"/>
        <w:bottom w:val="none" w:sz="0" w:space="0" w:color="auto"/>
        <w:right w:val="none" w:sz="0" w:space="0" w:color="auto"/>
      </w:divBdr>
    </w:div>
    <w:div w:id="873425816">
      <w:bodyDiv w:val="1"/>
      <w:marLeft w:val="0"/>
      <w:marRight w:val="0"/>
      <w:marTop w:val="0"/>
      <w:marBottom w:val="0"/>
      <w:divBdr>
        <w:top w:val="none" w:sz="0" w:space="0" w:color="auto"/>
        <w:left w:val="none" w:sz="0" w:space="0" w:color="auto"/>
        <w:bottom w:val="none" w:sz="0" w:space="0" w:color="auto"/>
        <w:right w:val="none" w:sz="0" w:space="0" w:color="auto"/>
      </w:divBdr>
    </w:div>
    <w:div w:id="878006709">
      <w:bodyDiv w:val="1"/>
      <w:marLeft w:val="0"/>
      <w:marRight w:val="0"/>
      <w:marTop w:val="0"/>
      <w:marBottom w:val="0"/>
      <w:divBdr>
        <w:top w:val="none" w:sz="0" w:space="0" w:color="auto"/>
        <w:left w:val="none" w:sz="0" w:space="0" w:color="auto"/>
        <w:bottom w:val="none" w:sz="0" w:space="0" w:color="auto"/>
        <w:right w:val="none" w:sz="0" w:space="0" w:color="auto"/>
      </w:divBdr>
    </w:div>
    <w:div w:id="937371871">
      <w:bodyDiv w:val="1"/>
      <w:marLeft w:val="0"/>
      <w:marRight w:val="0"/>
      <w:marTop w:val="0"/>
      <w:marBottom w:val="0"/>
      <w:divBdr>
        <w:top w:val="none" w:sz="0" w:space="0" w:color="auto"/>
        <w:left w:val="none" w:sz="0" w:space="0" w:color="auto"/>
        <w:bottom w:val="none" w:sz="0" w:space="0" w:color="auto"/>
        <w:right w:val="none" w:sz="0" w:space="0" w:color="auto"/>
      </w:divBdr>
    </w:div>
    <w:div w:id="955646417">
      <w:bodyDiv w:val="1"/>
      <w:marLeft w:val="0"/>
      <w:marRight w:val="0"/>
      <w:marTop w:val="0"/>
      <w:marBottom w:val="0"/>
      <w:divBdr>
        <w:top w:val="none" w:sz="0" w:space="0" w:color="auto"/>
        <w:left w:val="none" w:sz="0" w:space="0" w:color="auto"/>
        <w:bottom w:val="none" w:sz="0" w:space="0" w:color="auto"/>
        <w:right w:val="none" w:sz="0" w:space="0" w:color="auto"/>
      </w:divBdr>
    </w:div>
    <w:div w:id="973632228">
      <w:bodyDiv w:val="1"/>
      <w:marLeft w:val="0"/>
      <w:marRight w:val="0"/>
      <w:marTop w:val="0"/>
      <w:marBottom w:val="0"/>
      <w:divBdr>
        <w:top w:val="none" w:sz="0" w:space="0" w:color="auto"/>
        <w:left w:val="none" w:sz="0" w:space="0" w:color="auto"/>
        <w:bottom w:val="none" w:sz="0" w:space="0" w:color="auto"/>
        <w:right w:val="none" w:sz="0" w:space="0" w:color="auto"/>
      </w:divBdr>
    </w:div>
    <w:div w:id="1013340573">
      <w:bodyDiv w:val="1"/>
      <w:marLeft w:val="0"/>
      <w:marRight w:val="0"/>
      <w:marTop w:val="0"/>
      <w:marBottom w:val="0"/>
      <w:divBdr>
        <w:top w:val="none" w:sz="0" w:space="0" w:color="auto"/>
        <w:left w:val="none" w:sz="0" w:space="0" w:color="auto"/>
        <w:bottom w:val="none" w:sz="0" w:space="0" w:color="auto"/>
        <w:right w:val="none" w:sz="0" w:space="0" w:color="auto"/>
      </w:divBdr>
    </w:div>
    <w:div w:id="1038049206">
      <w:bodyDiv w:val="1"/>
      <w:marLeft w:val="0"/>
      <w:marRight w:val="0"/>
      <w:marTop w:val="0"/>
      <w:marBottom w:val="0"/>
      <w:divBdr>
        <w:top w:val="none" w:sz="0" w:space="0" w:color="auto"/>
        <w:left w:val="none" w:sz="0" w:space="0" w:color="auto"/>
        <w:bottom w:val="none" w:sz="0" w:space="0" w:color="auto"/>
        <w:right w:val="none" w:sz="0" w:space="0" w:color="auto"/>
      </w:divBdr>
    </w:div>
    <w:div w:id="1129006994">
      <w:bodyDiv w:val="1"/>
      <w:marLeft w:val="0"/>
      <w:marRight w:val="0"/>
      <w:marTop w:val="0"/>
      <w:marBottom w:val="0"/>
      <w:divBdr>
        <w:top w:val="none" w:sz="0" w:space="0" w:color="auto"/>
        <w:left w:val="none" w:sz="0" w:space="0" w:color="auto"/>
        <w:bottom w:val="none" w:sz="0" w:space="0" w:color="auto"/>
        <w:right w:val="none" w:sz="0" w:space="0" w:color="auto"/>
      </w:divBdr>
    </w:div>
    <w:div w:id="1177960748">
      <w:bodyDiv w:val="1"/>
      <w:marLeft w:val="0"/>
      <w:marRight w:val="0"/>
      <w:marTop w:val="0"/>
      <w:marBottom w:val="0"/>
      <w:divBdr>
        <w:top w:val="none" w:sz="0" w:space="0" w:color="auto"/>
        <w:left w:val="none" w:sz="0" w:space="0" w:color="auto"/>
        <w:bottom w:val="none" w:sz="0" w:space="0" w:color="auto"/>
        <w:right w:val="none" w:sz="0" w:space="0" w:color="auto"/>
      </w:divBdr>
    </w:div>
    <w:div w:id="1226838661">
      <w:bodyDiv w:val="1"/>
      <w:marLeft w:val="0"/>
      <w:marRight w:val="0"/>
      <w:marTop w:val="0"/>
      <w:marBottom w:val="0"/>
      <w:divBdr>
        <w:top w:val="none" w:sz="0" w:space="0" w:color="auto"/>
        <w:left w:val="none" w:sz="0" w:space="0" w:color="auto"/>
        <w:bottom w:val="none" w:sz="0" w:space="0" w:color="auto"/>
        <w:right w:val="none" w:sz="0" w:space="0" w:color="auto"/>
      </w:divBdr>
    </w:div>
    <w:div w:id="1357195012">
      <w:bodyDiv w:val="1"/>
      <w:marLeft w:val="0"/>
      <w:marRight w:val="0"/>
      <w:marTop w:val="0"/>
      <w:marBottom w:val="0"/>
      <w:divBdr>
        <w:top w:val="none" w:sz="0" w:space="0" w:color="auto"/>
        <w:left w:val="none" w:sz="0" w:space="0" w:color="auto"/>
        <w:bottom w:val="none" w:sz="0" w:space="0" w:color="auto"/>
        <w:right w:val="none" w:sz="0" w:space="0" w:color="auto"/>
      </w:divBdr>
    </w:div>
    <w:div w:id="1377119977">
      <w:bodyDiv w:val="1"/>
      <w:marLeft w:val="0"/>
      <w:marRight w:val="0"/>
      <w:marTop w:val="0"/>
      <w:marBottom w:val="0"/>
      <w:divBdr>
        <w:top w:val="none" w:sz="0" w:space="0" w:color="auto"/>
        <w:left w:val="none" w:sz="0" w:space="0" w:color="auto"/>
        <w:bottom w:val="none" w:sz="0" w:space="0" w:color="auto"/>
        <w:right w:val="none" w:sz="0" w:space="0" w:color="auto"/>
      </w:divBdr>
    </w:div>
    <w:div w:id="1397825914">
      <w:bodyDiv w:val="1"/>
      <w:marLeft w:val="0"/>
      <w:marRight w:val="0"/>
      <w:marTop w:val="0"/>
      <w:marBottom w:val="0"/>
      <w:divBdr>
        <w:top w:val="none" w:sz="0" w:space="0" w:color="auto"/>
        <w:left w:val="none" w:sz="0" w:space="0" w:color="auto"/>
        <w:bottom w:val="none" w:sz="0" w:space="0" w:color="auto"/>
        <w:right w:val="none" w:sz="0" w:space="0" w:color="auto"/>
      </w:divBdr>
    </w:div>
    <w:div w:id="1427072167">
      <w:bodyDiv w:val="1"/>
      <w:marLeft w:val="0"/>
      <w:marRight w:val="0"/>
      <w:marTop w:val="0"/>
      <w:marBottom w:val="0"/>
      <w:divBdr>
        <w:top w:val="none" w:sz="0" w:space="0" w:color="auto"/>
        <w:left w:val="none" w:sz="0" w:space="0" w:color="auto"/>
        <w:bottom w:val="none" w:sz="0" w:space="0" w:color="auto"/>
        <w:right w:val="none" w:sz="0" w:space="0" w:color="auto"/>
      </w:divBdr>
    </w:div>
    <w:div w:id="1510212356">
      <w:bodyDiv w:val="1"/>
      <w:marLeft w:val="0"/>
      <w:marRight w:val="0"/>
      <w:marTop w:val="0"/>
      <w:marBottom w:val="0"/>
      <w:divBdr>
        <w:top w:val="none" w:sz="0" w:space="0" w:color="auto"/>
        <w:left w:val="none" w:sz="0" w:space="0" w:color="auto"/>
        <w:bottom w:val="none" w:sz="0" w:space="0" w:color="auto"/>
        <w:right w:val="none" w:sz="0" w:space="0" w:color="auto"/>
      </w:divBdr>
    </w:div>
    <w:div w:id="1664745695">
      <w:bodyDiv w:val="1"/>
      <w:marLeft w:val="0"/>
      <w:marRight w:val="0"/>
      <w:marTop w:val="0"/>
      <w:marBottom w:val="0"/>
      <w:divBdr>
        <w:top w:val="none" w:sz="0" w:space="0" w:color="auto"/>
        <w:left w:val="none" w:sz="0" w:space="0" w:color="auto"/>
        <w:bottom w:val="none" w:sz="0" w:space="0" w:color="auto"/>
        <w:right w:val="none" w:sz="0" w:space="0" w:color="auto"/>
      </w:divBdr>
    </w:div>
    <w:div w:id="1683818635">
      <w:bodyDiv w:val="1"/>
      <w:marLeft w:val="0"/>
      <w:marRight w:val="0"/>
      <w:marTop w:val="0"/>
      <w:marBottom w:val="0"/>
      <w:divBdr>
        <w:top w:val="none" w:sz="0" w:space="0" w:color="auto"/>
        <w:left w:val="none" w:sz="0" w:space="0" w:color="auto"/>
        <w:bottom w:val="none" w:sz="0" w:space="0" w:color="auto"/>
        <w:right w:val="none" w:sz="0" w:space="0" w:color="auto"/>
      </w:divBdr>
    </w:div>
    <w:div w:id="1745027880">
      <w:bodyDiv w:val="1"/>
      <w:marLeft w:val="0"/>
      <w:marRight w:val="0"/>
      <w:marTop w:val="0"/>
      <w:marBottom w:val="0"/>
      <w:divBdr>
        <w:top w:val="none" w:sz="0" w:space="0" w:color="auto"/>
        <w:left w:val="none" w:sz="0" w:space="0" w:color="auto"/>
        <w:bottom w:val="none" w:sz="0" w:space="0" w:color="auto"/>
        <w:right w:val="none" w:sz="0" w:space="0" w:color="auto"/>
      </w:divBdr>
    </w:div>
    <w:div w:id="1753623748">
      <w:bodyDiv w:val="1"/>
      <w:marLeft w:val="0"/>
      <w:marRight w:val="0"/>
      <w:marTop w:val="0"/>
      <w:marBottom w:val="0"/>
      <w:divBdr>
        <w:top w:val="none" w:sz="0" w:space="0" w:color="auto"/>
        <w:left w:val="none" w:sz="0" w:space="0" w:color="auto"/>
        <w:bottom w:val="none" w:sz="0" w:space="0" w:color="auto"/>
        <w:right w:val="none" w:sz="0" w:space="0" w:color="auto"/>
      </w:divBdr>
    </w:div>
    <w:div w:id="1915580795">
      <w:bodyDiv w:val="1"/>
      <w:marLeft w:val="0"/>
      <w:marRight w:val="0"/>
      <w:marTop w:val="0"/>
      <w:marBottom w:val="0"/>
      <w:divBdr>
        <w:top w:val="none" w:sz="0" w:space="0" w:color="auto"/>
        <w:left w:val="none" w:sz="0" w:space="0" w:color="auto"/>
        <w:bottom w:val="none" w:sz="0" w:space="0" w:color="auto"/>
        <w:right w:val="none" w:sz="0" w:space="0" w:color="auto"/>
      </w:divBdr>
    </w:div>
    <w:div w:id="1969356991">
      <w:bodyDiv w:val="1"/>
      <w:marLeft w:val="0"/>
      <w:marRight w:val="0"/>
      <w:marTop w:val="0"/>
      <w:marBottom w:val="0"/>
      <w:divBdr>
        <w:top w:val="none" w:sz="0" w:space="0" w:color="auto"/>
        <w:left w:val="none" w:sz="0" w:space="0" w:color="auto"/>
        <w:bottom w:val="none" w:sz="0" w:space="0" w:color="auto"/>
        <w:right w:val="none" w:sz="0" w:space="0" w:color="auto"/>
      </w:divBdr>
    </w:div>
    <w:div w:id="2050565539">
      <w:bodyDiv w:val="1"/>
      <w:marLeft w:val="0"/>
      <w:marRight w:val="0"/>
      <w:marTop w:val="0"/>
      <w:marBottom w:val="0"/>
      <w:divBdr>
        <w:top w:val="none" w:sz="0" w:space="0" w:color="auto"/>
        <w:left w:val="none" w:sz="0" w:space="0" w:color="auto"/>
        <w:bottom w:val="none" w:sz="0" w:space="0" w:color="auto"/>
        <w:right w:val="none" w:sz="0" w:space="0" w:color="auto"/>
      </w:divBdr>
    </w:div>
    <w:div w:id="2073000844">
      <w:bodyDiv w:val="1"/>
      <w:marLeft w:val="0"/>
      <w:marRight w:val="0"/>
      <w:marTop w:val="0"/>
      <w:marBottom w:val="0"/>
      <w:divBdr>
        <w:top w:val="none" w:sz="0" w:space="0" w:color="auto"/>
        <w:left w:val="none" w:sz="0" w:space="0" w:color="auto"/>
        <w:bottom w:val="none" w:sz="0" w:space="0" w:color="auto"/>
        <w:right w:val="none" w:sz="0" w:space="0" w:color="auto"/>
      </w:divBdr>
    </w:div>
    <w:div w:id="2081630578">
      <w:bodyDiv w:val="1"/>
      <w:marLeft w:val="0"/>
      <w:marRight w:val="0"/>
      <w:marTop w:val="0"/>
      <w:marBottom w:val="0"/>
      <w:divBdr>
        <w:top w:val="none" w:sz="0" w:space="0" w:color="auto"/>
        <w:left w:val="none" w:sz="0" w:space="0" w:color="auto"/>
        <w:bottom w:val="none" w:sz="0" w:space="0" w:color="auto"/>
        <w:right w:val="none" w:sz="0" w:space="0" w:color="auto"/>
      </w:divBdr>
    </w:div>
    <w:div w:id="2090038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serversed\..\Italiantseva\Downloads\&#1055;&#1086;&#1089;&#1090;&#1072;&#1085;&#1086;&#1074;&#1083;&#1077;&#1085;&#1080;&#1077;%20&#1040;&#1076;&#1084;&#1080;&#1085;&#1080;&#1089;&#1090;&#1088;&#1072;&#1094;&#1080;&#1080;%20&#1050;&#1086;&#1089;&#1090;&#1088;&#1086;&#1084;&#1089;&#1082;&#1086;&#1081;%20&#1086;&#1073;&#1083;&#1072;&#1089;&#1090;&#1080;%20&#1086;&#1090;%2026.02.201%20&#8470;%2078-&#1072;%20(1).docx" TargetMode="External"/><Relationship Id="rId18"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2;&#1072;%20&#1087;&#1088;&#1077;&#1076;&#1086;&#1089;&#1090;&#1072;&#1074;&#1083;&#1077;&#1085;&#1080;&#1103;%20&#1089;&#1091;&#1073;.&#1085;&#1072;%20&#1074;&#1086;&#1079;&#1084;&#1077;&#1097;&#1077;&#1085;&#1080;&#1077;%20&#1050;(&#1060;)&#1061;%20&#1095;&#1072;&#1089;&#1090;&#1080;%20&#1079;&#1072;&#1090;&#1088;&#1072;&#1090;%20&#1085;&#1072;%20&#1089;&#1086;&#1076;&#1077;&#1088;&#1078;&#1072;&#1085;&#1080;&#1077;%20&#1084;&#1072;&#1090;&#1086;&#1095;&#1085;&#1086;&#1075;&#1086;%20&#1087;&#1086;&#1075;&#1086;&#1083;&#1086;&#1074;&#1100;&#1103;%20&#1089;&#1077;&#1083;&#1100;&#1093;&#1086;&#1079;%20&#1078;&#1080;&#1074;&#1086;&#1090;&#1085;&#1099;&#1093;.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serversed\..\Italiantseva\Downloads\&#1055;&#1086;&#1089;&#1090;&#1072;&#1085;&#1086;&#1074;&#1083;&#1077;&#1085;&#1080;&#1077;%20&#1040;&#1076;&#1084;&#1080;&#1085;&#1080;&#1089;&#1090;&#1088;&#1072;&#1094;&#1080;&#1080;%20&#1050;&#1086;&#1089;&#1090;&#1088;&#1086;&#1084;&#1089;&#1082;&#1086;&#1081;%20&#1086;&#1073;&#1083;&#1072;&#1089;&#1090;&#1080;%20&#1086;&#1090;%2026.02.201%20&#8470;%2078-&#1072;%20(1).docx" TargetMode="External"/><Relationship Id="rId17"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2;&#1072;%20&#1087;&#1088;&#1077;&#1076;&#1086;&#1089;&#1090;&#1072;&#1074;&#1083;&#1077;&#1085;&#1080;&#1103;%20&#1089;&#1091;&#1073;.&#1085;&#1072;%20&#1074;&#1086;&#1079;&#1084;&#1077;&#1097;&#1077;&#1085;&#1080;&#1077;%20&#1050;(&#1060;)&#1061;%20&#1095;&#1072;&#1089;&#1090;&#1080;%20&#1079;&#1072;&#1090;&#1088;&#1072;&#1090;%20&#1085;&#1072;%20&#1089;&#1086;&#1076;&#1077;&#1088;&#1078;&#1072;&#1085;&#1080;&#1077;%20&#1084;&#1072;&#1090;&#1086;&#1095;&#1085;&#1086;&#1075;&#1086;%20&#1087;&#1086;&#1075;&#1086;&#1083;&#1086;&#1074;&#1100;&#1103;%20&#1089;&#1077;&#1083;&#1100;&#1093;&#1086;&#1079;%20&#1078;&#1080;&#1074;&#1086;&#1090;&#1085;&#1099;&#1093;.doc" TargetMode="Externa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2;&#1072;%20&#1087;&#1088;&#1077;&#1076;&#1086;&#1089;&#1090;&#1072;&#1074;&#1083;&#1077;&#1085;&#1080;&#1103;%20&#1089;&#1091;&#1073;.&#1085;&#1072;%20&#1074;&#1086;&#1079;&#1084;&#1077;&#1097;&#1077;&#1085;&#1080;&#1077;%20&#1050;(&#1060;)&#1061;%20&#1095;&#1072;&#1089;&#1090;&#1080;%20&#1079;&#1072;&#1090;&#1088;&#1072;&#1090;%20&#1085;&#1072;%20&#1089;&#1086;&#1076;&#1077;&#1088;&#1078;&#1072;&#1085;&#1080;&#1077;%20&#1084;&#1072;&#1090;&#1086;&#1095;&#1085;&#1086;&#1075;&#1086;%20&#1087;&#1086;&#1075;&#1086;&#1083;&#1086;&#1074;&#1100;&#1103;%20&#1089;&#1077;&#1083;&#1100;&#1093;&#1086;&#1079;%20&#1078;&#1080;&#1074;&#1086;&#1090;&#1085;&#1099;&#1093;.doc" TargetMode="External"/><Relationship Id="rId20" Type="http://schemas.openxmlformats.org/officeDocument/2006/relationships/hyperlink" Target="https://login.consultant.ru/link/?req=doc&amp;base=LAW&amp;n=469774&amp;date=29.11.2024&amp;dst=3722&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BA9A3E98D7F96DFC19E71538512D433E931C9D53450ACE8B7D90250F35FCAEF750F29B0A88D7791203325EBCBz348J" TargetMode="External"/><Relationship Id="rId5" Type="http://schemas.openxmlformats.org/officeDocument/2006/relationships/webSettings" Target="webSettings.xml"/><Relationship Id="rId15"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2;&#1072;%20&#1087;&#1088;&#1077;&#1076;&#1086;&#1089;&#1090;&#1072;&#1074;&#1083;&#1077;&#1085;&#1080;&#1103;%20&#1089;&#1091;&#1073;.&#1085;&#1072;%20&#1074;&#1086;&#1079;&#1084;&#1077;&#1097;&#1077;&#1085;&#1080;&#1077;%20&#1050;(&#1060;)&#1061;%20&#1095;&#1072;&#1089;&#1090;&#1080;%20&#1079;&#1072;&#1090;&#1088;&#1072;&#1090;%20&#1085;&#1072;%20&#1089;&#1086;&#1076;&#1077;&#1088;&#1078;&#1072;&#1085;&#1080;&#1077;%20&#1084;&#1072;&#1090;&#1086;&#1095;&#1085;&#1086;&#1075;&#1086;%20&#1087;&#1086;&#1075;&#1086;&#1083;&#1086;&#1074;&#1100;&#1103;%20&#1089;&#1077;&#1083;&#1100;&#1093;&#1086;&#1079;%20&#1078;&#1080;&#1074;&#1086;&#1090;&#1085;&#1099;&#1093;.doc" TargetMode="External"/><Relationship Id="rId10" Type="http://schemas.openxmlformats.org/officeDocument/2006/relationships/hyperlink" Target="https://login.consultant.ru/link/?req=doc&amp;base=LAW&amp;n=469774&amp;date=29.11.2024&amp;dst=3722&amp;field=134" TargetMode="External"/><Relationship Id="rId19" Type="http://schemas.openxmlformats.org/officeDocument/2006/relationships/hyperlink" Target="https://login.consultant.ru/link/?req=doc&amp;base=SPB&amp;n=276565" TargetMode="External"/><Relationship Id="rId4" Type="http://schemas.openxmlformats.org/officeDocument/2006/relationships/settings" Target="settings.xml"/><Relationship Id="rId9"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2;&#1072;%20&#1087;&#1088;&#1077;&#1076;&#1086;&#1089;&#1090;&#1072;&#1074;&#1083;&#1077;&#1085;&#1080;&#1103;%20&#1089;&#1091;&#1073;.&#1085;&#1072;%20&#1074;&#1086;&#1079;&#1084;&#1077;&#1097;&#1077;&#1085;&#1080;&#1077;%20&#1050;(&#1060;)&#1061;%20&#1095;&#1072;&#1089;&#1090;&#1080;%20&#1079;&#1072;&#1090;&#1088;&#1072;&#1090;%20&#1085;&#1072;%20&#1089;&#1086;&#1076;&#1077;&#1088;&#1078;&#1072;&#1085;&#1080;&#1077;%20&#1084;&#1072;&#1090;&#1086;&#1095;&#1085;&#1086;&#1075;&#1086;%20&#1087;&#1086;&#1075;&#1086;&#1083;&#1086;&#1074;&#1100;&#1103;%20&#1089;&#1077;&#1083;&#1100;&#1093;&#1086;&#1079;%20&#1078;&#1080;&#1074;&#1086;&#1090;&#1085;&#1099;&#1093;.doc" TargetMode="External"/><Relationship Id="rId14"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2;&#1072;%20&#1087;&#1088;&#1077;&#1076;&#1086;&#1089;&#1090;&#1072;&#1074;&#1083;&#1077;&#1085;&#1080;&#1103;%20&#1089;&#1091;&#1073;.&#1085;&#1072;%20&#1074;&#1086;&#1079;&#1084;&#1077;&#1097;&#1077;&#1085;&#1080;&#1077;%20&#1050;(&#1060;)&#1061;%20&#1095;&#1072;&#1089;&#1090;&#1080;%20&#1079;&#1072;&#1090;&#1088;&#1072;&#1090;%20&#1085;&#1072;%20&#1089;&#1086;&#1076;&#1077;&#1088;&#1078;&#1072;&#1085;&#1080;&#1077;%20&#1084;&#1072;&#1090;&#1086;&#1095;&#1085;&#1086;&#1075;&#1086;%20&#1087;&#1086;&#1075;&#1086;&#1083;&#1086;&#1074;&#1100;&#1103;%20&#1089;&#1077;&#1083;&#1100;&#1093;&#1086;&#1079;%20&#1078;&#1080;&#1074;&#1086;&#1090;&#1085;&#1099;&#1093;.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AF9A6C2-170A-4EE1-BDFE-723F063A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11620</Words>
  <Characters>66236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77701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6</cp:revision>
  <cp:lastPrinted>2022-07-13T12:46:00Z</cp:lastPrinted>
  <dcterms:created xsi:type="dcterms:W3CDTF">2025-04-24T12:14:00Z</dcterms:created>
  <dcterms:modified xsi:type="dcterms:W3CDTF">2025-04-25T11:33:00Z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e40fa937-d6a2-4fd0-b91a-c0697da5f3e7</vt:lpwstr>
  </property>
</Properties>
</file>