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  <w:r>
        <w:rPr>
          <w:sz w:val="28"/>
          <w:lang w:val="ru-RU"/>
        </w:rPr>
        <w:t>11 апреля 2012 г.           129-р</w:t>
      </w: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ED2979" w:rsidRDefault="00ED2979" w:rsidP="00ED2979">
      <w:pPr>
        <w:pStyle w:val="2"/>
        <w:shd w:val="clear" w:color="auto" w:fill="auto"/>
        <w:spacing w:line="240" w:lineRule="auto"/>
        <w:ind w:right="1040"/>
        <w:jc w:val="both"/>
        <w:rPr>
          <w:sz w:val="28"/>
          <w:lang w:val="ru-RU"/>
        </w:rPr>
      </w:pPr>
    </w:p>
    <w:p w:rsidR="006F1C9B" w:rsidRPr="00ED2979" w:rsidRDefault="00B31971" w:rsidP="00ED2979">
      <w:pPr>
        <w:pStyle w:val="2"/>
        <w:shd w:val="clear" w:color="auto" w:fill="auto"/>
        <w:spacing w:line="240" w:lineRule="auto"/>
        <w:ind w:left="851" w:right="3570"/>
        <w:rPr>
          <w:sz w:val="28"/>
        </w:rPr>
      </w:pPr>
      <w:r w:rsidRPr="00ED2979">
        <w:rPr>
          <w:sz w:val="28"/>
        </w:rPr>
        <w:t xml:space="preserve">О размещении муниципального заказа </w:t>
      </w:r>
      <w:r w:rsidR="00ED2979">
        <w:rPr>
          <w:sz w:val="28"/>
        </w:rPr>
        <w:t>на и поставку МАФ</w:t>
      </w:r>
      <w:r w:rsidR="00ED2979">
        <w:rPr>
          <w:sz w:val="28"/>
          <w:lang w:val="ru-RU"/>
        </w:rPr>
        <w:t xml:space="preserve"> </w:t>
      </w:r>
      <w:r w:rsidR="00ED2979">
        <w:rPr>
          <w:sz w:val="28"/>
        </w:rPr>
        <w:t>(</w:t>
      </w:r>
      <w:r w:rsidRPr="00ED2979">
        <w:rPr>
          <w:sz w:val="28"/>
        </w:rPr>
        <w:t>скамеек) для нужд Лужского городского поселения</w:t>
      </w:r>
    </w:p>
    <w:p w:rsidR="006F1C9B" w:rsidRPr="00ED2979" w:rsidRDefault="00B31971" w:rsidP="00ED2979">
      <w:pPr>
        <w:pStyle w:val="2"/>
        <w:shd w:val="clear" w:color="auto" w:fill="auto"/>
        <w:spacing w:line="240" w:lineRule="auto"/>
        <w:ind w:left="851" w:right="3570"/>
        <w:rPr>
          <w:sz w:val="28"/>
        </w:rPr>
      </w:pPr>
      <w:r w:rsidRPr="00ED2979">
        <w:rPr>
          <w:sz w:val="28"/>
        </w:rPr>
        <w:t>Лужского муниципального района Ленинградской области</w:t>
      </w:r>
    </w:p>
    <w:p w:rsidR="00ED2979" w:rsidRDefault="00ED2979" w:rsidP="00ED2979">
      <w:pPr>
        <w:pStyle w:val="2"/>
        <w:shd w:val="clear" w:color="auto" w:fill="auto"/>
        <w:spacing w:line="240" w:lineRule="auto"/>
        <w:ind w:right="60" w:firstLine="720"/>
        <w:jc w:val="both"/>
        <w:rPr>
          <w:sz w:val="28"/>
          <w:lang w:val="ru-RU"/>
        </w:rPr>
      </w:pPr>
    </w:p>
    <w:p w:rsidR="006F1C9B" w:rsidRPr="00ED2979" w:rsidRDefault="00B31971" w:rsidP="00ED2979">
      <w:pPr>
        <w:pStyle w:val="2"/>
        <w:shd w:val="clear" w:color="auto" w:fill="auto"/>
        <w:spacing w:line="240" w:lineRule="auto"/>
        <w:ind w:right="60" w:firstLine="720"/>
        <w:jc w:val="both"/>
        <w:rPr>
          <w:sz w:val="28"/>
        </w:rPr>
      </w:pPr>
      <w:r w:rsidRPr="00ED2979">
        <w:rPr>
          <w:sz w:val="28"/>
        </w:rPr>
        <w:t xml:space="preserve">Руководствуясь требованиями Федерального закона от 21.07.2005 </w:t>
      </w:r>
      <w:r w:rsidR="00ED2979">
        <w:rPr>
          <w:sz w:val="28"/>
          <w:lang w:val="ru-RU"/>
        </w:rPr>
        <w:t xml:space="preserve">                   </w:t>
      </w:r>
      <w:r w:rsidRPr="00ED2979">
        <w:rPr>
          <w:sz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</w:t>
      </w:r>
      <w:r w:rsidR="00ED2979">
        <w:rPr>
          <w:sz w:val="28"/>
          <w:lang w:val="ru-RU"/>
        </w:rPr>
        <w:t xml:space="preserve"> </w:t>
      </w:r>
      <w:r w:rsidRPr="00ED2979">
        <w:rPr>
          <w:sz w:val="28"/>
        </w:rPr>
        <w:t>г.:</w:t>
      </w:r>
    </w:p>
    <w:p w:rsidR="006F1C9B" w:rsidRPr="00ED2979" w:rsidRDefault="00B31971" w:rsidP="00ED2979">
      <w:pPr>
        <w:pStyle w:val="2"/>
        <w:shd w:val="clear" w:color="auto" w:fill="auto"/>
        <w:spacing w:line="240" w:lineRule="auto"/>
        <w:ind w:right="60" w:firstLine="720"/>
        <w:jc w:val="both"/>
        <w:rPr>
          <w:sz w:val="28"/>
          <w:lang w:val="ru-RU"/>
        </w:rPr>
      </w:pPr>
      <w:r w:rsidRPr="00ED2979">
        <w:rPr>
          <w:sz w:val="28"/>
        </w:rPr>
        <w:t xml:space="preserve">1. </w:t>
      </w:r>
      <w:proofErr w:type="gramStart"/>
      <w:r w:rsidRPr="00ED2979">
        <w:rPr>
          <w:sz w:val="28"/>
        </w:rPr>
        <w:t>Разместить</w:t>
      </w:r>
      <w:proofErr w:type="gramEnd"/>
      <w:r w:rsidRPr="00ED2979">
        <w:rPr>
          <w:sz w:val="28"/>
        </w:rPr>
        <w:t xml:space="preserve"> муниципальный заказ на поставку</w:t>
      </w:r>
      <w:r w:rsidR="00ED2979">
        <w:rPr>
          <w:sz w:val="28"/>
          <w:lang w:val="ru-RU"/>
        </w:rPr>
        <w:t xml:space="preserve"> МАФ (</w:t>
      </w:r>
      <w:r w:rsidRPr="00ED2979">
        <w:rPr>
          <w:sz w:val="28"/>
        </w:rPr>
        <w:t>скамеек)</w:t>
      </w:r>
      <w:r w:rsidR="00ED2979">
        <w:rPr>
          <w:sz w:val="28"/>
          <w:lang w:val="ru-RU"/>
        </w:rPr>
        <w:t xml:space="preserve"> </w:t>
      </w:r>
      <w:r w:rsidRPr="00ED2979">
        <w:rPr>
          <w:sz w:val="28"/>
        </w:rPr>
        <w:t>для нужд Лужского городского поселения Лужского муниципального района Ленинградской области на сумму 352</w:t>
      </w:r>
      <w:r w:rsidR="00ED2979">
        <w:rPr>
          <w:sz w:val="28"/>
        </w:rPr>
        <w:t> </w:t>
      </w:r>
      <w:r w:rsidRPr="00ED2979">
        <w:rPr>
          <w:sz w:val="28"/>
        </w:rPr>
        <w:t>872</w:t>
      </w:r>
      <w:r w:rsidR="00ED2979">
        <w:rPr>
          <w:sz w:val="28"/>
          <w:lang w:val="ru-RU"/>
        </w:rPr>
        <w:t>,00</w:t>
      </w:r>
      <w:r w:rsidR="00ED2979">
        <w:rPr>
          <w:sz w:val="28"/>
        </w:rPr>
        <w:t xml:space="preserve"> (</w:t>
      </w:r>
      <w:r w:rsidR="00ED2979">
        <w:rPr>
          <w:sz w:val="28"/>
          <w:lang w:val="ru-RU"/>
        </w:rPr>
        <w:t>Триста</w:t>
      </w:r>
      <w:r w:rsidRPr="00ED2979">
        <w:rPr>
          <w:sz w:val="28"/>
        </w:rPr>
        <w:t xml:space="preserve"> пятьдесят две</w:t>
      </w:r>
      <w:r w:rsidR="00ED2979">
        <w:rPr>
          <w:sz w:val="28"/>
        </w:rPr>
        <w:t xml:space="preserve"> тысячи восемьсот семьдесят два</w:t>
      </w:r>
      <w:r w:rsidR="00ED2979">
        <w:rPr>
          <w:sz w:val="28"/>
          <w:lang w:val="ru-RU"/>
        </w:rPr>
        <w:t xml:space="preserve">) </w:t>
      </w:r>
      <w:r w:rsidR="00ED2979">
        <w:rPr>
          <w:sz w:val="28"/>
        </w:rPr>
        <w:t>рубля</w:t>
      </w:r>
      <w:r w:rsidR="00ED2979">
        <w:rPr>
          <w:sz w:val="28"/>
          <w:lang w:val="ru-RU"/>
        </w:rPr>
        <w:t>.</w:t>
      </w:r>
    </w:p>
    <w:p w:rsidR="006F1C9B" w:rsidRPr="00ED2979" w:rsidRDefault="00ED2979" w:rsidP="00ED2979">
      <w:pPr>
        <w:pStyle w:val="2"/>
        <w:shd w:val="clear" w:color="auto" w:fill="auto"/>
        <w:tabs>
          <w:tab w:val="left" w:pos="709"/>
        </w:tabs>
        <w:spacing w:line="240" w:lineRule="auto"/>
        <w:jc w:val="both"/>
        <w:rPr>
          <w:sz w:val="28"/>
        </w:rPr>
      </w:pPr>
      <w:r>
        <w:rPr>
          <w:sz w:val="28"/>
          <w:lang w:val="ru-RU"/>
        </w:rPr>
        <w:tab/>
        <w:t xml:space="preserve">2. </w:t>
      </w:r>
      <w:r w:rsidR="00B31971" w:rsidRPr="00ED2979">
        <w:rPr>
          <w:sz w:val="28"/>
        </w:rPr>
        <w:t>Размещение</w:t>
      </w:r>
      <w:r w:rsidR="00B31971" w:rsidRPr="00ED2979">
        <w:rPr>
          <w:sz w:val="28"/>
        </w:rPr>
        <w:tab/>
        <w:t>заказа осуществить путем проведения запроса котировок.</w:t>
      </w:r>
    </w:p>
    <w:p w:rsidR="006F1C9B" w:rsidRPr="00ED2979" w:rsidRDefault="00ED2979" w:rsidP="00ED2979">
      <w:pPr>
        <w:pStyle w:val="2"/>
        <w:shd w:val="clear" w:color="auto" w:fill="auto"/>
        <w:tabs>
          <w:tab w:val="left" w:pos="709"/>
        </w:tabs>
        <w:spacing w:after="349" w:line="240" w:lineRule="auto"/>
        <w:jc w:val="both"/>
        <w:rPr>
          <w:sz w:val="28"/>
        </w:rPr>
      </w:pPr>
      <w:r>
        <w:rPr>
          <w:sz w:val="28"/>
          <w:lang w:val="ru-RU"/>
        </w:rPr>
        <w:tab/>
        <w:t xml:space="preserve">3. </w:t>
      </w:r>
      <w:proofErr w:type="gramStart"/>
      <w:r>
        <w:rPr>
          <w:sz w:val="28"/>
        </w:rPr>
        <w:t>Контроль</w:t>
      </w:r>
      <w:r>
        <w:rPr>
          <w:sz w:val="28"/>
          <w:lang w:val="ru-RU"/>
        </w:rPr>
        <w:t xml:space="preserve"> </w:t>
      </w:r>
      <w:r w:rsidR="00B31971" w:rsidRPr="00ED2979">
        <w:rPr>
          <w:sz w:val="28"/>
        </w:rPr>
        <w:t>за</w:t>
      </w:r>
      <w:proofErr w:type="gramEnd"/>
      <w:r w:rsidR="00B31971" w:rsidRPr="00ED2979">
        <w:rPr>
          <w:sz w:val="28"/>
        </w:rPr>
        <w:t xml:space="preserve"> исполнением данного распоряжения оставляю за собой.</w:t>
      </w:r>
    </w:p>
    <w:p w:rsidR="006F1C9B" w:rsidRPr="00ED2979" w:rsidRDefault="00B31971" w:rsidP="00ED2979">
      <w:pPr>
        <w:pStyle w:val="2"/>
        <w:shd w:val="clear" w:color="auto" w:fill="auto"/>
        <w:spacing w:after="1568" w:line="240" w:lineRule="auto"/>
        <w:jc w:val="both"/>
        <w:rPr>
          <w:sz w:val="28"/>
          <w:lang w:val="ru-RU"/>
        </w:rPr>
      </w:pPr>
      <w:r w:rsidRPr="00ED2979">
        <w:rPr>
          <w:sz w:val="28"/>
        </w:rPr>
        <w:t>Глава администрации</w:t>
      </w:r>
      <w:r w:rsidR="00ED2979">
        <w:rPr>
          <w:sz w:val="28"/>
          <w:lang w:val="ru-RU"/>
        </w:rPr>
        <w:t xml:space="preserve">                                                                            Ю.С. Хиль </w:t>
      </w:r>
    </w:p>
    <w:p w:rsidR="006F1C9B" w:rsidRDefault="006F1C9B" w:rsidP="00ED2979">
      <w:pPr>
        <w:jc w:val="both"/>
        <w:rPr>
          <w:sz w:val="4"/>
          <w:szCs w:val="2"/>
          <w:lang w:val="ru-RU"/>
        </w:rPr>
      </w:pPr>
    </w:p>
    <w:p w:rsidR="00ED2979" w:rsidRDefault="00ED2979" w:rsidP="00ED2979">
      <w:pPr>
        <w:jc w:val="both"/>
        <w:rPr>
          <w:sz w:val="4"/>
          <w:szCs w:val="2"/>
          <w:lang w:val="ru-RU"/>
        </w:rPr>
      </w:pPr>
    </w:p>
    <w:p w:rsidR="00ED2979" w:rsidRDefault="00ED2979" w:rsidP="00ED2979">
      <w:pPr>
        <w:jc w:val="both"/>
        <w:rPr>
          <w:sz w:val="4"/>
          <w:szCs w:val="2"/>
          <w:lang w:val="ru-RU"/>
        </w:rPr>
      </w:pPr>
    </w:p>
    <w:p w:rsidR="00ED2979" w:rsidRDefault="00ED2979" w:rsidP="00ED2979">
      <w:pPr>
        <w:jc w:val="both"/>
        <w:rPr>
          <w:sz w:val="4"/>
          <w:szCs w:val="2"/>
          <w:lang w:val="ru-RU"/>
        </w:rPr>
      </w:pPr>
    </w:p>
    <w:p w:rsidR="00ED2979" w:rsidRDefault="00ED2979" w:rsidP="00ED2979">
      <w:pPr>
        <w:jc w:val="both"/>
        <w:rPr>
          <w:sz w:val="4"/>
          <w:szCs w:val="2"/>
          <w:lang w:val="ru-RU"/>
        </w:rPr>
      </w:pPr>
    </w:p>
    <w:p w:rsidR="00ED2979" w:rsidRPr="00ED2979" w:rsidRDefault="00ED2979" w:rsidP="00ED2979">
      <w:pPr>
        <w:jc w:val="both"/>
        <w:rPr>
          <w:sz w:val="4"/>
          <w:szCs w:val="2"/>
          <w:lang w:val="ru-RU"/>
        </w:rPr>
      </w:pPr>
    </w:p>
    <w:p w:rsidR="006F1C9B" w:rsidRDefault="00B31971" w:rsidP="00ED2979">
      <w:pPr>
        <w:pStyle w:val="2"/>
        <w:shd w:val="clear" w:color="auto" w:fill="auto"/>
        <w:spacing w:after="968" w:line="240" w:lineRule="auto"/>
        <w:jc w:val="both"/>
        <w:rPr>
          <w:sz w:val="2"/>
          <w:szCs w:val="2"/>
        </w:rPr>
      </w:pPr>
      <w:bookmarkStart w:id="0" w:name="_GoBack"/>
      <w:bookmarkEnd w:id="0"/>
      <w:r w:rsidRPr="00ED2979">
        <w:rPr>
          <w:sz w:val="28"/>
        </w:rPr>
        <w:t>Разослано: ОАиС, СЭИ, ОФ, ОБУ, прокуратура,</w:t>
      </w:r>
      <w:r w:rsidR="00ED2979">
        <w:rPr>
          <w:sz w:val="28"/>
          <w:lang w:val="ru-RU"/>
        </w:rPr>
        <w:t xml:space="preserve"> </w:t>
      </w:r>
      <w:r w:rsidRPr="00ED2979">
        <w:rPr>
          <w:sz w:val="28"/>
        </w:rPr>
        <w:t>сайт.</w:t>
      </w:r>
    </w:p>
    <w:sectPr w:rsidR="006F1C9B" w:rsidSect="00ED2979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78" w:rsidRDefault="00452F78">
      <w:r>
        <w:separator/>
      </w:r>
    </w:p>
  </w:endnote>
  <w:endnote w:type="continuationSeparator" w:id="0">
    <w:p w:rsidR="00452F78" w:rsidRDefault="0045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78" w:rsidRDefault="00452F78"/>
  </w:footnote>
  <w:footnote w:type="continuationSeparator" w:id="0">
    <w:p w:rsidR="00452F78" w:rsidRDefault="00452F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33D6F"/>
    <w:multiLevelType w:val="multilevel"/>
    <w:tmpl w:val="25F694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9B"/>
    <w:rsid w:val="00452F78"/>
    <w:rsid w:val="006F1C9B"/>
    <w:rsid w:val="00A35985"/>
    <w:rsid w:val="00B31971"/>
    <w:rsid w:val="00E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2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97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D2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97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*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2012-04-12T09:23:00Z</cp:lastPrinted>
  <dcterms:created xsi:type="dcterms:W3CDTF">2012-04-11T12:21:00Z</dcterms:created>
  <dcterms:modified xsi:type="dcterms:W3CDTF">2012-04-12T09:23:00Z</dcterms:modified>
</cp:coreProperties>
</file>