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5238B0" w:rsidP="00890BD2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D2" w:rsidRDefault="00890BD2" w:rsidP="00890BD2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890BD2" w:rsidP="00890BD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F274DA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F274DA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F274DA">
        <w:rPr>
          <w:rFonts w:ascii="Times New Roman" w:hAnsi="Times New Roman" w:cs="Times New Roman"/>
          <w:sz w:val="28"/>
          <w:szCs w:val="28"/>
        </w:rPr>
        <w:t>29</w:t>
      </w:r>
      <w:r w:rsidR="006B0F53">
        <w:rPr>
          <w:rFonts w:ascii="Times New Roman" w:hAnsi="Times New Roman" w:cs="Times New Roman"/>
          <w:sz w:val="28"/>
          <w:szCs w:val="28"/>
        </w:rPr>
        <w:t xml:space="preserve"> </w:t>
      </w:r>
      <w:r w:rsidR="00F274DA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0686E">
        <w:rPr>
          <w:rFonts w:ascii="Times New Roman" w:hAnsi="Times New Roman" w:cs="Times New Roman"/>
          <w:sz w:val="28"/>
          <w:szCs w:val="28"/>
        </w:rPr>
        <w:t>202</w:t>
      </w:r>
      <w:r w:rsidR="00F274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4DA">
        <w:rPr>
          <w:rFonts w:ascii="Times New Roman" w:hAnsi="Times New Roman" w:cs="Times New Roman"/>
          <w:sz w:val="28"/>
          <w:szCs w:val="28"/>
        </w:rPr>
        <w:t>1346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A4787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4.55pt;width:247.7pt;height:151.85pt;z-index:251658240" stroked="f">
            <v:textbox style="mso-next-textbox:#_x0000_s1027">
              <w:txbxContent>
                <w:p w:rsidR="00FB5A43" w:rsidRDefault="00D31AEB" w:rsidP="00FB5A43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2"/>
                    </w:rPr>
                  </w:pPr>
                  <w:r w:rsidRPr="00FB5A43">
                    <w:rPr>
                      <w:rFonts w:ascii="Times New Roman" w:hAnsi="Times New Roman" w:cs="Times New Roman"/>
                      <w:sz w:val="28"/>
                      <w:szCs w:val="22"/>
                    </w:rPr>
                    <w:t xml:space="preserve">Об утверждении проекта внесения изменений в постановление </w:t>
                  </w:r>
                </w:p>
                <w:p w:rsidR="00FB5A43" w:rsidRDefault="00D31AEB" w:rsidP="00FB5A43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2"/>
                    </w:rPr>
                  </w:pPr>
                  <w:r w:rsidRPr="00FB5A43">
                    <w:rPr>
                      <w:rFonts w:ascii="Times New Roman" w:hAnsi="Times New Roman" w:cs="Times New Roman"/>
                      <w:sz w:val="28"/>
                      <w:szCs w:val="22"/>
                    </w:rPr>
                    <w:t xml:space="preserve">от </w:t>
                  </w:r>
                  <w:r w:rsidR="00FB5A43" w:rsidRPr="00FB5A43">
                    <w:rPr>
                      <w:rFonts w:ascii="Times New Roman" w:hAnsi="Times New Roman" w:cs="Times New Roman"/>
                      <w:sz w:val="28"/>
                      <w:szCs w:val="22"/>
                    </w:rPr>
                    <w:t>20.07.2023 № 2373</w:t>
                  </w:r>
                  <w:r w:rsidR="00FB5A43">
                    <w:rPr>
                      <w:rFonts w:ascii="Times New Roman" w:hAnsi="Times New Roman" w:cs="Times New Roman"/>
                      <w:sz w:val="28"/>
                      <w:szCs w:val="22"/>
                    </w:rPr>
                    <w:t xml:space="preserve"> </w:t>
                  </w:r>
                  <w:r w:rsidR="00FB5A43" w:rsidRPr="00FB5A43">
                    <w:rPr>
                      <w:rFonts w:ascii="Times New Roman" w:hAnsi="Times New Roman" w:cs="Times New Roman"/>
                      <w:sz w:val="28"/>
                      <w:szCs w:val="22"/>
                    </w:rPr>
                    <w:t xml:space="preserve">«Об утверждении административного регламента </w:t>
                  </w:r>
                </w:p>
                <w:p w:rsidR="00372012" w:rsidRPr="00FB5A43" w:rsidRDefault="00FB5A43" w:rsidP="00FB5A43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  <w:r w:rsidRPr="00FB5A43">
                    <w:rPr>
                      <w:rFonts w:ascii="Times New Roman" w:hAnsi="Times New Roman" w:cs="Times New Roman"/>
                      <w:sz w:val="28"/>
                      <w:szCs w:val="22"/>
                    </w:rPr>
                    <w:t>по предоставлению муниципальной услуги «Отнесение земель или земельных участков в составе таких земель к определенной категории»</w:t>
                  </w:r>
                </w:p>
              </w:txbxContent>
            </v:textbox>
          </v:shape>
        </w:pict>
      </w:r>
    </w:p>
    <w:p w:rsidR="00C324D2" w:rsidRPr="00372012" w:rsidRDefault="00A4787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7872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1849F8" w:rsidRPr="00324090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 xml:space="preserve">В соответствии с Федеральным законом от 27.07.2010 № 210-ФЗ                                 </w:t>
      </w:r>
      <w:r w:rsidR="0025143E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организации предоставления государственных и муниципальных услуг</w:t>
      </w:r>
      <w:r w:rsidR="0025143E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постановлением Правительства Ленинградской области от 05.03.2011 № 42 </w:t>
      </w:r>
      <w:r w:rsidR="0025143E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</w:t>
      </w:r>
      <w:r w:rsidR="0025143E">
        <w:rPr>
          <w:sz w:val="28"/>
          <w:szCs w:val="28"/>
        </w:rPr>
        <w:t>»</w:t>
      </w:r>
      <w:r>
        <w:rPr>
          <w:rStyle w:val="FontStyle12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постановлением администрации Лужского муниципального района Ленинградской области от 10.11.2010 № 1211/1 </w:t>
      </w:r>
      <w:r w:rsidR="0025143E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</w:t>
      </w:r>
      <w:proofErr w:type="gramEnd"/>
      <w:r>
        <w:rPr>
          <w:rFonts w:hint="eastAsia"/>
          <w:sz w:val="28"/>
          <w:szCs w:val="28"/>
        </w:rPr>
        <w:t xml:space="preserve"> услуг (исполнения муниципальных функций)</w:t>
      </w:r>
      <w:r w:rsidR="0025143E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протоколом от </w:t>
      </w:r>
      <w:r w:rsidR="00AA3D4F">
        <w:rPr>
          <w:rFonts w:hint="eastAsia"/>
          <w:sz w:val="28"/>
          <w:szCs w:val="28"/>
        </w:rPr>
        <w:t xml:space="preserve">14.04.2025 </w:t>
      </w:r>
      <w:r w:rsidR="00AA3D4F">
        <w:rPr>
          <w:sz w:val="28"/>
          <w:szCs w:val="28"/>
        </w:rPr>
        <w:t xml:space="preserve">                                 </w:t>
      </w:r>
      <w:r w:rsidR="00AA3D4F">
        <w:rPr>
          <w:rFonts w:hint="eastAsia"/>
          <w:sz w:val="28"/>
          <w:szCs w:val="28"/>
        </w:rPr>
        <w:t xml:space="preserve">№ 05.2-03-1/2025 </w:t>
      </w:r>
      <w:r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r w:rsidR="001F1D66">
        <w:rPr>
          <w:sz w:val="28"/>
          <w:szCs w:val="28"/>
        </w:rPr>
        <w:t xml:space="preserve">,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r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324090" w:rsidRDefault="00E01262" w:rsidP="00F40751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38083A" w:rsidRPr="00D31AEB" w:rsidRDefault="00FC07DF" w:rsidP="00FB5A43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FC07DF">
        <w:t xml:space="preserve">Утвердить проект </w:t>
      </w:r>
      <w:r w:rsidR="00206CBD" w:rsidRPr="00FB5A43">
        <w:t xml:space="preserve">внесения </w:t>
      </w:r>
      <w:r w:rsidRPr="00FC07DF">
        <w:t xml:space="preserve">изменений </w:t>
      </w:r>
      <w:r w:rsidR="00206CBD" w:rsidRPr="00206CBD">
        <w:t xml:space="preserve">в постановление администрации Лужского муниципального района от </w:t>
      </w:r>
      <w:r w:rsidR="00FB5A43">
        <w:t xml:space="preserve">20.07.2023 № 2373                   </w:t>
      </w:r>
      <w:r w:rsidR="0025143E">
        <w:t>«</w:t>
      </w:r>
      <w:r w:rsidR="00FB5A43">
        <w:t xml:space="preserve">Об утверждении административного регламента по предоставлению муниципальной услуги </w:t>
      </w:r>
      <w:r w:rsidR="0025143E">
        <w:t>«</w:t>
      </w:r>
      <w:r w:rsidR="00FB5A43">
        <w:t>Отнесение земель или земельных участков в составе таких земель к определенной категории</w:t>
      </w:r>
      <w:r w:rsidR="0025143E">
        <w:t>»</w:t>
      </w:r>
      <w:r w:rsidR="00206CBD" w:rsidRPr="003F4367">
        <w:t xml:space="preserve"> </w:t>
      </w:r>
      <w:r w:rsidR="00F04955" w:rsidRPr="00FB5A43">
        <w:t xml:space="preserve">(далее – Постановление) </w:t>
      </w:r>
      <w:r w:rsidR="00F40751" w:rsidRPr="00FB5A43">
        <w:t xml:space="preserve">согласно </w:t>
      </w:r>
      <w:r w:rsidR="00F40751" w:rsidRPr="00FB5A43">
        <w:lastRenderedPageBreak/>
        <w:t>приложению к настоящему постановлению</w:t>
      </w:r>
      <w:r w:rsidR="0038083A" w:rsidRPr="00FB5A43">
        <w:t>.</w:t>
      </w:r>
    </w:p>
    <w:p w:rsidR="00D31AEB" w:rsidRPr="00F40751" w:rsidRDefault="00D31AEB" w:rsidP="00D31AEB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31AEB" w:rsidRPr="00D31AEB" w:rsidRDefault="00D31AEB" w:rsidP="00D31AEB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 w:rsidRPr="00D31AEB">
        <w:t>Отделу по недвижимости комитета по управлению муниципальным имуществом администрации Лужского муниципального района в течение пяти рабочих дней со дня подписания постановления: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>2.1. Направить проект внесения изменений в Постановление (п. 1) для проведения независимой экспертизы в уполномоченный орган.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 xml:space="preserve"> Срок </w:t>
      </w:r>
      <w:proofErr w:type="gramStart"/>
      <w:r w:rsidRPr="00D31AEB">
        <w:t>проведения независимой экспертизы проекта внесения изменений</w:t>
      </w:r>
      <w:proofErr w:type="gramEnd"/>
      <w:r w:rsidRPr="00D31AEB">
        <w:t xml:space="preserve"> в Постановление составляет 15 дней.</w:t>
      </w:r>
    </w:p>
    <w:p w:rsidR="00F40751" w:rsidRPr="00AA3D4F" w:rsidRDefault="00D31AEB" w:rsidP="00D31AE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31AEB">
        <w:t xml:space="preserve"> 2.2. Направить проект внесения изменений в Постановление (п. 1)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</w:t>
      </w:r>
      <w:r w:rsidRPr="00AA3D4F">
        <w:t xml:space="preserve">района Ленинградской области </w:t>
      </w:r>
      <w:r w:rsidR="00AA3D4F" w:rsidRPr="00AA3D4F">
        <w:t>http://luga47.gosuslugi.ru</w:t>
      </w:r>
      <w:r w:rsidR="00F40751" w:rsidRPr="00AA3D4F">
        <w:t>.</w:t>
      </w:r>
    </w:p>
    <w:p w:rsidR="00FC07DF" w:rsidRDefault="00FC07DF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57751" w:rsidRPr="006B0F53" w:rsidRDefault="007A2D34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6B0F53">
        <w:rPr>
          <w:rFonts w:hint="eastAsia"/>
        </w:rPr>
        <w:t>Контроль за</w:t>
      </w:r>
      <w:proofErr w:type="gramEnd"/>
      <w:r w:rsidRPr="006B0F53">
        <w:rPr>
          <w:rFonts w:hint="eastAsia"/>
        </w:rPr>
        <w:t xml:space="preserve"> исполнением постановления возложить на </w:t>
      </w:r>
      <w:r w:rsidR="00A27F2C">
        <w:t>первого</w:t>
      </w:r>
      <w:r w:rsidR="00EA0B42">
        <w:t xml:space="preserve"> </w:t>
      </w:r>
      <w:r w:rsidRPr="006B0F53">
        <w:rPr>
          <w:rFonts w:hint="eastAsia"/>
        </w:rPr>
        <w:t>заместителя главы администрации Лужского</w:t>
      </w:r>
      <w:r w:rsidR="00A27F2C">
        <w:rPr>
          <w:rFonts w:hint="eastAsia"/>
        </w:rPr>
        <w:t xml:space="preserve"> муниципального</w:t>
      </w:r>
      <w:r w:rsidR="00A27F2C">
        <w:t xml:space="preserve"> </w:t>
      </w:r>
      <w:r w:rsidR="00815C93">
        <w:t xml:space="preserve">района </w:t>
      </w:r>
      <w:r w:rsidR="00A27F2C">
        <w:t xml:space="preserve">– председателя </w:t>
      </w:r>
      <w:r w:rsidR="00D31AEB">
        <w:t>комитета по управлению муниципальным имуществом.</w:t>
      </w:r>
      <w:r w:rsidR="00A27F2C">
        <w:rPr>
          <w:rFonts w:hint="eastAsia"/>
        </w:rPr>
        <w:t xml:space="preserve"> </w:t>
      </w:r>
    </w:p>
    <w:p w:rsidR="00230FD4" w:rsidRPr="006B0F53" w:rsidRDefault="00230FD4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6B0F53" w:rsidRDefault="006B0F53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Настоящее постановление вступает в силу со дня </w:t>
      </w:r>
      <w:r w:rsidR="00A27F2C">
        <w:t>подписания</w:t>
      </w:r>
      <w:r w:rsidR="00760B26">
        <w:t xml:space="preserve"> и подлежит официальному опубликованию</w:t>
      </w:r>
      <w:r>
        <w:t xml:space="preserve">. </w:t>
      </w:r>
    </w:p>
    <w:p w:rsidR="00F673E1" w:rsidRPr="00324090" w:rsidRDefault="00F673E1" w:rsidP="00C11BD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324090" w:rsidRDefault="00AA3D4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324090">
        <w:rPr>
          <w:sz w:val="28"/>
          <w:szCs w:val="28"/>
        </w:rPr>
        <w:t>администрации</w:t>
      </w:r>
    </w:p>
    <w:p w:rsidR="00230FD4" w:rsidRPr="00324090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Лужского муниципального района</w:t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  <w:t xml:space="preserve">         </w:t>
      </w:r>
      <w:r w:rsidR="007D4095" w:rsidRPr="00324090">
        <w:rPr>
          <w:sz w:val="28"/>
          <w:szCs w:val="28"/>
        </w:rPr>
        <w:t xml:space="preserve">   </w:t>
      </w:r>
      <w:r w:rsidR="00F673E1" w:rsidRPr="00324090">
        <w:rPr>
          <w:sz w:val="28"/>
          <w:szCs w:val="28"/>
        </w:rPr>
        <w:t xml:space="preserve"> </w:t>
      </w:r>
      <w:r w:rsidR="00F25C99">
        <w:rPr>
          <w:sz w:val="28"/>
          <w:szCs w:val="28"/>
        </w:rPr>
        <w:t xml:space="preserve">     </w:t>
      </w:r>
      <w:r w:rsidR="00AA3D4F">
        <w:rPr>
          <w:sz w:val="28"/>
          <w:szCs w:val="28"/>
        </w:rPr>
        <w:t xml:space="preserve">Ю.В. </w:t>
      </w:r>
      <w:proofErr w:type="spellStart"/>
      <w:r w:rsidR="00AA3D4F">
        <w:rPr>
          <w:sz w:val="28"/>
          <w:szCs w:val="28"/>
        </w:rPr>
        <w:t>Намлиев</w:t>
      </w:r>
      <w:proofErr w:type="spellEnd"/>
      <w:r w:rsidR="00FB5A43">
        <w:rPr>
          <w:sz w:val="28"/>
          <w:szCs w:val="28"/>
        </w:rPr>
        <w:t xml:space="preserve"> </w:t>
      </w:r>
    </w:p>
    <w:p w:rsidR="00230FD4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3F4367" w:rsidRDefault="003F4367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B5A43" w:rsidRDefault="00FB5A43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FC07DF">
        <w:rPr>
          <w:sz w:val="28"/>
          <w:szCs w:val="28"/>
        </w:rPr>
        <w:t xml:space="preserve"> </w:t>
      </w:r>
      <w:r w:rsidR="00D31AEB">
        <w:rPr>
          <w:sz w:val="28"/>
          <w:szCs w:val="28"/>
        </w:rPr>
        <w:t>КУМИ</w:t>
      </w:r>
      <w:r w:rsidR="00963070">
        <w:rPr>
          <w:sz w:val="28"/>
          <w:szCs w:val="28"/>
        </w:rPr>
        <w:t xml:space="preserve">, </w:t>
      </w:r>
      <w:r w:rsidR="00F673E1" w:rsidRPr="00324090">
        <w:rPr>
          <w:sz w:val="28"/>
          <w:szCs w:val="28"/>
        </w:rPr>
        <w:t>прокуратура.</w:t>
      </w:r>
    </w:p>
    <w:p w:rsidR="00FC07DF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27F2C">
        <w:rPr>
          <w:sz w:val="28"/>
          <w:szCs w:val="28"/>
        </w:rPr>
        <w:t>О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3D4F">
        <w:rPr>
          <w:sz w:val="28"/>
          <w:szCs w:val="28"/>
        </w:rPr>
        <w:t>29.04.2025 № 1346</w:t>
      </w:r>
    </w:p>
    <w:p w:rsidR="0097425C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97425C" w:rsidRDefault="0097425C" w:rsidP="00387CB2">
      <w:pPr>
        <w:pStyle w:val="1"/>
        <w:shd w:val="clear" w:color="auto" w:fill="auto"/>
        <w:spacing w:after="0" w:line="240" w:lineRule="auto"/>
        <w:ind w:left="524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425C" w:rsidRDefault="0097425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FB5A43" w:rsidRDefault="005F54A6" w:rsidP="00FB5A43">
      <w:pPr>
        <w:widowControl w:val="0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</w:t>
      </w:r>
      <w:r w:rsidR="00FB5A43" w:rsidRPr="00FB5A43">
        <w:rPr>
          <w:rStyle w:val="FontStyle17"/>
          <w:sz w:val="28"/>
          <w:szCs w:val="28"/>
        </w:rPr>
        <w:t xml:space="preserve">20.07.2023 № 2373 </w:t>
      </w:r>
      <w:r w:rsidR="0025143E">
        <w:rPr>
          <w:rStyle w:val="FontStyle17"/>
          <w:sz w:val="28"/>
          <w:szCs w:val="28"/>
        </w:rPr>
        <w:t>«</w:t>
      </w:r>
      <w:r w:rsidR="00FB5A43" w:rsidRPr="00FB5A43">
        <w:rPr>
          <w:rStyle w:val="FontStyle17"/>
          <w:sz w:val="28"/>
          <w:szCs w:val="28"/>
        </w:rPr>
        <w:t xml:space="preserve">Об утверждении административного регламента </w:t>
      </w:r>
    </w:p>
    <w:p w:rsidR="005F54A6" w:rsidRDefault="00FB5A43" w:rsidP="00FB5A43">
      <w:pPr>
        <w:widowControl w:val="0"/>
        <w:contextualSpacing/>
        <w:jc w:val="center"/>
      </w:pPr>
      <w:r w:rsidRPr="00FB5A43">
        <w:rPr>
          <w:rStyle w:val="FontStyle17"/>
          <w:sz w:val="28"/>
          <w:szCs w:val="28"/>
        </w:rPr>
        <w:t xml:space="preserve">по предоставлению муниципальной услуги </w:t>
      </w:r>
      <w:r w:rsidR="0025143E">
        <w:rPr>
          <w:rStyle w:val="FontStyle17"/>
          <w:sz w:val="28"/>
          <w:szCs w:val="28"/>
        </w:rPr>
        <w:t>«</w:t>
      </w:r>
      <w:r w:rsidRPr="00FB5A43">
        <w:rPr>
          <w:rStyle w:val="FontStyle17"/>
          <w:sz w:val="28"/>
          <w:szCs w:val="28"/>
        </w:rPr>
        <w:t>Отнесение земель или земельных участков в составе таких земель к определенной категории</w:t>
      </w:r>
      <w:r w:rsidR="0025143E">
        <w:rPr>
          <w:rStyle w:val="FontStyle17"/>
          <w:sz w:val="28"/>
          <w:szCs w:val="28"/>
        </w:rPr>
        <w:t>»</w:t>
      </w:r>
    </w:p>
    <w:p w:rsidR="005F54A6" w:rsidRDefault="005F54A6" w:rsidP="005F54A6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4A6" w:rsidRPr="00FB5A43" w:rsidRDefault="005F54A6" w:rsidP="00FB5A43">
      <w:pPr>
        <w:pStyle w:val="1"/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FB5A43"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FB5A43" w:rsidRPr="00FB5A43">
        <w:rPr>
          <w:sz w:val="28"/>
          <w:szCs w:val="28"/>
        </w:rPr>
        <w:t xml:space="preserve">20.07.2023 № 2373 </w:t>
      </w:r>
      <w:r w:rsidR="0025143E">
        <w:rPr>
          <w:sz w:val="28"/>
          <w:szCs w:val="28"/>
        </w:rPr>
        <w:t>«</w:t>
      </w:r>
      <w:r w:rsidR="00FB5A43" w:rsidRPr="00FB5A43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25143E">
        <w:rPr>
          <w:sz w:val="28"/>
          <w:szCs w:val="28"/>
        </w:rPr>
        <w:t>«</w:t>
      </w:r>
      <w:r w:rsidR="00FB5A43" w:rsidRPr="00FB5A43">
        <w:rPr>
          <w:sz w:val="28"/>
          <w:szCs w:val="28"/>
        </w:rPr>
        <w:t>Отнесение земель или земельных участков в составе таких земель к определенной категории</w:t>
      </w:r>
      <w:r w:rsidR="0025143E">
        <w:rPr>
          <w:sz w:val="28"/>
          <w:szCs w:val="28"/>
        </w:rPr>
        <w:t>»</w:t>
      </w:r>
      <w:r w:rsidRPr="00FB5A43">
        <w:rPr>
          <w:sz w:val="28"/>
          <w:szCs w:val="28"/>
        </w:rPr>
        <w:t xml:space="preserve"> (далее – Постановление) следующие изменения:</w:t>
      </w:r>
    </w:p>
    <w:p w:rsidR="005F54A6" w:rsidRDefault="005F54A6" w:rsidP="005F54A6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AA3D4F" w:rsidRDefault="00AA3D4F" w:rsidP="00AA3D4F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пункте 1.3 раздела 1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положения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регламента по предоставлению администрацией Лужского муниципального района муниципальной услуги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Отнесение земель или земельных участков в составе таких земель к определенной категории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 к Постановлению; далее – административный регламент) слова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https://luga.ru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заменить словами 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http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//luga47.gosuslugi.ru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5143E" w:rsidRPr="00AA3D4F" w:rsidRDefault="0025143E" w:rsidP="0025143E">
      <w:pPr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3D4F" w:rsidRPr="00AA3D4F" w:rsidRDefault="00AA3D4F" w:rsidP="00AA3D4F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2.2.1 раздела 2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регламента изложить в следующей редакции:</w:t>
      </w:r>
    </w:p>
    <w:p w:rsidR="00AA3D4F" w:rsidRDefault="0025143E" w:rsidP="0025143E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2.2.1. </w:t>
      </w:r>
      <w:proofErr w:type="gramStart"/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информационных технологий, предусмотренных статьями 9, 10 и 14 Федерального закона от 29 декабря 2022 года № 572-ФЗ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proofErr w:type="gramEnd"/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ии технической возможности)»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5143E" w:rsidRPr="00AA3D4F" w:rsidRDefault="0025143E" w:rsidP="0025143E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3D4F" w:rsidRPr="00AA3D4F" w:rsidRDefault="00AA3D4F" w:rsidP="0025143E">
      <w:pPr>
        <w:widowControl w:val="0"/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Подпункт 2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пункта 2.2.2 раздела 2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регламента  изложить </w:t>
      </w:r>
      <w:proofErr w:type="gramStart"/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следующей редакции:</w:t>
      </w:r>
    </w:p>
    <w:p w:rsidR="00AA3D4F" w:rsidRDefault="0025143E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«2) 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информационных технологий, предусмотренных статьями 9, 10 и 14 Федерального закона от 29 декабря 2022 года № 572-ФЗ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5143E" w:rsidRPr="00AA3D4F" w:rsidRDefault="0025143E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3D4F" w:rsidRPr="00AA3D4F" w:rsidRDefault="00AA3D4F" w:rsidP="00AA3D4F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2.4 раздела 2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регламента  изложить в следующей редакции:</w:t>
      </w:r>
    </w:p>
    <w:p w:rsidR="00AA3D4F" w:rsidRDefault="0025143E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«2.4. 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предоставления муниципальной услуги составляет не более 12 (двенадцати) рабочих дней со дня поступления (регистрации) в ОМСУ заявления (ходатайства) об отнесении земель или земельных участков в составе таких земель к определенной категории (далее – заявление)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5143E" w:rsidRPr="00AA3D4F" w:rsidRDefault="0025143E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3D4F" w:rsidRPr="00AA3D4F" w:rsidRDefault="00AA3D4F" w:rsidP="00AA3D4F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2.10 раздела 2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регламента  изложить в следующей редакции:</w:t>
      </w:r>
    </w:p>
    <w:p w:rsidR="00AA3D4F" w:rsidRPr="00AA3D4F" w:rsidRDefault="0025143E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«2.10. 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AA3D4F" w:rsidRPr="00AA3D4F" w:rsidRDefault="00AA3D4F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1.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AA3D4F" w:rsidRPr="00AA3D4F" w:rsidRDefault="00AA3D4F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2.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A3D4F" w:rsidRDefault="00AA3D4F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3.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5143E" w:rsidRPr="00AA3D4F" w:rsidRDefault="0025143E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3D4F" w:rsidRPr="00AA3D4F" w:rsidRDefault="00AA3D4F" w:rsidP="00AA3D4F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2.12 раздела 2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регламента  изложить в следующей редакции:</w:t>
      </w:r>
    </w:p>
    <w:p w:rsidR="00AA3D4F" w:rsidRPr="00AA3D4F" w:rsidRDefault="0025143E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«2.12. 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3D4F" w:rsidRPr="00AA3D4F" w:rsidRDefault="00AA3D4F" w:rsidP="0025143E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3D4F" w:rsidRPr="00AA3D4F" w:rsidRDefault="00AA3D4F" w:rsidP="00AA3D4F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2.13 раздела 2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регламента  изложить в следующей редакции:</w:t>
      </w:r>
    </w:p>
    <w:p w:rsidR="00AA3D4F" w:rsidRPr="00AA3D4F" w:rsidRDefault="0025143E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«2.13. 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Регистрация заявления производиться в день его принятия.</w:t>
      </w:r>
    </w:p>
    <w:p w:rsidR="00AA3D4F" w:rsidRPr="00AA3D4F" w:rsidRDefault="00AA3D4F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</w:t>
      </w:r>
    </w:p>
    <w:p w:rsidR="00AA3D4F" w:rsidRPr="00AA3D4F" w:rsidRDefault="00AA3D4F" w:rsidP="0025143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2</w:t>
      </w:r>
      <w:proofErr w:type="gramEnd"/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3D4F" w:rsidRPr="00AA3D4F" w:rsidRDefault="00AA3D4F" w:rsidP="0025143E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3D4F" w:rsidRPr="00AA3D4F" w:rsidRDefault="00AA3D4F" w:rsidP="00AA3D4F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2.14 раздела 2 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r w:rsidR="0025143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административного регламента  изложить в следующей редакции:</w:t>
      </w:r>
    </w:p>
    <w:p w:rsidR="00902EA4" w:rsidRPr="005F54A6" w:rsidRDefault="0025143E" w:rsidP="0025143E">
      <w:pPr>
        <w:ind w:firstLine="709"/>
        <w:jc w:val="both"/>
        <w:rPr>
          <w:rStyle w:val="FontStyle17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«2.14. </w:t>
      </w:r>
      <w:r w:rsidR="00AA3D4F" w:rsidRPr="00AA3D4F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sectPr w:rsidR="00902EA4" w:rsidRPr="005F54A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38" w:rsidRDefault="00E52238" w:rsidP="001849F8">
      <w:r>
        <w:separator/>
      </w:r>
    </w:p>
  </w:endnote>
  <w:endnote w:type="continuationSeparator" w:id="0">
    <w:p w:rsidR="00E52238" w:rsidRDefault="00E5223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38" w:rsidRDefault="00E52238"/>
  </w:footnote>
  <w:footnote w:type="continuationSeparator" w:id="0">
    <w:p w:rsidR="00E52238" w:rsidRDefault="00E522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938db860-fc9c-4ada-9880-3c72f1f4b296"/>
  </w:docVars>
  <w:rsids>
    <w:rsidRoot w:val="001849F8"/>
    <w:rsid w:val="000028AB"/>
    <w:rsid w:val="00003B47"/>
    <w:rsid w:val="00006311"/>
    <w:rsid w:val="00014525"/>
    <w:rsid w:val="00016072"/>
    <w:rsid w:val="000179A0"/>
    <w:rsid w:val="00023E13"/>
    <w:rsid w:val="00026929"/>
    <w:rsid w:val="00027028"/>
    <w:rsid w:val="00032162"/>
    <w:rsid w:val="000376D3"/>
    <w:rsid w:val="000400EC"/>
    <w:rsid w:val="0004090F"/>
    <w:rsid w:val="00047962"/>
    <w:rsid w:val="0005430F"/>
    <w:rsid w:val="00054501"/>
    <w:rsid w:val="0006042F"/>
    <w:rsid w:val="00060544"/>
    <w:rsid w:val="00060BD8"/>
    <w:rsid w:val="000740AA"/>
    <w:rsid w:val="00077371"/>
    <w:rsid w:val="00082836"/>
    <w:rsid w:val="00084244"/>
    <w:rsid w:val="000B29F1"/>
    <w:rsid w:val="000B46DD"/>
    <w:rsid w:val="000C2C30"/>
    <w:rsid w:val="000D4CC4"/>
    <w:rsid w:val="000D4F1A"/>
    <w:rsid w:val="000E24D0"/>
    <w:rsid w:val="000E4D36"/>
    <w:rsid w:val="000E5592"/>
    <w:rsid w:val="000E79AC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21257"/>
    <w:rsid w:val="0012391D"/>
    <w:rsid w:val="00135EEF"/>
    <w:rsid w:val="00140392"/>
    <w:rsid w:val="00140D27"/>
    <w:rsid w:val="001413F2"/>
    <w:rsid w:val="00142D7E"/>
    <w:rsid w:val="00151644"/>
    <w:rsid w:val="00154D69"/>
    <w:rsid w:val="0016047D"/>
    <w:rsid w:val="001610E8"/>
    <w:rsid w:val="001642E6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D0304"/>
    <w:rsid w:val="001D06FA"/>
    <w:rsid w:val="001D4BA9"/>
    <w:rsid w:val="001E357F"/>
    <w:rsid w:val="001F168E"/>
    <w:rsid w:val="001F1D66"/>
    <w:rsid w:val="001F6383"/>
    <w:rsid w:val="00206CBD"/>
    <w:rsid w:val="00213759"/>
    <w:rsid w:val="0021455D"/>
    <w:rsid w:val="00217963"/>
    <w:rsid w:val="002222AD"/>
    <w:rsid w:val="00222C29"/>
    <w:rsid w:val="002243D0"/>
    <w:rsid w:val="002259E8"/>
    <w:rsid w:val="00230FD4"/>
    <w:rsid w:val="00233099"/>
    <w:rsid w:val="002376A4"/>
    <w:rsid w:val="00250550"/>
    <w:rsid w:val="0025143E"/>
    <w:rsid w:val="0025436E"/>
    <w:rsid w:val="00264567"/>
    <w:rsid w:val="002763CA"/>
    <w:rsid w:val="002816FE"/>
    <w:rsid w:val="00282A5A"/>
    <w:rsid w:val="00284737"/>
    <w:rsid w:val="00287701"/>
    <w:rsid w:val="002A6407"/>
    <w:rsid w:val="002B2D27"/>
    <w:rsid w:val="002B6F54"/>
    <w:rsid w:val="002C4465"/>
    <w:rsid w:val="002D3DFE"/>
    <w:rsid w:val="002F3248"/>
    <w:rsid w:val="00301218"/>
    <w:rsid w:val="0030681C"/>
    <w:rsid w:val="00307DE2"/>
    <w:rsid w:val="00320BDB"/>
    <w:rsid w:val="00321480"/>
    <w:rsid w:val="00324090"/>
    <w:rsid w:val="0033333B"/>
    <w:rsid w:val="00337679"/>
    <w:rsid w:val="00342387"/>
    <w:rsid w:val="003644D8"/>
    <w:rsid w:val="00372012"/>
    <w:rsid w:val="00376AA4"/>
    <w:rsid w:val="0038083A"/>
    <w:rsid w:val="00380E56"/>
    <w:rsid w:val="00382297"/>
    <w:rsid w:val="00385684"/>
    <w:rsid w:val="00385823"/>
    <w:rsid w:val="00387CB2"/>
    <w:rsid w:val="00397184"/>
    <w:rsid w:val="003A533E"/>
    <w:rsid w:val="003C4D65"/>
    <w:rsid w:val="003C5875"/>
    <w:rsid w:val="003D409C"/>
    <w:rsid w:val="003E03E2"/>
    <w:rsid w:val="003E2C8A"/>
    <w:rsid w:val="003E7017"/>
    <w:rsid w:val="003F4367"/>
    <w:rsid w:val="00403E66"/>
    <w:rsid w:val="004050C9"/>
    <w:rsid w:val="00413275"/>
    <w:rsid w:val="00415B54"/>
    <w:rsid w:val="00416665"/>
    <w:rsid w:val="00427538"/>
    <w:rsid w:val="004365A1"/>
    <w:rsid w:val="0045695B"/>
    <w:rsid w:val="00467725"/>
    <w:rsid w:val="0048159D"/>
    <w:rsid w:val="004838DB"/>
    <w:rsid w:val="00487BBA"/>
    <w:rsid w:val="004949E6"/>
    <w:rsid w:val="004A0D37"/>
    <w:rsid w:val="004B466D"/>
    <w:rsid w:val="004C2FC7"/>
    <w:rsid w:val="004C4450"/>
    <w:rsid w:val="004E7AD6"/>
    <w:rsid w:val="00500BAD"/>
    <w:rsid w:val="00505197"/>
    <w:rsid w:val="005112B9"/>
    <w:rsid w:val="005121CA"/>
    <w:rsid w:val="005156C7"/>
    <w:rsid w:val="005209D2"/>
    <w:rsid w:val="005238B0"/>
    <w:rsid w:val="00531BE1"/>
    <w:rsid w:val="005363A7"/>
    <w:rsid w:val="005405FA"/>
    <w:rsid w:val="00541674"/>
    <w:rsid w:val="0054300C"/>
    <w:rsid w:val="00543EA9"/>
    <w:rsid w:val="00565570"/>
    <w:rsid w:val="00566D14"/>
    <w:rsid w:val="0057010D"/>
    <w:rsid w:val="00575C75"/>
    <w:rsid w:val="00576355"/>
    <w:rsid w:val="00581EEA"/>
    <w:rsid w:val="00582E4A"/>
    <w:rsid w:val="00585F9F"/>
    <w:rsid w:val="005868E9"/>
    <w:rsid w:val="005A2766"/>
    <w:rsid w:val="005A4935"/>
    <w:rsid w:val="005A7114"/>
    <w:rsid w:val="005B1AE4"/>
    <w:rsid w:val="005B22AC"/>
    <w:rsid w:val="005B2404"/>
    <w:rsid w:val="005B2AD3"/>
    <w:rsid w:val="005B5AC0"/>
    <w:rsid w:val="005B6287"/>
    <w:rsid w:val="005C5962"/>
    <w:rsid w:val="005C785E"/>
    <w:rsid w:val="005D3E1A"/>
    <w:rsid w:val="005D45D4"/>
    <w:rsid w:val="005D74D4"/>
    <w:rsid w:val="005E2CE1"/>
    <w:rsid w:val="005E79FC"/>
    <w:rsid w:val="005F12B1"/>
    <w:rsid w:val="005F131C"/>
    <w:rsid w:val="005F54A6"/>
    <w:rsid w:val="005F574E"/>
    <w:rsid w:val="0060086F"/>
    <w:rsid w:val="00624E44"/>
    <w:rsid w:val="0062548D"/>
    <w:rsid w:val="006348D6"/>
    <w:rsid w:val="00642600"/>
    <w:rsid w:val="00643C47"/>
    <w:rsid w:val="00645F17"/>
    <w:rsid w:val="00646419"/>
    <w:rsid w:val="00653A93"/>
    <w:rsid w:val="00654341"/>
    <w:rsid w:val="006611ED"/>
    <w:rsid w:val="00664F88"/>
    <w:rsid w:val="00665E27"/>
    <w:rsid w:val="00667942"/>
    <w:rsid w:val="00670637"/>
    <w:rsid w:val="00677DA8"/>
    <w:rsid w:val="006823BB"/>
    <w:rsid w:val="0068617C"/>
    <w:rsid w:val="006A45E6"/>
    <w:rsid w:val="006A52DB"/>
    <w:rsid w:val="006B0F53"/>
    <w:rsid w:val="006C23D2"/>
    <w:rsid w:val="006C334D"/>
    <w:rsid w:val="006C3893"/>
    <w:rsid w:val="006E047F"/>
    <w:rsid w:val="006F1F68"/>
    <w:rsid w:val="006F3F7B"/>
    <w:rsid w:val="00705CFB"/>
    <w:rsid w:val="00727CC5"/>
    <w:rsid w:val="00735BA2"/>
    <w:rsid w:val="00744D99"/>
    <w:rsid w:val="00745DDF"/>
    <w:rsid w:val="00750E71"/>
    <w:rsid w:val="00752264"/>
    <w:rsid w:val="00753964"/>
    <w:rsid w:val="00755B82"/>
    <w:rsid w:val="007562C7"/>
    <w:rsid w:val="00760B26"/>
    <w:rsid w:val="00761110"/>
    <w:rsid w:val="00765716"/>
    <w:rsid w:val="00770996"/>
    <w:rsid w:val="00772E5F"/>
    <w:rsid w:val="00772EDD"/>
    <w:rsid w:val="00775F44"/>
    <w:rsid w:val="0079151A"/>
    <w:rsid w:val="0079343F"/>
    <w:rsid w:val="007934BD"/>
    <w:rsid w:val="00796829"/>
    <w:rsid w:val="00796BF0"/>
    <w:rsid w:val="00797D25"/>
    <w:rsid w:val="007A2D34"/>
    <w:rsid w:val="007A34CC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42B"/>
    <w:rsid w:val="008050A2"/>
    <w:rsid w:val="00815C93"/>
    <w:rsid w:val="008160BA"/>
    <w:rsid w:val="008216B7"/>
    <w:rsid w:val="00827CBA"/>
    <w:rsid w:val="00831819"/>
    <w:rsid w:val="008406B6"/>
    <w:rsid w:val="0084573B"/>
    <w:rsid w:val="008528AE"/>
    <w:rsid w:val="00852FCF"/>
    <w:rsid w:val="008629A7"/>
    <w:rsid w:val="00864B83"/>
    <w:rsid w:val="008670D5"/>
    <w:rsid w:val="00885C0B"/>
    <w:rsid w:val="008875F1"/>
    <w:rsid w:val="00890BD2"/>
    <w:rsid w:val="00892488"/>
    <w:rsid w:val="00892810"/>
    <w:rsid w:val="008A4259"/>
    <w:rsid w:val="008A42E0"/>
    <w:rsid w:val="008D068A"/>
    <w:rsid w:val="008D73E0"/>
    <w:rsid w:val="008E60B9"/>
    <w:rsid w:val="008E71D0"/>
    <w:rsid w:val="008F6234"/>
    <w:rsid w:val="00902EA4"/>
    <w:rsid w:val="009076FC"/>
    <w:rsid w:val="0091721F"/>
    <w:rsid w:val="00935DF8"/>
    <w:rsid w:val="00941CA0"/>
    <w:rsid w:val="00944E26"/>
    <w:rsid w:val="00951F2E"/>
    <w:rsid w:val="00954666"/>
    <w:rsid w:val="009549B2"/>
    <w:rsid w:val="00956E61"/>
    <w:rsid w:val="00963070"/>
    <w:rsid w:val="009721CF"/>
    <w:rsid w:val="009728F0"/>
    <w:rsid w:val="0097425C"/>
    <w:rsid w:val="00974E2C"/>
    <w:rsid w:val="00983C77"/>
    <w:rsid w:val="00984A3F"/>
    <w:rsid w:val="00990E22"/>
    <w:rsid w:val="009D447A"/>
    <w:rsid w:val="009E3A94"/>
    <w:rsid w:val="009E6C1C"/>
    <w:rsid w:val="009F02E6"/>
    <w:rsid w:val="009F7E1E"/>
    <w:rsid w:val="00A011F6"/>
    <w:rsid w:val="00A03483"/>
    <w:rsid w:val="00A12246"/>
    <w:rsid w:val="00A27F2C"/>
    <w:rsid w:val="00A33070"/>
    <w:rsid w:val="00A47872"/>
    <w:rsid w:val="00A54642"/>
    <w:rsid w:val="00A57D97"/>
    <w:rsid w:val="00A75499"/>
    <w:rsid w:val="00A76583"/>
    <w:rsid w:val="00AA0660"/>
    <w:rsid w:val="00AA14BD"/>
    <w:rsid w:val="00AA3D4F"/>
    <w:rsid w:val="00AB2B8C"/>
    <w:rsid w:val="00AB6DAC"/>
    <w:rsid w:val="00AD5E85"/>
    <w:rsid w:val="00B001F8"/>
    <w:rsid w:val="00B01627"/>
    <w:rsid w:val="00B16CC6"/>
    <w:rsid w:val="00B20282"/>
    <w:rsid w:val="00B20A4B"/>
    <w:rsid w:val="00B24C1D"/>
    <w:rsid w:val="00B24F07"/>
    <w:rsid w:val="00B26407"/>
    <w:rsid w:val="00B47B54"/>
    <w:rsid w:val="00B52FCC"/>
    <w:rsid w:val="00B6350C"/>
    <w:rsid w:val="00B63BC5"/>
    <w:rsid w:val="00B65FC6"/>
    <w:rsid w:val="00B75EF7"/>
    <w:rsid w:val="00B771EB"/>
    <w:rsid w:val="00B86ABD"/>
    <w:rsid w:val="00B903EA"/>
    <w:rsid w:val="00B90D0C"/>
    <w:rsid w:val="00B9469E"/>
    <w:rsid w:val="00B9624B"/>
    <w:rsid w:val="00B96C15"/>
    <w:rsid w:val="00BA3198"/>
    <w:rsid w:val="00BC3856"/>
    <w:rsid w:val="00BC3F42"/>
    <w:rsid w:val="00BC48DB"/>
    <w:rsid w:val="00BD7614"/>
    <w:rsid w:val="00BE0A44"/>
    <w:rsid w:val="00BE25B5"/>
    <w:rsid w:val="00BE3971"/>
    <w:rsid w:val="00BE5A06"/>
    <w:rsid w:val="00BE7018"/>
    <w:rsid w:val="00C11BDC"/>
    <w:rsid w:val="00C12567"/>
    <w:rsid w:val="00C14445"/>
    <w:rsid w:val="00C149A0"/>
    <w:rsid w:val="00C14CB0"/>
    <w:rsid w:val="00C21EFC"/>
    <w:rsid w:val="00C324D2"/>
    <w:rsid w:val="00C37FA3"/>
    <w:rsid w:val="00C43950"/>
    <w:rsid w:val="00C456AA"/>
    <w:rsid w:val="00C5606F"/>
    <w:rsid w:val="00C57751"/>
    <w:rsid w:val="00C82AD6"/>
    <w:rsid w:val="00C82FFC"/>
    <w:rsid w:val="00C87460"/>
    <w:rsid w:val="00C904EA"/>
    <w:rsid w:val="00CA3473"/>
    <w:rsid w:val="00CB0D02"/>
    <w:rsid w:val="00CC1F3F"/>
    <w:rsid w:val="00CD0A13"/>
    <w:rsid w:val="00CD6A90"/>
    <w:rsid w:val="00CE7136"/>
    <w:rsid w:val="00CF0934"/>
    <w:rsid w:val="00CF5A49"/>
    <w:rsid w:val="00D029DB"/>
    <w:rsid w:val="00D049EF"/>
    <w:rsid w:val="00D0544D"/>
    <w:rsid w:val="00D10614"/>
    <w:rsid w:val="00D21CB0"/>
    <w:rsid w:val="00D2219F"/>
    <w:rsid w:val="00D31465"/>
    <w:rsid w:val="00D31AEB"/>
    <w:rsid w:val="00D436E6"/>
    <w:rsid w:val="00D4624F"/>
    <w:rsid w:val="00D467C1"/>
    <w:rsid w:val="00D56E69"/>
    <w:rsid w:val="00D676A5"/>
    <w:rsid w:val="00D70FC1"/>
    <w:rsid w:val="00D73A68"/>
    <w:rsid w:val="00D93FC3"/>
    <w:rsid w:val="00D95B49"/>
    <w:rsid w:val="00D972D1"/>
    <w:rsid w:val="00DA0E9E"/>
    <w:rsid w:val="00DB3159"/>
    <w:rsid w:val="00DC37ED"/>
    <w:rsid w:val="00DC615C"/>
    <w:rsid w:val="00E01262"/>
    <w:rsid w:val="00E10408"/>
    <w:rsid w:val="00E3190F"/>
    <w:rsid w:val="00E332B6"/>
    <w:rsid w:val="00E34EC7"/>
    <w:rsid w:val="00E40087"/>
    <w:rsid w:val="00E42C15"/>
    <w:rsid w:val="00E46AAF"/>
    <w:rsid w:val="00E501B2"/>
    <w:rsid w:val="00E52238"/>
    <w:rsid w:val="00E54A55"/>
    <w:rsid w:val="00E61CAC"/>
    <w:rsid w:val="00E84F43"/>
    <w:rsid w:val="00E94B55"/>
    <w:rsid w:val="00EA0B42"/>
    <w:rsid w:val="00EB1293"/>
    <w:rsid w:val="00EC3379"/>
    <w:rsid w:val="00EC555A"/>
    <w:rsid w:val="00ED28A4"/>
    <w:rsid w:val="00EF76B7"/>
    <w:rsid w:val="00F00BFB"/>
    <w:rsid w:val="00F00ECD"/>
    <w:rsid w:val="00F04955"/>
    <w:rsid w:val="00F0686E"/>
    <w:rsid w:val="00F24A74"/>
    <w:rsid w:val="00F25C99"/>
    <w:rsid w:val="00F274DA"/>
    <w:rsid w:val="00F40751"/>
    <w:rsid w:val="00F423C2"/>
    <w:rsid w:val="00F4685C"/>
    <w:rsid w:val="00F52FF4"/>
    <w:rsid w:val="00F56DAF"/>
    <w:rsid w:val="00F673E1"/>
    <w:rsid w:val="00F841A8"/>
    <w:rsid w:val="00F85342"/>
    <w:rsid w:val="00F902FA"/>
    <w:rsid w:val="00FA034D"/>
    <w:rsid w:val="00FA46C5"/>
    <w:rsid w:val="00FA7B39"/>
    <w:rsid w:val="00FB5A43"/>
    <w:rsid w:val="00FC07DF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C456A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uiPriority w:val="99"/>
    <w:rsid w:val="009630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31A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2024-01-31T10:35:00Z</cp:lastPrinted>
  <dcterms:created xsi:type="dcterms:W3CDTF">2025-04-29T10:54:00Z</dcterms:created>
  <dcterms:modified xsi:type="dcterms:W3CDTF">2025-04-29T10:54:00Z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938db860-fc9c-4ada-9880-3c72f1f4b296</vt:lpwstr>
  </property>
</Properties>
</file>