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14" w:rsidRPr="006731D9" w:rsidRDefault="00F86C14" w:rsidP="00F86C14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057D7EA1" wp14:editId="3A6F8D9A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14" w:rsidRPr="003811F5" w:rsidRDefault="00F86C14" w:rsidP="00F86C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F86C14" w:rsidRPr="003811F5" w:rsidRDefault="00F86C14" w:rsidP="00F86C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F86C14" w:rsidRDefault="00F86C14" w:rsidP="00F86C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F86C14" w:rsidRDefault="00F86C14" w:rsidP="00F86C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F86C14" w:rsidRPr="003811F5" w:rsidRDefault="00F86C14" w:rsidP="00F86C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C14" w:rsidRPr="00FC303C" w:rsidRDefault="00F86C14" w:rsidP="00F86C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F86C14" w:rsidRDefault="00F86C14" w:rsidP="00F86C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C14" w:rsidRDefault="00F86C14" w:rsidP="00F86C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19 декабря 2016 года    № 14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F86C14" w:rsidRPr="00E37386" w:rsidRDefault="00F86C14" w:rsidP="00F86C14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F86C14" w:rsidRPr="00F206D7" w:rsidRDefault="00F86C14" w:rsidP="00F86C14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81FBD" wp14:editId="3B068AD9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F86C14" w:rsidRPr="00734F09" w:rsidRDefault="00F86C14" w:rsidP="00F86C14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11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 передаче муниципального недвижимого имущества в безвозмездное пользование  </w:t>
      </w:r>
      <w:r>
        <w:rPr>
          <w:rFonts w:ascii="Times New Roman" w:hAnsi="Times New Roman" w:cs="Times New Roman"/>
          <w:noProof/>
          <w:sz w:val="28"/>
          <w:szCs w:val="28"/>
        </w:rPr>
        <w:t>общественной организации ветеранов (пенсионеров) муниципального образования «Лужский район» Ленинградской области</w:t>
      </w:r>
    </w:p>
    <w:p w:rsidR="00F86C14" w:rsidRPr="00E37386" w:rsidRDefault="00F86C14" w:rsidP="00F86C14">
      <w:pPr>
        <w:pStyle w:val="2"/>
        <w:spacing w:after="0" w:line="240" w:lineRule="auto"/>
        <w:ind w:left="1134" w:right="3260" w:firstLine="0"/>
        <w:jc w:val="both"/>
        <w:rPr>
          <w:sz w:val="20"/>
          <w:szCs w:val="20"/>
        </w:rPr>
      </w:pPr>
    </w:p>
    <w:p w:rsidR="00F86C14" w:rsidRPr="00F86C14" w:rsidRDefault="00F86C14" w:rsidP="00F86C1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86C1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F86C14">
        <w:rPr>
          <w:rFonts w:ascii="Times New Roman" w:hAnsi="Times New Roman"/>
          <w:sz w:val="28"/>
          <w:szCs w:val="28"/>
        </w:rPr>
        <w:t xml:space="preserve">На основании обращения председателя  </w:t>
      </w:r>
      <w:r>
        <w:rPr>
          <w:rFonts w:ascii="Times New Roman" w:hAnsi="Times New Roman"/>
          <w:sz w:val="28"/>
          <w:szCs w:val="28"/>
        </w:rPr>
        <w:t>с</w:t>
      </w:r>
      <w:r w:rsidRPr="00F86C14">
        <w:rPr>
          <w:rFonts w:ascii="Times New Roman" w:hAnsi="Times New Roman"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>о</w:t>
      </w:r>
      <w:r w:rsidRPr="00F86C14">
        <w:rPr>
          <w:rFonts w:ascii="Times New Roman" w:hAnsi="Times New Roman"/>
          <w:sz w:val="28"/>
          <w:szCs w:val="28"/>
        </w:rPr>
        <w:t xml:space="preserve">бщественной организации  ветеранов (пенсионеров) </w:t>
      </w:r>
      <w:r>
        <w:rPr>
          <w:rFonts w:ascii="Times New Roman" w:hAnsi="Times New Roman"/>
          <w:sz w:val="28"/>
          <w:szCs w:val="28"/>
        </w:rPr>
        <w:t>м</w:t>
      </w:r>
      <w:r w:rsidRPr="00F86C14">
        <w:rPr>
          <w:rFonts w:ascii="Times New Roman" w:hAnsi="Times New Roman"/>
          <w:sz w:val="28"/>
          <w:szCs w:val="28"/>
        </w:rPr>
        <w:t>униципального образования  «</w:t>
      </w:r>
      <w:proofErr w:type="spellStart"/>
      <w:r w:rsidRPr="00F86C14">
        <w:rPr>
          <w:rFonts w:ascii="Times New Roman" w:hAnsi="Times New Roman"/>
          <w:sz w:val="28"/>
          <w:szCs w:val="28"/>
        </w:rPr>
        <w:t>Лужский</w:t>
      </w:r>
      <w:proofErr w:type="spellEnd"/>
      <w:r w:rsidRPr="00F86C14">
        <w:rPr>
          <w:rFonts w:ascii="Times New Roman" w:hAnsi="Times New Roman"/>
          <w:sz w:val="28"/>
          <w:szCs w:val="28"/>
        </w:rPr>
        <w:t xml:space="preserve"> район» Ленинградской области  Кабанова Л.А, согласно положению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C14">
        <w:rPr>
          <w:rFonts w:ascii="Times New Roman" w:hAnsi="Times New Roman"/>
          <w:sz w:val="28"/>
          <w:szCs w:val="28"/>
        </w:rPr>
        <w:t xml:space="preserve">3 ст. 17.1 Федерального закона от 26.07.2006 № 135-ФЗ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86C14">
        <w:rPr>
          <w:rFonts w:ascii="Times New Roman" w:hAnsi="Times New Roman"/>
          <w:sz w:val="28"/>
          <w:szCs w:val="28"/>
        </w:rPr>
        <w:t xml:space="preserve">«О защите конкуренции», Совет депутатов муниципального образования </w:t>
      </w:r>
      <w:proofErr w:type="spellStart"/>
      <w:r w:rsidRPr="00F86C14">
        <w:rPr>
          <w:rFonts w:ascii="Times New Roman" w:hAnsi="Times New Roman"/>
          <w:sz w:val="28"/>
          <w:szCs w:val="28"/>
        </w:rPr>
        <w:t>Лужское</w:t>
      </w:r>
      <w:proofErr w:type="spellEnd"/>
      <w:r w:rsidRPr="00F86C14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F86C1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86C1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РЕШИЛ:</w:t>
      </w:r>
    </w:p>
    <w:p w:rsidR="00F86C14" w:rsidRPr="00F86C14" w:rsidRDefault="00F86C14" w:rsidP="00F86C1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F86C14" w:rsidRPr="00F86C14" w:rsidRDefault="00F86C14" w:rsidP="00F86C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86C14">
        <w:rPr>
          <w:rFonts w:ascii="Times New Roman" w:hAnsi="Times New Roman"/>
          <w:sz w:val="28"/>
          <w:szCs w:val="28"/>
        </w:rPr>
        <w:t xml:space="preserve">Разрешить  администрации </w:t>
      </w:r>
      <w:proofErr w:type="spellStart"/>
      <w:r w:rsidRPr="00F86C1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86C1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заключить с </w:t>
      </w:r>
      <w:r>
        <w:rPr>
          <w:rFonts w:ascii="Times New Roman" w:hAnsi="Times New Roman"/>
          <w:sz w:val="28"/>
          <w:szCs w:val="28"/>
        </w:rPr>
        <w:t>о</w:t>
      </w:r>
      <w:r w:rsidRPr="00F86C14">
        <w:rPr>
          <w:rFonts w:ascii="Times New Roman" w:hAnsi="Times New Roman"/>
          <w:sz w:val="28"/>
          <w:szCs w:val="28"/>
        </w:rPr>
        <w:t xml:space="preserve">бщественной организацией ветеранов (пенсионеров) </w:t>
      </w:r>
      <w:r>
        <w:rPr>
          <w:rFonts w:ascii="Times New Roman" w:hAnsi="Times New Roman"/>
          <w:sz w:val="28"/>
          <w:szCs w:val="28"/>
        </w:rPr>
        <w:t>м</w:t>
      </w:r>
      <w:r w:rsidRPr="00F86C14">
        <w:rPr>
          <w:rFonts w:ascii="Times New Roman" w:hAnsi="Times New Roman"/>
          <w:sz w:val="28"/>
          <w:szCs w:val="28"/>
        </w:rPr>
        <w:t>униципального образования «</w:t>
      </w:r>
      <w:proofErr w:type="spellStart"/>
      <w:r w:rsidRPr="00F86C14">
        <w:rPr>
          <w:rFonts w:ascii="Times New Roman" w:hAnsi="Times New Roman"/>
          <w:sz w:val="28"/>
          <w:szCs w:val="28"/>
        </w:rPr>
        <w:t>Лужский</w:t>
      </w:r>
      <w:proofErr w:type="spellEnd"/>
      <w:r w:rsidRPr="00F86C14">
        <w:rPr>
          <w:rFonts w:ascii="Times New Roman" w:hAnsi="Times New Roman"/>
          <w:sz w:val="28"/>
          <w:szCs w:val="28"/>
        </w:rPr>
        <w:t xml:space="preserve"> район» Ленинградской области договор безвозмездного пользования на кабинет         99А, расположенный на 1 этаже административного здания  по адресу: Ленинградская область, г. Луга, пр. Кирова, д. 73, общей площадью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86C14">
        <w:rPr>
          <w:rFonts w:ascii="Times New Roman" w:hAnsi="Times New Roman"/>
          <w:sz w:val="28"/>
          <w:szCs w:val="28"/>
        </w:rPr>
        <w:t>61,2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C14">
        <w:rPr>
          <w:rFonts w:ascii="Times New Roman" w:hAnsi="Times New Roman"/>
          <w:sz w:val="28"/>
          <w:szCs w:val="28"/>
        </w:rPr>
        <w:t>м, для обеспечения Уставной деятельности  организации, сроком на 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C14">
        <w:rPr>
          <w:rFonts w:ascii="Times New Roman" w:hAnsi="Times New Roman"/>
          <w:sz w:val="28"/>
          <w:szCs w:val="28"/>
        </w:rPr>
        <w:t>с 31.12.2016.</w:t>
      </w:r>
    </w:p>
    <w:p w:rsidR="00F86C14" w:rsidRPr="00964F49" w:rsidRDefault="00F86C14" w:rsidP="00F86C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F4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64F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64F49">
        <w:rPr>
          <w:rFonts w:ascii="Times New Roman" w:hAnsi="Times New Roman"/>
          <w:sz w:val="28"/>
          <w:szCs w:val="28"/>
        </w:rPr>
        <w:t xml:space="preserve"> исполнением решения 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</w:t>
      </w:r>
      <w:r>
        <w:rPr>
          <w:rFonts w:ascii="Times New Roman" w:hAnsi="Times New Roman"/>
          <w:sz w:val="28"/>
          <w:szCs w:val="28"/>
        </w:rPr>
        <w:t xml:space="preserve">охране </w:t>
      </w:r>
      <w:r w:rsidRPr="00964F49">
        <w:rPr>
          <w:rFonts w:ascii="Times New Roman" w:hAnsi="Times New Roman"/>
          <w:sz w:val="28"/>
          <w:szCs w:val="28"/>
        </w:rPr>
        <w:t>окружающей среды.</w:t>
      </w:r>
    </w:p>
    <w:p w:rsidR="00F86C14" w:rsidRPr="00E553F3" w:rsidRDefault="00F86C14" w:rsidP="00F86C1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86C14" w:rsidRPr="00FC303C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F86C14" w:rsidRPr="00FC303C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C14" w:rsidRDefault="00F86C14" w:rsidP="00F8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КУМИ – 2 экз., адм. ЛМР, </w:t>
      </w:r>
      <w:r>
        <w:rPr>
          <w:rFonts w:ascii="Times New Roman" w:hAnsi="Times New Roman"/>
          <w:sz w:val="28"/>
          <w:szCs w:val="28"/>
        </w:rPr>
        <w:t xml:space="preserve">общественная организация ветеранов </w:t>
      </w:r>
    </w:p>
    <w:p w:rsidR="0099312C" w:rsidRDefault="00F86C14" w:rsidP="00F86C1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(пенсионеров) МО «</w:t>
      </w:r>
      <w:proofErr w:type="spellStart"/>
      <w:r>
        <w:rPr>
          <w:rFonts w:ascii="Times New Roman" w:hAnsi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ЛО,</w:t>
      </w:r>
      <w:r>
        <w:rPr>
          <w:rFonts w:ascii="Times New Roman" w:hAnsi="Times New Roman"/>
          <w:sz w:val="28"/>
          <w:szCs w:val="28"/>
        </w:rPr>
        <w:t xml:space="preserve"> прокуратура.</w:t>
      </w:r>
      <w:bookmarkStart w:id="0" w:name="_GoBack"/>
      <w:bookmarkEnd w:id="0"/>
    </w:p>
    <w:sectPr w:rsidR="0099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0F94"/>
    <w:multiLevelType w:val="hybridMultilevel"/>
    <w:tmpl w:val="1D60397A"/>
    <w:lvl w:ilvl="0" w:tplc="A868481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14"/>
    <w:rsid w:val="005775ED"/>
    <w:rsid w:val="00786F15"/>
    <w:rsid w:val="00F8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86C1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86C14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8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C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86C1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86C14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8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C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2016-12-21T06:01:00Z</dcterms:created>
  <dcterms:modified xsi:type="dcterms:W3CDTF">2016-12-21T06:08:00Z</dcterms:modified>
</cp:coreProperties>
</file>