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45" w:rsidRDefault="00812B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2B45" w:rsidRDefault="00812B45">
      <w:pPr>
        <w:pStyle w:val="ConsPlusNormal"/>
        <w:jc w:val="both"/>
        <w:outlineLvl w:val="0"/>
      </w:pPr>
    </w:p>
    <w:p w:rsidR="00812B45" w:rsidRDefault="00812B45">
      <w:pPr>
        <w:pStyle w:val="ConsPlusTitle"/>
        <w:jc w:val="center"/>
      </w:pPr>
      <w:r>
        <w:t>ПРАВИТЕЛЬСТВО ЛЕНИНГРАДСКОЙ ОБЛАСТИ</w:t>
      </w:r>
    </w:p>
    <w:p w:rsidR="00812B45" w:rsidRDefault="00812B45">
      <w:pPr>
        <w:pStyle w:val="ConsPlusTitle"/>
        <w:jc w:val="center"/>
      </w:pPr>
    </w:p>
    <w:p w:rsidR="00812B45" w:rsidRDefault="00812B45">
      <w:pPr>
        <w:pStyle w:val="ConsPlusTitle"/>
        <w:jc w:val="center"/>
      </w:pPr>
      <w:r>
        <w:t>ПОСТАНОВЛЕНИЕ</w:t>
      </w:r>
    </w:p>
    <w:p w:rsidR="00812B45" w:rsidRDefault="00812B45">
      <w:pPr>
        <w:pStyle w:val="ConsPlusTitle"/>
        <w:jc w:val="center"/>
      </w:pPr>
      <w:r>
        <w:t>от 7 ноября 2013 г. N 374</w:t>
      </w:r>
    </w:p>
    <w:p w:rsidR="00812B45" w:rsidRDefault="00812B45">
      <w:pPr>
        <w:pStyle w:val="ConsPlusTitle"/>
        <w:jc w:val="center"/>
      </w:pPr>
    </w:p>
    <w:p w:rsidR="00812B45" w:rsidRDefault="00812B45">
      <w:pPr>
        <w:pStyle w:val="ConsPlusTitle"/>
        <w:jc w:val="center"/>
      </w:pPr>
      <w:r>
        <w:t>ОБ ОПРЕДЕЛЕНИИ МЕСТ МАССОВОГО СКОПЛЕНИЯ ГРАЖДАН И МЕСТ</w:t>
      </w:r>
    </w:p>
    <w:p w:rsidR="00812B45" w:rsidRDefault="00812B45">
      <w:pPr>
        <w:pStyle w:val="ConsPlusTitle"/>
        <w:jc w:val="center"/>
      </w:pPr>
      <w:r>
        <w:t>НАХОЖДЕНИЯ ИСТОЧНИКОВ ПОВЫШЕННОЙ ОПАСНОСТИ, РАСПОЛОЖЕННЫХ</w:t>
      </w:r>
    </w:p>
    <w:p w:rsidR="00812B45" w:rsidRDefault="00812B45">
      <w:pPr>
        <w:pStyle w:val="ConsPlusTitle"/>
        <w:jc w:val="center"/>
      </w:pPr>
      <w:r>
        <w:t>НА ТЕРРИТОРИИ ЛЕНИНГРАДСКОЙ ОБЛАСТИ, В КОТОРЫХ</w:t>
      </w:r>
    </w:p>
    <w:p w:rsidR="00812B45" w:rsidRDefault="00812B45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812B45" w:rsidRDefault="00812B45">
      <w:pPr>
        <w:pStyle w:val="ConsPlusNormal"/>
        <w:jc w:val="both"/>
      </w:pPr>
    </w:p>
    <w:p w:rsidR="00812B45" w:rsidRDefault="00812B4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2012 года N 1425 "Об определении органами государственной власти субъектов Российской Федерации мест массового скопления граждан и мест нахождения источников</w:t>
      </w:r>
      <w:proofErr w:type="gramEnd"/>
      <w:r>
        <w:t xml:space="preserve">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Правительство Ленинградской области постановляет:</w:t>
      </w:r>
    </w:p>
    <w:p w:rsidR="00812B45" w:rsidRDefault="00812B45">
      <w:pPr>
        <w:pStyle w:val="ConsPlusNormal"/>
        <w:jc w:val="both"/>
      </w:pPr>
    </w:p>
    <w:p w:rsidR="00812B45" w:rsidRDefault="00812B45">
      <w:pPr>
        <w:pStyle w:val="ConsPlusNormal"/>
        <w:ind w:firstLine="540"/>
        <w:jc w:val="both"/>
      </w:pPr>
      <w:bookmarkStart w:id="0" w:name="P13"/>
      <w:bookmarkEnd w:id="0"/>
      <w:r>
        <w:t xml:space="preserve">1. Определить, что к местам массового скопления граждан относятся места проведения публичных мероприятий, организуемые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19 июня 2004 года N 54-ФЗ "О собраниях, митингах, демонстрациях, шествиях и пикетированиях", с заявленной численностью участников не менее 100 человек, на территориях, расположенных за пределами зданий (строений, сооружений).</w:t>
      </w:r>
    </w:p>
    <w:p w:rsidR="00812B45" w:rsidRDefault="00812B45">
      <w:pPr>
        <w:pStyle w:val="ConsPlusNormal"/>
        <w:spacing w:before="220"/>
        <w:ind w:firstLine="540"/>
        <w:jc w:val="both"/>
      </w:pPr>
      <w:r>
        <w:t>2. Установить, что в местах массового скопления граждан, определенных настоящим постановлением, розничная продажа алкогольной продукции не допускается в период времени проведения публичного мероприятия.</w:t>
      </w:r>
    </w:p>
    <w:p w:rsidR="00812B45" w:rsidRDefault="00812B45">
      <w:pPr>
        <w:pStyle w:val="ConsPlusNormal"/>
        <w:spacing w:before="220"/>
        <w:ind w:firstLine="540"/>
        <w:jc w:val="both"/>
      </w:pPr>
      <w:r>
        <w:t xml:space="preserve">3. Рекомендовать главам администраций муниципальных образований Ленинградской области не </w:t>
      </w:r>
      <w:proofErr w:type="gramStart"/>
      <w:r>
        <w:t>позднее</w:t>
      </w:r>
      <w:proofErr w:type="gramEnd"/>
      <w:r>
        <w:t xml:space="preserve"> чем за два дня до дня проведения публичного мероприятия извещать организации, осуществляющие розничную продажу алкогольной продукции на объектах, расположенных в местах, указанных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о времени и месте проведения такого мероприятия.</w:t>
      </w:r>
    </w:p>
    <w:p w:rsidR="00812B45" w:rsidRDefault="00812B45">
      <w:pPr>
        <w:pStyle w:val="ConsPlusNormal"/>
        <w:spacing w:before="220"/>
        <w:ind w:firstLine="540"/>
        <w:jc w:val="both"/>
      </w:pPr>
      <w:r>
        <w:t xml:space="preserve">4. Определить, что местами нахождения источников повышенной опасности, в которых не допускается розничная продажа алкогольной продукции, являются территории, расположенные в границах опасных производственных объектов, для которых предусмотрена обязательная разработка декларации промышленной безопасности в порядке, установленном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июля 1997 года N 116-ФЗ "О промышленной безопасности опасных производственных объектов".</w:t>
      </w:r>
    </w:p>
    <w:p w:rsidR="00812B45" w:rsidRDefault="00812B45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 истечении 10 дней со дня официального опубликования.</w:t>
      </w:r>
    </w:p>
    <w:p w:rsidR="00812B45" w:rsidRDefault="00812B45">
      <w:pPr>
        <w:pStyle w:val="ConsPlusNormal"/>
        <w:jc w:val="both"/>
      </w:pPr>
    </w:p>
    <w:p w:rsidR="00812B45" w:rsidRDefault="00812B45">
      <w:pPr>
        <w:pStyle w:val="ConsPlusNormal"/>
        <w:jc w:val="right"/>
      </w:pPr>
      <w:r>
        <w:t>Губернатор</w:t>
      </w:r>
    </w:p>
    <w:p w:rsidR="00812B45" w:rsidRDefault="00812B45">
      <w:pPr>
        <w:pStyle w:val="ConsPlusNormal"/>
        <w:jc w:val="right"/>
      </w:pPr>
      <w:r>
        <w:t>Ленинградской области</w:t>
      </w:r>
    </w:p>
    <w:p w:rsidR="00812B45" w:rsidRDefault="00812B45">
      <w:pPr>
        <w:pStyle w:val="ConsPlusNormal"/>
        <w:jc w:val="right"/>
      </w:pPr>
      <w:r>
        <w:t>А.Дрозденко</w:t>
      </w:r>
    </w:p>
    <w:p w:rsidR="00812B45" w:rsidRDefault="00812B45">
      <w:pPr>
        <w:pStyle w:val="ConsPlusNormal"/>
        <w:jc w:val="both"/>
      </w:pPr>
    </w:p>
    <w:p w:rsidR="00812B45" w:rsidRDefault="00812B45">
      <w:pPr>
        <w:pStyle w:val="ConsPlusNormal"/>
        <w:jc w:val="both"/>
      </w:pPr>
    </w:p>
    <w:p w:rsidR="00812B45" w:rsidRDefault="00812B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222" w:rsidRDefault="00223222">
      <w:bookmarkStart w:id="1" w:name="_GoBack"/>
      <w:bookmarkEnd w:id="1"/>
    </w:p>
    <w:sectPr w:rsidR="00223222" w:rsidSect="002F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45"/>
    <w:rsid w:val="00223222"/>
    <w:rsid w:val="0081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2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B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2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B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7518B85EF78079E572051852EC51F8E26CF9970E9164462F523C77357A8DA8D1B884B7DED6782DF297299028D0A4A4FACE19D63802D23lAl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07518B85EF78079E572051852EC51F8C25CD9777EE164462F523C77357A8DA8D1B884B7DED678BDD297299028D0A4A4FACE19D63802D23lAl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7518B85EF78079E572051852EC51F8E29CE9573E6164462F523C77357A8DA8D1B884B7DED638EDA297299028D0A4A4FACE19D63802D23lAlB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7518B85EF78079E572051852EC51F8E26CD9272EA164462F523C77357A8DA8D1B884B7DED668BDC297299028D0A4A4FACE19D63802D23lA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</cp:revision>
  <dcterms:created xsi:type="dcterms:W3CDTF">2021-06-08T08:37:00Z</dcterms:created>
  <dcterms:modified xsi:type="dcterms:W3CDTF">2021-06-08T08:37:00Z</dcterms:modified>
</cp:coreProperties>
</file>