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C55" w:rsidRDefault="00EF7C55" w:rsidP="00EF7C55">
      <w:pPr>
        <w:spacing w:after="0" w:line="240" w:lineRule="auto"/>
        <w:ind w:left="360" w:hanging="360"/>
        <w:jc w:val="both"/>
        <w:rPr>
          <w:rFonts w:cs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0"/>
        <w:gridCol w:w="3995"/>
      </w:tblGrid>
      <w:tr w:rsidR="00251296" w:rsidRPr="00CB5608" w:rsidTr="00C949CD"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</w:tcPr>
          <w:p w:rsidR="00251296" w:rsidRPr="00100A0D" w:rsidRDefault="00251296" w:rsidP="00C94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</w:tcPr>
          <w:p w:rsidR="00251296" w:rsidRPr="00100A0D" w:rsidRDefault="00311122" w:rsidP="00C94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251296" w:rsidRPr="00100A0D" w:rsidRDefault="00251296" w:rsidP="00C94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5F1C" w:rsidRDefault="00596C84" w:rsidP="00596C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Par44"/>
      <w:bookmarkStart w:id="1" w:name="_GoBack"/>
      <w:bookmarkEnd w:id="0"/>
      <w:bookmarkEnd w:id="1"/>
      <w:r w:rsidRPr="00561434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</w:t>
      </w:r>
      <w:r w:rsidRPr="00561434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</w:t>
      </w:r>
      <w:r w:rsidRPr="00596C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 осуществлении </w:t>
      </w:r>
      <w:r w:rsidRPr="00596C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контроля в сфере благоустройства </w:t>
      </w:r>
      <w:r w:rsidR="003E6236" w:rsidRPr="003E62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территории Лужского городского поселения Лужского муниципального района Ленинградской области</w:t>
      </w:r>
      <w:r w:rsidR="00F97AA5" w:rsidRPr="00F97AA5">
        <w:t xml:space="preserve"> </w:t>
      </w:r>
      <w:r w:rsidR="00F97AA5" w:rsidRPr="00F97A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2022 год</w:t>
      </w:r>
    </w:p>
    <w:p w:rsidR="00596C84" w:rsidRDefault="00596C84" w:rsidP="0056143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96C84" w:rsidRPr="00596C84" w:rsidRDefault="00596C84" w:rsidP="00596C8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596C84">
        <w:rPr>
          <w:rFonts w:ascii="Times New Roman" w:hAnsi="Times New Roman"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596C84" w:rsidRPr="00802A67" w:rsidRDefault="00596C84" w:rsidP="00596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6C84" w:rsidRPr="00596C84" w:rsidRDefault="00596C84" w:rsidP="00596C84">
      <w:pPr>
        <w:pStyle w:val="a5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6C84"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со</w:t>
      </w:r>
      <w:r w:rsidRPr="00596C8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596C84">
        <w:rPr>
          <w:rFonts w:ascii="Times New Roman" w:hAnsi="Times New Roman" w:cs="Times New Roman"/>
          <w:color w:val="000000"/>
          <w:sz w:val="28"/>
          <w:szCs w:val="28"/>
        </w:rPr>
        <w:t>статьей 44</w:t>
      </w:r>
      <w:r w:rsidRPr="00596C84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596C84"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  <w:r w:rsidRPr="00596C8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г. </w:t>
      </w:r>
      <w:r w:rsidRPr="00596C84">
        <w:rPr>
          <w:rFonts w:ascii="Times New Roman" w:hAnsi="Times New Roman" w:cs="Times New Roman"/>
          <w:sz w:val="28"/>
          <w:szCs w:val="28"/>
        </w:rPr>
        <w:br/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</w:t>
      </w:r>
      <w:r w:rsidRPr="00596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осуществлении </w:t>
      </w:r>
      <w:r w:rsidRPr="00596C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контроля в сфере благоустройства </w:t>
      </w:r>
      <w:r w:rsidR="003E6236" w:rsidRPr="003E6236">
        <w:rPr>
          <w:rFonts w:ascii="Times New Roman" w:hAnsi="Times New Roman" w:cs="Times New Roman"/>
          <w:bCs/>
          <w:color w:val="000000"/>
          <w:sz w:val="28"/>
          <w:szCs w:val="28"/>
        </w:rPr>
        <w:t>на территории Лужского городского поселения Лужского муниципального района Ленинградской области</w:t>
      </w:r>
      <w:r w:rsidR="00F97A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97AA5" w:rsidRPr="00F97AA5">
        <w:rPr>
          <w:rFonts w:ascii="Times New Roman" w:hAnsi="Times New Roman" w:cs="Times New Roman"/>
          <w:bCs/>
          <w:color w:val="000000"/>
          <w:sz w:val="28"/>
          <w:szCs w:val="28"/>
        </w:rPr>
        <w:t>на 2022 год</w:t>
      </w:r>
      <w:r w:rsidR="00F97AA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EF7C55" w:rsidRPr="00CF104A" w:rsidRDefault="00116D5D" w:rsidP="00116D5D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2" w:name="Par94"/>
      <w:bookmarkEnd w:id="2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96C84" w:rsidRPr="00596C84">
        <w:rPr>
          <w:rFonts w:ascii="Times New Roman" w:hAnsi="Times New Roman" w:cs="Times New Roman"/>
          <w:bCs/>
          <w:sz w:val="28"/>
          <w:szCs w:val="28"/>
        </w:rPr>
        <w:t xml:space="preserve">Программа профилактики </w:t>
      </w:r>
      <w:r w:rsidR="00596C84" w:rsidRPr="00596C84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596C84" w:rsidRPr="00596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осуществлении </w:t>
      </w:r>
      <w:r w:rsidR="00596C84" w:rsidRPr="00596C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контроля в сфере благоустройства </w:t>
      </w:r>
      <w:r w:rsidR="00CF104A" w:rsidRPr="00CF104A">
        <w:rPr>
          <w:rFonts w:ascii="Times New Roman" w:hAnsi="Times New Roman" w:cs="Times New Roman"/>
          <w:bCs/>
          <w:color w:val="000000"/>
          <w:sz w:val="28"/>
          <w:szCs w:val="28"/>
        </w:rPr>
        <w:t>на территории Лужского городского поселения Лужского муниципального района Ленинградской области</w:t>
      </w:r>
      <w:r w:rsidR="00CF10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97AA5" w:rsidRPr="00F97A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2022 год </w:t>
      </w:r>
      <w:r w:rsidR="00EF7C55" w:rsidRPr="00116D5D">
        <w:rPr>
          <w:rFonts w:ascii="Times New Roman" w:hAnsi="Times New Roman" w:cs="Times New Roman"/>
          <w:sz w:val="28"/>
          <w:szCs w:val="28"/>
        </w:rPr>
        <w:t>(далее - Программа профилактики нарушений), разработана в соответствии с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365">
        <w:rPr>
          <w:rFonts w:ascii="Times New Roman" w:hAnsi="Times New Roman" w:cs="Times New Roman"/>
          <w:sz w:val="28"/>
          <w:szCs w:val="28"/>
        </w:rPr>
        <w:t xml:space="preserve">         Администрация осуществляет контроль в сфере благоустройства</w:t>
      </w:r>
      <w:r w:rsidR="00596C84">
        <w:rPr>
          <w:rFonts w:ascii="Times New Roman" w:hAnsi="Times New Roman" w:cs="Times New Roman"/>
          <w:sz w:val="28"/>
          <w:szCs w:val="28"/>
        </w:rPr>
        <w:t>,</w:t>
      </w:r>
      <w:r w:rsidRPr="00A33365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596C84">
        <w:rPr>
          <w:rFonts w:ascii="Times New Roman" w:hAnsi="Times New Roman" w:cs="Times New Roman"/>
          <w:sz w:val="28"/>
          <w:szCs w:val="28"/>
        </w:rPr>
        <w:t>,</w:t>
      </w:r>
      <w:r w:rsidRPr="00A33365">
        <w:rPr>
          <w:rFonts w:ascii="Times New Roman" w:hAnsi="Times New Roman" w:cs="Times New Roman"/>
          <w:sz w:val="28"/>
          <w:szCs w:val="28"/>
        </w:rPr>
        <w:t xml:space="preserve"> посредством проведения профилактических мероприятий.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33365">
        <w:rPr>
          <w:rFonts w:ascii="Times New Roman" w:hAnsi="Times New Roman" w:cs="Times New Roman"/>
          <w:sz w:val="28"/>
          <w:szCs w:val="28"/>
        </w:rPr>
        <w:t>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33365">
        <w:rPr>
          <w:rFonts w:ascii="Times New Roman" w:hAnsi="Times New Roman" w:cs="Times New Roman"/>
          <w:sz w:val="28"/>
          <w:szCs w:val="28"/>
        </w:rPr>
        <w:t xml:space="preserve">При осуществлении контроля в сфере благоустройства проведение профилактических мероприятий, направленных на снижение риска </w:t>
      </w:r>
      <w:r w:rsidRPr="00A33365">
        <w:rPr>
          <w:rFonts w:ascii="Times New Roman" w:hAnsi="Times New Roman" w:cs="Times New Roman"/>
          <w:sz w:val="28"/>
          <w:szCs w:val="28"/>
        </w:rPr>
        <w:lastRenderedPageBreak/>
        <w:t>причинения вреда (ущерба), является приоритетным по отношению к проведению контрольных мероприятий.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33365">
        <w:rPr>
          <w:rFonts w:ascii="Times New Roman" w:hAnsi="Times New Roman" w:cs="Times New Roman"/>
          <w:sz w:val="28"/>
          <w:szCs w:val="28"/>
        </w:rPr>
        <w:t>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A33365" w:rsidRPr="00A33365" w:rsidRDefault="00A33365" w:rsidP="00F97AA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365">
        <w:rPr>
          <w:rFonts w:ascii="Times New Roman" w:hAnsi="Times New Roman" w:cs="Times New Roman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CF104A">
        <w:rPr>
          <w:rFonts w:ascii="Times New Roman" w:hAnsi="Times New Roman" w:cs="Times New Roman"/>
          <w:sz w:val="28"/>
          <w:szCs w:val="28"/>
        </w:rPr>
        <w:t>Лужского</w:t>
      </w:r>
      <w:r w:rsidRPr="00A33365">
        <w:rPr>
          <w:rFonts w:ascii="Times New Roman" w:hAnsi="Times New Roman" w:cs="Times New Roman"/>
          <w:sz w:val="28"/>
          <w:szCs w:val="28"/>
        </w:rPr>
        <w:t xml:space="preserve"> муниципального района для принятия решения о проведении контрольных мероприятий.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3365">
        <w:rPr>
          <w:rFonts w:ascii="Times New Roman" w:hAnsi="Times New Roman" w:cs="Times New Roman"/>
          <w:sz w:val="28"/>
          <w:szCs w:val="28"/>
        </w:rPr>
        <w:t>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33365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33365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33365">
        <w:rPr>
          <w:rFonts w:ascii="Times New Roman" w:hAnsi="Times New Roman" w:cs="Times New Roman"/>
          <w:sz w:val="28"/>
          <w:szCs w:val="28"/>
        </w:rPr>
        <w:t>3) объявление предостережений;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33365">
        <w:rPr>
          <w:rFonts w:ascii="Times New Roman" w:hAnsi="Times New Roman" w:cs="Times New Roman"/>
          <w:sz w:val="28"/>
          <w:szCs w:val="28"/>
        </w:rPr>
        <w:t>4) консультирование;</w:t>
      </w:r>
    </w:p>
    <w:p w:rsidR="00A33365" w:rsidRDefault="00A33365" w:rsidP="00A3336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3365">
        <w:rPr>
          <w:rFonts w:ascii="Times New Roman" w:hAnsi="Times New Roman" w:cs="Times New Roman"/>
          <w:sz w:val="28"/>
          <w:szCs w:val="28"/>
        </w:rPr>
        <w:t>5) профилактический визит.</w:t>
      </w:r>
    </w:p>
    <w:p w:rsidR="00596C84" w:rsidRPr="00A33365" w:rsidRDefault="00596C84" w:rsidP="00A3336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02A67" w:rsidRPr="00116D5D" w:rsidRDefault="00802A67" w:rsidP="00116D5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ar175"/>
      <w:bookmarkEnd w:id="3"/>
      <w:r w:rsidRPr="00116D5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EF7C55" w:rsidRPr="00116D5D">
        <w:rPr>
          <w:rFonts w:ascii="Times New Roman" w:hAnsi="Times New Roman" w:cs="Times New Roman"/>
          <w:b/>
          <w:sz w:val="28"/>
          <w:szCs w:val="28"/>
        </w:rPr>
        <w:t>1</w:t>
      </w:r>
      <w:r w:rsidRPr="00116D5D">
        <w:rPr>
          <w:rFonts w:ascii="Times New Roman" w:hAnsi="Times New Roman" w:cs="Times New Roman"/>
          <w:b/>
          <w:sz w:val="28"/>
          <w:szCs w:val="28"/>
        </w:rPr>
        <w:t>. Цели и задачи</w:t>
      </w:r>
      <w:r w:rsidR="002A4A91" w:rsidRPr="00116D5D">
        <w:rPr>
          <w:rFonts w:ascii="Times New Roman" w:hAnsi="Times New Roman" w:cs="Times New Roman"/>
          <w:b/>
          <w:sz w:val="28"/>
          <w:szCs w:val="28"/>
        </w:rPr>
        <w:t xml:space="preserve"> реализации программы</w:t>
      </w:r>
      <w:r w:rsidRPr="00116D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A91" w:rsidRPr="00116D5D">
        <w:rPr>
          <w:rFonts w:ascii="Times New Roman" w:hAnsi="Times New Roman" w:cs="Times New Roman"/>
          <w:b/>
          <w:sz w:val="28"/>
          <w:szCs w:val="28"/>
        </w:rPr>
        <w:t>профилактики</w:t>
      </w:r>
    </w:p>
    <w:p w:rsidR="00D437D5" w:rsidRPr="00116D5D" w:rsidRDefault="00D437D5" w:rsidP="00116D5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A67" w:rsidRPr="00116D5D" w:rsidRDefault="00802A67" w:rsidP="00116D5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D5D">
        <w:rPr>
          <w:rFonts w:ascii="Times New Roman" w:hAnsi="Times New Roman" w:cs="Times New Roman"/>
          <w:b/>
          <w:sz w:val="28"/>
          <w:szCs w:val="28"/>
        </w:rPr>
        <w:t>Основн</w:t>
      </w:r>
      <w:r w:rsidR="002A4A91" w:rsidRPr="00116D5D">
        <w:rPr>
          <w:rFonts w:ascii="Times New Roman" w:hAnsi="Times New Roman" w:cs="Times New Roman"/>
          <w:b/>
          <w:sz w:val="28"/>
          <w:szCs w:val="28"/>
        </w:rPr>
        <w:t>ыми</w:t>
      </w:r>
      <w:r w:rsidRPr="00116D5D">
        <w:rPr>
          <w:rFonts w:ascii="Times New Roman" w:hAnsi="Times New Roman" w:cs="Times New Roman"/>
          <w:b/>
          <w:sz w:val="28"/>
          <w:szCs w:val="28"/>
        </w:rPr>
        <w:t xml:space="preserve"> цел</w:t>
      </w:r>
      <w:r w:rsidR="002A4A91" w:rsidRPr="00116D5D">
        <w:rPr>
          <w:rFonts w:ascii="Times New Roman" w:hAnsi="Times New Roman" w:cs="Times New Roman"/>
          <w:b/>
          <w:sz w:val="28"/>
          <w:szCs w:val="28"/>
        </w:rPr>
        <w:t>ями</w:t>
      </w:r>
      <w:r w:rsidRPr="00116D5D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2A4A91" w:rsidRPr="00116D5D">
        <w:rPr>
          <w:rFonts w:ascii="Times New Roman" w:hAnsi="Times New Roman" w:cs="Times New Roman"/>
          <w:b/>
          <w:sz w:val="28"/>
          <w:szCs w:val="28"/>
        </w:rPr>
        <w:t xml:space="preserve"> профилактики</w:t>
      </w:r>
      <w:r w:rsidRPr="00116D5D">
        <w:rPr>
          <w:rFonts w:ascii="Times New Roman" w:hAnsi="Times New Roman" w:cs="Times New Roman"/>
          <w:b/>
          <w:sz w:val="28"/>
          <w:szCs w:val="28"/>
        </w:rPr>
        <w:t xml:space="preserve"> являются:</w:t>
      </w:r>
    </w:p>
    <w:p w:rsidR="002F2F5E" w:rsidRPr="00116D5D" w:rsidRDefault="00A33365" w:rsidP="00116D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154C2" w:rsidRPr="00116D5D">
        <w:rPr>
          <w:rFonts w:ascii="Times New Roman" w:hAnsi="Times New Roman" w:cs="Times New Roman"/>
          <w:sz w:val="28"/>
          <w:szCs w:val="28"/>
        </w:rPr>
        <w:t>С</w:t>
      </w:r>
      <w:r w:rsidR="00D2386D" w:rsidRPr="00116D5D">
        <w:rPr>
          <w:rFonts w:ascii="Times New Roman" w:hAnsi="Times New Roman" w:cs="Times New Roman"/>
          <w:sz w:val="28"/>
          <w:szCs w:val="28"/>
        </w:rPr>
        <w:t>тимулирование добросовестного соблюдения обязательных</w:t>
      </w:r>
      <w:r w:rsidR="00D2386D" w:rsidRPr="008154C2">
        <w:rPr>
          <w:rFonts w:cs="Times New Roman"/>
          <w:szCs w:val="28"/>
        </w:rPr>
        <w:t xml:space="preserve"> </w:t>
      </w:r>
      <w:r w:rsidR="00D2386D" w:rsidRPr="00116D5D">
        <w:rPr>
          <w:rFonts w:ascii="Times New Roman" w:hAnsi="Times New Roman" w:cs="Times New Roman"/>
          <w:sz w:val="28"/>
          <w:szCs w:val="28"/>
        </w:rPr>
        <w:t>требований всеми контролируемыми лицами;</w:t>
      </w:r>
      <w:r w:rsidR="002F2F5E" w:rsidRPr="00116D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F5E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2386D" w:rsidRPr="008154C2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2F2F5E" w:rsidRPr="008154C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2386D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386D" w:rsidRPr="008154C2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154C2" w:rsidRPr="008154C2" w:rsidRDefault="008154C2" w:rsidP="008154C2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802A67" w:rsidRPr="00802A67" w:rsidRDefault="00CC7251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Проведение профилактических мероприятий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направлено на решение следующих задач</w:t>
      </w:r>
      <w:r w:rsidR="00802A67" w:rsidRPr="00802A6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96668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96668" w:rsidRPr="008154C2">
        <w:rPr>
          <w:rFonts w:ascii="Times New Roman" w:hAnsi="Times New Roman" w:cs="Times New Roman"/>
          <w:sz w:val="28"/>
          <w:szCs w:val="28"/>
        </w:rPr>
        <w:t>крепление системы профилактики нарушений рисков причинения вреда (ущерба) охраняемым законом ценностям;</w:t>
      </w:r>
    </w:p>
    <w:p w:rsidR="00396668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="00396668" w:rsidRPr="008154C2">
        <w:rPr>
          <w:rFonts w:ascii="Times New Roman" w:hAnsi="Times New Roman" w:cs="Times New Roman"/>
          <w:iCs/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 w:rsidRPr="008154C2">
        <w:rPr>
          <w:rFonts w:ascii="Times New Roman" w:hAnsi="Times New Roman" w:cs="Times New Roman"/>
          <w:iCs/>
          <w:sz w:val="28"/>
          <w:szCs w:val="28"/>
        </w:rPr>
        <w:t>;</w:t>
      </w:r>
    </w:p>
    <w:p w:rsidR="00443C3C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2A67" w:rsidRPr="008154C2">
        <w:rPr>
          <w:rFonts w:ascii="Times New Roman" w:hAnsi="Times New Roman" w:cs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43C3C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802A67" w:rsidRPr="008154C2">
        <w:rPr>
          <w:rFonts w:ascii="Times New Roman" w:hAnsi="Times New Roman" w:cs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43C3C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2A67" w:rsidRPr="008154C2">
        <w:rPr>
          <w:rFonts w:ascii="Times New Roman" w:hAnsi="Times New Roman" w:cs="Times New Roman"/>
          <w:sz w:val="28"/>
          <w:szCs w:val="28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</w:t>
      </w:r>
      <w:r w:rsidR="00CE295A">
        <w:rPr>
          <w:rFonts w:ascii="Times New Roman" w:hAnsi="Times New Roman" w:cs="Times New Roman"/>
          <w:sz w:val="28"/>
          <w:szCs w:val="28"/>
        </w:rPr>
        <w:t>контролируемым лицам</w:t>
      </w:r>
      <w:r w:rsidR="00802A67" w:rsidRPr="008154C2">
        <w:rPr>
          <w:rFonts w:ascii="Times New Roman" w:hAnsi="Times New Roman" w:cs="Times New Roman"/>
          <w:sz w:val="28"/>
          <w:szCs w:val="28"/>
        </w:rPr>
        <w:t xml:space="preserve"> уровней риска;</w:t>
      </w:r>
      <w:r w:rsidR="00443C3C" w:rsidRPr="00815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C3C" w:rsidRPr="00443C3C" w:rsidRDefault="00443C3C" w:rsidP="008154C2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0DDA" w:rsidRDefault="00150DDA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7B6444" w:rsidRDefault="007B6444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3365">
        <w:rPr>
          <w:rFonts w:ascii="Times New Roman" w:hAnsi="Times New Roman" w:cs="Times New Roman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A333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A33365">
        <w:rPr>
          <w:rFonts w:ascii="Times New Roman" w:hAnsi="Times New Roman" w:cs="Times New Roman"/>
          <w:sz w:val="28"/>
          <w:szCs w:val="28"/>
        </w:rPr>
        <w:t>официального сайта администрации</w:t>
      </w:r>
      <w:r w:rsidRPr="00A33365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A33365">
        <w:rPr>
          <w:rFonts w:ascii="Times New Roman" w:hAnsi="Times New Roman" w:cs="Times New Roman"/>
          <w:sz w:val="28"/>
          <w:szCs w:val="28"/>
        </w:rPr>
        <w:t>, в средствах массовой информации,</w:t>
      </w:r>
      <w:r w:rsidRPr="00A333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A33365" w:rsidRPr="00A33365" w:rsidRDefault="00A33365" w:rsidP="00F97AA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365">
        <w:rPr>
          <w:rFonts w:ascii="Times New Roman" w:hAnsi="Times New Roman" w:cs="Times New Roman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A33365">
          <w:rPr>
            <w:rStyle w:val="a9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A33365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33365">
        <w:rPr>
          <w:rFonts w:ascii="Times New Roman" w:hAnsi="Times New Roman" w:cs="Times New Roman"/>
          <w:sz w:val="28"/>
          <w:szCs w:val="28"/>
        </w:rPr>
        <w:t xml:space="preserve">Администрация также вправе информировать население </w:t>
      </w:r>
      <w:r w:rsidR="00CF104A">
        <w:rPr>
          <w:rFonts w:ascii="Times New Roman" w:hAnsi="Times New Roman" w:cs="Times New Roman"/>
          <w:sz w:val="28"/>
          <w:szCs w:val="28"/>
        </w:rPr>
        <w:t xml:space="preserve">Лужского </w:t>
      </w:r>
      <w:r w:rsidRPr="00A33365">
        <w:rPr>
          <w:rFonts w:ascii="Times New Roman" w:hAnsi="Times New Roman" w:cs="Times New Roman"/>
          <w:sz w:val="28"/>
          <w:szCs w:val="28"/>
        </w:rPr>
        <w:t>городского поселения на собраниях и конференциях граждан об обязательных требованиях, предъявляемых к объектам контроля.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33365">
        <w:rPr>
          <w:rFonts w:ascii="Times New Roman" w:hAnsi="Times New Roman" w:cs="Times New Roman"/>
          <w:sz w:val="28"/>
          <w:szCs w:val="28"/>
        </w:rPr>
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A33365" w:rsidRPr="00A33365" w:rsidRDefault="00A33365" w:rsidP="00F97AA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365">
        <w:rPr>
          <w:rFonts w:ascii="Times New Roman" w:hAnsi="Times New Roman" w:cs="Times New Roman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365">
        <w:rPr>
          <w:rFonts w:ascii="Times New Roman" w:hAnsi="Times New Roman" w:cs="Times New Roman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33365">
        <w:rPr>
          <w:rFonts w:ascii="Times New Roman" w:hAnsi="Times New Roman" w:cs="Times New Roman"/>
          <w:sz w:val="28"/>
          <w:szCs w:val="28"/>
        </w:rPr>
        <w:t>Предостережение о недопустимости нарушения обязательных требований и предложение</w:t>
      </w:r>
      <w:r w:rsidRPr="00A333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A33365">
        <w:rPr>
          <w:rFonts w:ascii="Times New Roman" w:hAnsi="Times New Roman" w:cs="Times New Roman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A33365">
        <w:rPr>
          <w:rFonts w:ascii="Times New Roman" w:hAnsi="Times New Roman" w:cs="Times New Roman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A33365">
        <w:rPr>
          <w:rFonts w:ascii="Times New Roman" w:hAnsi="Times New Roman" w:cs="Times New Roman"/>
          <w:sz w:val="28"/>
          <w:szCs w:val="28"/>
        </w:rPr>
        <w:t xml:space="preserve">и (или) в случае отсутствия подтверждения данных о том, что нарушение обязательных </w:t>
      </w:r>
      <w:r w:rsidRPr="00A33365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r w:rsidR="00CF104A">
        <w:rPr>
          <w:rFonts w:ascii="Times New Roman" w:hAnsi="Times New Roman" w:cs="Times New Roman"/>
          <w:sz w:val="28"/>
          <w:szCs w:val="28"/>
        </w:rPr>
        <w:t>Лужского муниципального района</w:t>
      </w:r>
      <w:r w:rsidRPr="00A33365">
        <w:rPr>
          <w:rFonts w:ascii="Times New Roman" w:hAnsi="Times New Roman" w:cs="Times New Roman"/>
          <w:sz w:val="28"/>
          <w:szCs w:val="28"/>
        </w:rPr>
        <w:t xml:space="preserve">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3365">
        <w:rPr>
          <w:rFonts w:ascii="Times New Roman" w:hAnsi="Times New Roman" w:cs="Times New Roman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A33365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F104A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A33365">
        <w:rPr>
          <w:rFonts w:ascii="Times New Roman" w:hAnsi="Times New Roman" w:cs="Times New Roman"/>
          <w:sz w:val="28"/>
          <w:szCs w:val="28"/>
          <w:shd w:val="clear" w:color="auto" w:fill="FFFFFF"/>
        </w:rPr>
        <w:t>151«О типовых формах документов, используемых контрольным (надзорным) органом»</w:t>
      </w:r>
      <w:r w:rsidRPr="00A333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3365">
        <w:rPr>
          <w:rFonts w:ascii="Times New Roman" w:hAnsi="Times New Roman" w:cs="Times New Roman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3365">
        <w:rPr>
          <w:rFonts w:ascii="Times New Roman" w:hAnsi="Times New Roman" w:cs="Times New Roman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33365">
        <w:rPr>
          <w:rFonts w:ascii="Times New Roman" w:hAnsi="Times New Roman" w:cs="Times New Roman"/>
          <w:sz w:val="28"/>
          <w:szCs w:val="28"/>
        </w:rPr>
        <w:t>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3365">
        <w:rPr>
          <w:rFonts w:ascii="Times New Roman" w:hAnsi="Times New Roman" w:cs="Times New Roman"/>
          <w:sz w:val="28"/>
          <w:szCs w:val="28"/>
        </w:rPr>
        <w:t>Личный прием граждан проводится главой (заместителем главы) Л</w:t>
      </w:r>
      <w:r w:rsidR="00CF104A">
        <w:rPr>
          <w:rFonts w:ascii="Times New Roman" w:hAnsi="Times New Roman" w:cs="Times New Roman"/>
          <w:sz w:val="28"/>
          <w:szCs w:val="28"/>
        </w:rPr>
        <w:t>ужского</w:t>
      </w:r>
      <w:r w:rsidRPr="00A33365">
        <w:rPr>
          <w:rFonts w:ascii="Times New Roman" w:hAnsi="Times New Roman" w:cs="Times New Roman"/>
          <w:sz w:val="28"/>
          <w:szCs w:val="28"/>
        </w:rPr>
        <w:t xml:space="preserve"> муниципального района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33365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33365">
        <w:rPr>
          <w:rFonts w:ascii="Times New Roman" w:hAnsi="Times New Roman" w:cs="Times New Roman"/>
          <w:sz w:val="28"/>
          <w:szCs w:val="28"/>
        </w:rPr>
        <w:t>1) организация и осуществление контроля в сфере благоустройства;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33365">
        <w:rPr>
          <w:rFonts w:ascii="Times New Roman" w:hAnsi="Times New Roman" w:cs="Times New Roman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33365">
        <w:rPr>
          <w:rFonts w:ascii="Times New Roman" w:hAnsi="Times New Roman" w:cs="Times New Roman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33365">
        <w:rPr>
          <w:rFonts w:ascii="Times New Roman" w:hAnsi="Times New Roman" w:cs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365">
        <w:rPr>
          <w:rFonts w:ascii="Times New Roman" w:hAnsi="Times New Roman" w:cs="Times New Roman"/>
          <w:sz w:val="28"/>
          <w:szCs w:val="28"/>
        </w:rPr>
        <w:lastRenderedPageBreak/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33365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3365">
        <w:rPr>
          <w:rFonts w:ascii="Times New Roman" w:hAnsi="Times New Roman" w:cs="Times New Roman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3365">
        <w:rPr>
          <w:rFonts w:ascii="Times New Roman" w:hAnsi="Times New Roman" w:cs="Times New Roman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3365">
        <w:rPr>
          <w:rFonts w:ascii="Times New Roman" w:hAnsi="Times New Roman" w:cs="Times New Roman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3365">
        <w:rPr>
          <w:rFonts w:ascii="Times New Roman" w:hAnsi="Times New Roman" w:cs="Times New Roman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A33365" w:rsidRPr="00A33365" w:rsidRDefault="00BB065F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33365" w:rsidRPr="00A33365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365">
        <w:rPr>
          <w:rFonts w:ascii="Times New Roman" w:hAnsi="Times New Roman" w:cs="Times New Roman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A33365" w:rsidRPr="00A33365" w:rsidRDefault="00BB065F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33365" w:rsidRPr="00A33365">
        <w:rPr>
          <w:rFonts w:ascii="Times New Roman" w:hAnsi="Times New Roman" w:cs="Times New Roman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A33365" w:rsidRPr="00A33365" w:rsidRDefault="00BB065F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33365" w:rsidRPr="00A33365">
        <w:rPr>
          <w:rFonts w:ascii="Times New Roman" w:hAnsi="Times New Roman" w:cs="Times New Roman"/>
          <w:sz w:val="28"/>
          <w:szCs w:val="28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Л</w:t>
      </w:r>
      <w:r w:rsidR="00DC6F6C">
        <w:rPr>
          <w:rFonts w:ascii="Times New Roman" w:hAnsi="Times New Roman" w:cs="Times New Roman"/>
          <w:sz w:val="28"/>
          <w:szCs w:val="28"/>
        </w:rPr>
        <w:t>ужского</w:t>
      </w:r>
      <w:r w:rsidR="00A33365" w:rsidRPr="00A33365">
        <w:rPr>
          <w:rFonts w:ascii="Times New Roman" w:hAnsi="Times New Roman" w:cs="Times New Roman"/>
          <w:sz w:val="28"/>
          <w:szCs w:val="28"/>
        </w:rPr>
        <w:t xml:space="preserve"> муниципального района или должностным лицом, уполномоченным осуществлять контроль.</w:t>
      </w:r>
    </w:p>
    <w:p w:rsidR="00A33365" w:rsidRPr="00A33365" w:rsidRDefault="00BB065F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33365" w:rsidRPr="00A33365">
        <w:rPr>
          <w:rFonts w:ascii="Times New Roman" w:hAnsi="Times New Roman" w:cs="Times New Roman"/>
          <w:sz w:val="28"/>
          <w:szCs w:val="28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A33365" w:rsidRPr="00A33365" w:rsidRDefault="00BB065F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33365" w:rsidRPr="00A33365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A33365" w:rsidRPr="00A33365" w:rsidRDefault="00A33365" w:rsidP="00D2411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365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7B6444" w:rsidRDefault="007B6444" w:rsidP="005614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D24115" w:rsidRDefault="00D24115" w:rsidP="005614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D24115" w:rsidRDefault="00D24115" w:rsidP="005614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D24115" w:rsidRPr="007B6444" w:rsidRDefault="00D24115" w:rsidP="005614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150DDA" w:rsidRPr="00802A67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Показатели р</w:t>
      </w:r>
      <w:r w:rsidR="00561434">
        <w:rPr>
          <w:rFonts w:ascii="Times New Roman" w:hAnsi="Times New Roman" w:cs="Times New Roman"/>
          <w:b/>
          <w:bCs/>
          <w:sz w:val="28"/>
          <w:szCs w:val="28"/>
        </w:rPr>
        <w:t>езультативности и эффективности п</w:t>
      </w:r>
      <w:r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</w:t>
      </w:r>
    </w:p>
    <w:p w:rsidR="00150DDA" w:rsidRPr="00802A67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C817C0" w:rsidP="000A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Полнота 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, размещенной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0A1210" w:rsidRPr="000A1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210">
              <w:rPr>
                <w:rFonts w:ascii="Times New Roman" w:hAnsi="Times New Roman" w:cs="Times New Roman"/>
                <w:sz w:val="24"/>
                <w:szCs w:val="24"/>
              </w:rPr>
              <w:t>контрольного органа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E2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815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(надзорного)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E2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% от числа обратившихся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D24115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  <w:r w:rsidR="009D454E"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0 мероприятий, проведенных 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контрольным</w:t>
            </w:r>
            <w:r w:rsidR="00C817C0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(надзорным)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органом</w:t>
            </w:r>
          </w:p>
        </w:tc>
      </w:tr>
    </w:tbl>
    <w:p w:rsidR="006F3981" w:rsidRDefault="006F3981" w:rsidP="000265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7AA5" w:rsidRDefault="00F97AA5" w:rsidP="000265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7AA5" w:rsidRDefault="00F97AA5" w:rsidP="000265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7AA5" w:rsidRDefault="00F97AA5" w:rsidP="000265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7AA5" w:rsidRDefault="00F97AA5" w:rsidP="000265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7AA5" w:rsidRDefault="00F97AA5" w:rsidP="000265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7AA5" w:rsidRDefault="00F97AA5" w:rsidP="000265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7AA5" w:rsidRDefault="00F97AA5" w:rsidP="000265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7AA5" w:rsidRDefault="00F97AA5" w:rsidP="000265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7AA5" w:rsidRDefault="00F97AA5" w:rsidP="000265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7AA5" w:rsidRDefault="00F97AA5" w:rsidP="000265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7AA5" w:rsidRDefault="00F97AA5" w:rsidP="000265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7AA5" w:rsidRDefault="00F97AA5" w:rsidP="000265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7AA5" w:rsidRDefault="00F97AA5" w:rsidP="000265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7AA5" w:rsidRDefault="00F97AA5" w:rsidP="000265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7AA5" w:rsidRDefault="00F97AA5" w:rsidP="00F97AA5">
      <w:pPr>
        <w:rPr>
          <w:rFonts w:ascii="Times New Roman" w:hAnsi="Times New Roman" w:cs="Times New Roman"/>
          <w:sz w:val="28"/>
          <w:szCs w:val="28"/>
        </w:rPr>
        <w:sectPr w:rsidR="00F97AA5" w:rsidSect="00683C4D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F97AA5" w:rsidRDefault="00F97AA5" w:rsidP="00F97AA5">
      <w:pPr>
        <w:rPr>
          <w:rFonts w:ascii="Times New Roman" w:hAnsi="Times New Roman" w:cs="Times New Roman"/>
          <w:sz w:val="28"/>
          <w:szCs w:val="28"/>
        </w:rPr>
      </w:pPr>
    </w:p>
    <w:p w:rsidR="00F97AA5" w:rsidRPr="00BD4562" w:rsidRDefault="00F97AA5" w:rsidP="00F97AA5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4562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</w:p>
    <w:p w:rsidR="00F97AA5" w:rsidRPr="00BD4562" w:rsidRDefault="00F97AA5" w:rsidP="00F97AA5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45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мероприятий по профилактике нарушений законодательства в сфере благоустройства </w:t>
      </w:r>
      <w:r w:rsidRPr="00F97A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территории Лужского городского поселения Лужского муниципального района Ленинградской области </w:t>
      </w:r>
      <w:r w:rsidRPr="00BD4562">
        <w:rPr>
          <w:rFonts w:ascii="Times New Roman" w:eastAsia="Times New Roman" w:hAnsi="Times New Roman" w:cs="Times New Roman"/>
          <w:b/>
          <w:bCs/>
          <w:sz w:val="24"/>
          <w:szCs w:val="24"/>
        </w:rPr>
        <w:t>на 2022 год</w:t>
      </w:r>
    </w:p>
    <w:p w:rsidR="00F97AA5" w:rsidRDefault="00F97AA5" w:rsidP="00F97AA5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Style w:val="ac"/>
        <w:tblW w:w="15163" w:type="dxa"/>
        <w:tblLook w:val="04A0" w:firstRow="1" w:lastRow="0" w:firstColumn="1" w:lastColumn="0" w:noHBand="0" w:noVBand="1"/>
      </w:tblPr>
      <w:tblGrid>
        <w:gridCol w:w="532"/>
        <w:gridCol w:w="4712"/>
        <w:gridCol w:w="4534"/>
        <w:gridCol w:w="2834"/>
        <w:gridCol w:w="2551"/>
      </w:tblGrid>
      <w:tr w:rsidR="00F97AA5" w:rsidRPr="00D24115" w:rsidTr="00D2411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A5" w:rsidRPr="00D24115" w:rsidRDefault="00F97AA5" w:rsidP="00DC4734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115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A5" w:rsidRPr="00D24115" w:rsidRDefault="00F97AA5" w:rsidP="00DC4734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115">
              <w:rPr>
                <w:rFonts w:ascii="Times New Roman" w:hAnsi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A5" w:rsidRPr="00D24115" w:rsidRDefault="00F97AA5" w:rsidP="00DC4734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115">
              <w:rPr>
                <w:rFonts w:ascii="Times New Roman" w:hAnsi="Times New Roman" w:cs="Times New Roman"/>
                <w:b/>
                <w:bCs/>
              </w:rPr>
              <w:t>Содержание мероприятия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A5" w:rsidRPr="00D24115" w:rsidRDefault="00F97AA5" w:rsidP="00DC4734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115">
              <w:rPr>
                <w:rFonts w:ascii="Times New Roman" w:hAnsi="Times New Roman" w:cs="Times New Roman"/>
                <w:b/>
                <w:bCs/>
              </w:rPr>
              <w:t>Срок реализации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A5" w:rsidRPr="00D24115" w:rsidRDefault="00F97AA5" w:rsidP="00DC4734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115">
              <w:rPr>
                <w:rFonts w:ascii="Times New Roman" w:hAnsi="Times New Roman" w:cs="Times New Roman"/>
                <w:b/>
                <w:bCs/>
              </w:rPr>
              <w:t>Ответственный за реализацию мероприятия исполнитель</w:t>
            </w:r>
          </w:p>
        </w:tc>
      </w:tr>
      <w:tr w:rsidR="00F97AA5" w:rsidRPr="00D24115" w:rsidTr="00D24115">
        <w:trPr>
          <w:trHeight w:val="516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A5" w:rsidRPr="00D24115" w:rsidRDefault="00F97AA5" w:rsidP="00DC4734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D2411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A5" w:rsidRPr="00D24115" w:rsidRDefault="00F97AA5" w:rsidP="00DC4734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D24115">
              <w:rPr>
                <w:rFonts w:ascii="Times New Roman" w:hAnsi="Times New Roman" w:cs="Times New Roman"/>
              </w:rPr>
              <w:t>Информирование контролируемых и иных лиц по вопросам соблюдения обязательных требований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A5" w:rsidRPr="00D24115" w:rsidRDefault="00F97AA5" w:rsidP="00D24115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D24115">
              <w:rPr>
                <w:rFonts w:ascii="Times New Roman" w:hAnsi="Times New Roman" w:cs="Times New Roman"/>
              </w:rPr>
              <w:t xml:space="preserve">1. Размещение сведений по вопросам соблюдения обязательных требований на официальном сайте администрации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A5" w:rsidRPr="00D24115" w:rsidRDefault="00D24115" w:rsidP="00DC4734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  <w:p w:rsidR="00F97AA5" w:rsidRPr="00D24115" w:rsidRDefault="00F97AA5" w:rsidP="00D24115">
            <w:pPr>
              <w:tabs>
                <w:tab w:val="left" w:pos="285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A5" w:rsidRPr="00D24115" w:rsidRDefault="00F97AA5" w:rsidP="00DC4734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D24115">
              <w:rPr>
                <w:rFonts w:ascii="Times New Roman" w:hAnsi="Times New Roman" w:cs="Times New Roman"/>
              </w:rPr>
              <w:t>Ответственный специалист администрации</w:t>
            </w:r>
          </w:p>
          <w:p w:rsidR="00F97AA5" w:rsidRPr="00D24115" w:rsidRDefault="00D24115" w:rsidP="00DC4734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Лужского муниципального района</w:t>
            </w:r>
          </w:p>
        </w:tc>
      </w:tr>
      <w:tr w:rsidR="00F97AA5" w:rsidRPr="00D24115" w:rsidTr="00D24115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A5" w:rsidRPr="00D24115" w:rsidRDefault="00F97AA5" w:rsidP="00DC4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A5" w:rsidRPr="00D24115" w:rsidRDefault="00F97AA5" w:rsidP="00DC4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A5" w:rsidRPr="00D24115" w:rsidRDefault="00D24115" w:rsidP="00DC4734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97AA5" w:rsidRPr="00D24115">
              <w:rPr>
                <w:rFonts w:ascii="Times New Roman" w:hAnsi="Times New Roman" w:cs="Times New Roman"/>
              </w:rPr>
              <w:t>. Размещение сведений по вопросам соблюдения обязательных требований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A5" w:rsidRPr="00D24115" w:rsidRDefault="00D24115" w:rsidP="00DC4734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  <w:p w:rsidR="00F97AA5" w:rsidRPr="00D24115" w:rsidRDefault="00F97AA5" w:rsidP="00DC4734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15" w:rsidRPr="00D24115" w:rsidRDefault="00D24115" w:rsidP="00D24115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D24115">
              <w:rPr>
                <w:rFonts w:ascii="Times New Roman" w:hAnsi="Times New Roman" w:cs="Times New Roman"/>
              </w:rPr>
              <w:t>Ответственный специалист администрации</w:t>
            </w:r>
          </w:p>
          <w:p w:rsidR="00F97AA5" w:rsidRPr="00D24115" w:rsidRDefault="00D24115" w:rsidP="00D24115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D24115">
              <w:rPr>
                <w:rFonts w:ascii="Times New Roman" w:hAnsi="Times New Roman" w:cs="Times New Roman"/>
              </w:rPr>
              <w:t>Лужского муниципального района</w:t>
            </w:r>
          </w:p>
        </w:tc>
      </w:tr>
      <w:tr w:rsidR="00F97AA5" w:rsidRPr="00D24115" w:rsidTr="00D24115">
        <w:trPr>
          <w:trHeight w:val="324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A5" w:rsidRPr="00D24115" w:rsidRDefault="00F97AA5" w:rsidP="00DC4734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D2411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A5" w:rsidRPr="00D24115" w:rsidRDefault="00F97AA5" w:rsidP="00DC4734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D24115">
              <w:rPr>
                <w:rFonts w:ascii="Times New Roman" w:hAnsi="Times New Roman" w:cs="Times New Roman"/>
              </w:rPr>
              <w:t>Обобщение практики осуществления муниципального контроля 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контроля в сфере благоустройства нарушений обязательных требований контролируемыми лицами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A5" w:rsidRPr="00D24115" w:rsidRDefault="00F97AA5" w:rsidP="00DC4734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D24115">
              <w:rPr>
                <w:rFonts w:ascii="Times New Roman" w:hAnsi="Times New Roman" w:cs="Times New Roman"/>
              </w:rPr>
              <w:t>Подготовка доклада о правоприменительной практике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A5" w:rsidRPr="00D24115" w:rsidRDefault="00D24115" w:rsidP="00DC4734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июл</w:t>
            </w:r>
            <w:r w:rsidR="00F97AA5" w:rsidRPr="00D24115">
              <w:rPr>
                <w:rFonts w:ascii="Times New Roman" w:hAnsi="Times New Roman" w:cs="Times New Roman"/>
              </w:rPr>
              <w:t xml:space="preserve">я 2023 года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15" w:rsidRPr="00D24115" w:rsidRDefault="00D24115" w:rsidP="00D24115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D24115">
              <w:rPr>
                <w:rFonts w:ascii="Times New Roman" w:hAnsi="Times New Roman" w:cs="Times New Roman"/>
              </w:rPr>
              <w:t>Ответственный специалист администрации</w:t>
            </w:r>
          </w:p>
          <w:p w:rsidR="00F97AA5" w:rsidRPr="00D24115" w:rsidRDefault="00D24115" w:rsidP="00D24115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D24115">
              <w:rPr>
                <w:rFonts w:ascii="Times New Roman" w:hAnsi="Times New Roman" w:cs="Times New Roman"/>
              </w:rPr>
              <w:t>Лужского муниципального района</w:t>
            </w:r>
          </w:p>
        </w:tc>
      </w:tr>
      <w:tr w:rsidR="00F97AA5" w:rsidRPr="00D24115" w:rsidTr="00D24115">
        <w:trPr>
          <w:trHeight w:val="24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A5" w:rsidRPr="00D24115" w:rsidRDefault="00F97AA5" w:rsidP="00DC4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A5" w:rsidRPr="00D24115" w:rsidRDefault="00F97AA5" w:rsidP="00DC4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A5" w:rsidRPr="00D24115" w:rsidRDefault="00F97AA5" w:rsidP="00D24115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D24115">
              <w:rPr>
                <w:rFonts w:ascii="Times New Roman" w:hAnsi="Times New Roman" w:cs="Times New Roman"/>
              </w:rPr>
              <w:t>Размещение доклада о правоприменительной практике на официальном сайте администрации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A5" w:rsidRPr="00D24115" w:rsidRDefault="00F97AA5" w:rsidP="00D24115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D24115">
              <w:rPr>
                <w:rFonts w:ascii="Times New Roman" w:hAnsi="Times New Roman" w:cs="Times New Roman"/>
              </w:rPr>
              <w:t xml:space="preserve">До </w:t>
            </w:r>
            <w:r w:rsidR="00D24115">
              <w:rPr>
                <w:rFonts w:ascii="Times New Roman" w:hAnsi="Times New Roman" w:cs="Times New Roman"/>
              </w:rPr>
              <w:t>30</w:t>
            </w:r>
            <w:r w:rsidRPr="00D24115">
              <w:rPr>
                <w:rFonts w:ascii="Times New Roman" w:hAnsi="Times New Roman" w:cs="Times New Roman"/>
              </w:rPr>
              <w:t xml:space="preserve"> июля 2023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15" w:rsidRPr="00D24115" w:rsidRDefault="00D24115" w:rsidP="00D24115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D24115">
              <w:rPr>
                <w:rFonts w:ascii="Times New Roman" w:hAnsi="Times New Roman" w:cs="Times New Roman"/>
              </w:rPr>
              <w:t>Ответственный специалист администрации</w:t>
            </w:r>
          </w:p>
          <w:p w:rsidR="00F97AA5" w:rsidRPr="00D24115" w:rsidRDefault="00D24115" w:rsidP="00D24115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D24115">
              <w:rPr>
                <w:rFonts w:ascii="Times New Roman" w:hAnsi="Times New Roman" w:cs="Times New Roman"/>
              </w:rPr>
              <w:t>Лужского муниципального района</w:t>
            </w:r>
            <w:r w:rsidRPr="00D2411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97AA5" w:rsidRPr="00D24115" w:rsidTr="00D24115">
        <w:trPr>
          <w:trHeight w:val="32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A5" w:rsidRPr="00D24115" w:rsidRDefault="00F97AA5" w:rsidP="00DC4734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D2411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A5" w:rsidRPr="00D24115" w:rsidRDefault="00F97AA5" w:rsidP="00DC4734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D24115">
              <w:rPr>
                <w:rFonts w:ascii="Times New Roman" w:hAnsi="Times New Roman" w:cs="Times New Roman"/>
              </w:rPr>
              <w:t xml:space="preserve">Объявление контролируемым лицам предостережений о недопустимости нарушения обязательных требований и предложений принять меры по обеспечению соблюдения </w:t>
            </w:r>
            <w:r w:rsidRPr="00D24115">
              <w:rPr>
                <w:rFonts w:ascii="Times New Roman" w:hAnsi="Times New Roman" w:cs="Times New Roman"/>
              </w:rPr>
              <w:lastRenderedPageBreak/>
              <w:t>обязательных требований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A5" w:rsidRPr="00D24115" w:rsidRDefault="00F97AA5" w:rsidP="00DC4734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D24115">
              <w:rPr>
                <w:rFonts w:ascii="Times New Roman" w:hAnsi="Times New Roman" w:cs="Times New Roman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A5" w:rsidRPr="00D24115" w:rsidRDefault="00F97AA5" w:rsidP="00DC4734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D24115">
              <w:rPr>
                <w:rFonts w:ascii="Times New Roman" w:hAnsi="Times New Roman" w:cs="Times New Roman"/>
              </w:rPr>
              <w:t xml:space="preserve">По мере выявления готовящихся нарушений обязательных требований или признаков нарушений </w:t>
            </w:r>
            <w:r w:rsidRPr="00D24115">
              <w:rPr>
                <w:rFonts w:ascii="Times New Roman" w:hAnsi="Times New Roman" w:cs="Times New Roman"/>
              </w:rPr>
              <w:lastRenderedPageBreak/>
              <w:t>обязательных требований, не позднее 30 дней со дня получения администрацией указанных сведений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15" w:rsidRPr="00D24115" w:rsidRDefault="00D24115" w:rsidP="00D24115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D24115">
              <w:rPr>
                <w:rFonts w:ascii="Times New Roman" w:hAnsi="Times New Roman" w:cs="Times New Roman"/>
              </w:rPr>
              <w:lastRenderedPageBreak/>
              <w:t>Ответственный специалист администрации</w:t>
            </w:r>
          </w:p>
          <w:p w:rsidR="00F97AA5" w:rsidRPr="00D24115" w:rsidRDefault="00D24115" w:rsidP="00D24115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D24115">
              <w:rPr>
                <w:rFonts w:ascii="Times New Roman" w:hAnsi="Times New Roman" w:cs="Times New Roman"/>
              </w:rPr>
              <w:lastRenderedPageBreak/>
              <w:t>Лужского муниципального района</w:t>
            </w:r>
          </w:p>
        </w:tc>
      </w:tr>
      <w:tr w:rsidR="00F97AA5" w:rsidRPr="00D24115" w:rsidTr="00D24115">
        <w:trPr>
          <w:trHeight w:val="324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A5" w:rsidRPr="00D24115" w:rsidRDefault="00F97AA5" w:rsidP="00DC4734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D24115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4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A5" w:rsidRPr="00D24115" w:rsidRDefault="00F97AA5" w:rsidP="00DC4734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D24115">
              <w:rPr>
                <w:rFonts w:ascii="Times New Roman" w:hAnsi="Times New Roman" w:cs="Times New Roman"/>
              </w:rPr>
              <w:t>Консультирование контролируемых лиц в устной или письменной форме по вопросам муниципального контроля в сфере благоустройства:</w:t>
            </w:r>
          </w:p>
          <w:p w:rsidR="00F97AA5" w:rsidRPr="00D24115" w:rsidRDefault="00F97AA5" w:rsidP="00DC4734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D24115">
              <w:rPr>
                <w:rFonts w:ascii="Times New Roman" w:hAnsi="Times New Roman" w:cs="Times New Roman"/>
              </w:rPr>
              <w:t>- организация и осуществление контроля в сфере благоустройства;</w:t>
            </w:r>
          </w:p>
          <w:p w:rsidR="00F97AA5" w:rsidRPr="00D24115" w:rsidRDefault="00F97AA5" w:rsidP="00DC4734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D24115">
              <w:rPr>
                <w:rFonts w:ascii="Times New Roman" w:hAnsi="Times New Roman" w:cs="Times New Roman"/>
              </w:rPr>
              <w:t>- порядок осуществления контрольных мероприятий;</w:t>
            </w:r>
          </w:p>
          <w:p w:rsidR="00F97AA5" w:rsidRPr="00D24115" w:rsidRDefault="00F97AA5" w:rsidP="00DC4734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D24115">
              <w:rPr>
                <w:rFonts w:ascii="Times New Roman" w:hAnsi="Times New Roman" w:cs="Times New Roman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F97AA5" w:rsidRPr="00D24115" w:rsidRDefault="00F97AA5" w:rsidP="00DC4734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D24115">
              <w:rPr>
                <w:rFonts w:ascii="Times New Roman" w:hAnsi="Times New Roman" w:cs="Times New Roman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A5" w:rsidRPr="00D24115" w:rsidRDefault="00F97AA5" w:rsidP="00DC4734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D24115">
              <w:rPr>
                <w:rFonts w:ascii="Times New Roman" w:hAnsi="Times New Roman" w:cs="Times New Roman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A5" w:rsidRPr="00D24115" w:rsidRDefault="00F97AA5" w:rsidP="00DC4734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D24115">
              <w:rPr>
                <w:rFonts w:ascii="Times New Roman" w:hAnsi="Times New Roman" w:cs="Times New Roman"/>
              </w:rPr>
              <w:t>При обращении лица, нуждающегося в консультировании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15" w:rsidRPr="00D24115" w:rsidRDefault="00D24115" w:rsidP="00D24115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D24115">
              <w:rPr>
                <w:rFonts w:ascii="Times New Roman" w:hAnsi="Times New Roman" w:cs="Times New Roman"/>
              </w:rPr>
              <w:t>Ответственный специалист администрации</w:t>
            </w:r>
          </w:p>
          <w:p w:rsidR="00F97AA5" w:rsidRPr="00D24115" w:rsidRDefault="00D24115" w:rsidP="00D24115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D24115">
              <w:rPr>
                <w:rFonts w:ascii="Times New Roman" w:hAnsi="Times New Roman" w:cs="Times New Roman"/>
              </w:rPr>
              <w:t>Лужского муниципального района</w:t>
            </w:r>
          </w:p>
        </w:tc>
      </w:tr>
      <w:tr w:rsidR="00F97AA5" w:rsidRPr="00D24115" w:rsidTr="00D24115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A5" w:rsidRPr="00D24115" w:rsidRDefault="00F97AA5" w:rsidP="00DC4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A5" w:rsidRPr="00D24115" w:rsidRDefault="00F97AA5" w:rsidP="00DC4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A5" w:rsidRPr="00D24115" w:rsidRDefault="00F97AA5" w:rsidP="00DC4734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D24115">
              <w:rPr>
                <w:rFonts w:ascii="Times New Roman" w:hAnsi="Times New Roman" w:cs="Times New Roman"/>
              </w:rPr>
              <w:t>2. Консультирование контролируемых лиц в письменной форме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A5" w:rsidRPr="00D24115" w:rsidRDefault="00F97AA5" w:rsidP="00DC4734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D24115">
              <w:rPr>
                <w:rFonts w:ascii="Times New Roman" w:hAnsi="Times New Roman" w:cs="Times New Roman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15" w:rsidRPr="00D24115" w:rsidRDefault="00D24115" w:rsidP="00D24115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D24115">
              <w:rPr>
                <w:rFonts w:ascii="Times New Roman" w:hAnsi="Times New Roman" w:cs="Times New Roman"/>
              </w:rPr>
              <w:t>Ответственный специалист администрации</w:t>
            </w:r>
          </w:p>
          <w:p w:rsidR="00F97AA5" w:rsidRPr="00D24115" w:rsidRDefault="00D24115" w:rsidP="00D24115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D24115">
              <w:rPr>
                <w:rFonts w:ascii="Times New Roman" w:hAnsi="Times New Roman" w:cs="Times New Roman"/>
              </w:rPr>
              <w:t>Лужского муниципального района</w:t>
            </w:r>
          </w:p>
        </w:tc>
      </w:tr>
      <w:tr w:rsidR="00F97AA5" w:rsidRPr="00D24115" w:rsidTr="00D24115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A5" w:rsidRPr="00D24115" w:rsidRDefault="00F97AA5" w:rsidP="00DC4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A5" w:rsidRPr="00D24115" w:rsidRDefault="00F97AA5" w:rsidP="00DC4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A5" w:rsidRPr="00D24115" w:rsidRDefault="00D24115" w:rsidP="00DC4734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97AA5" w:rsidRPr="00D24115">
              <w:rPr>
                <w:rFonts w:ascii="Times New Roman" w:hAnsi="Times New Roman" w:cs="Times New Roman"/>
              </w:rPr>
              <w:t>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A5" w:rsidRPr="00D24115" w:rsidRDefault="00F97AA5" w:rsidP="00DC4734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D24115">
              <w:rPr>
                <w:rFonts w:ascii="Times New Roman" w:hAnsi="Times New Roman" w:cs="Times New Roman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 в сфере благоустройства в день проведения собрания (конференции) граждан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15" w:rsidRPr="00D24115" w:rsidRDefault="00D24115" w:rsidP="00D24115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D24115">
              <w:rPr>
                <w:rFonts w:ascii="Times New Roman" w:hAnsi="Times New Roman" w:cs="Times New Roman"/>
              </w:rPr>
              <w:t>Ответственный специалист администрации</w:t>
            </w:r>
          </w:p>
          <w:p w:rsidR="00F97AA5" w:rsidRPr="00D24115" w:rsidRDefault="00D24115" w:rsidP="00D24115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D24115">
              <w:rPr>
                <w:rFonts w:ascii="Times New Roman" w:hAnsi="Times New Roman" w:cs="Times New Roman"/>
              </w:rPr>
              <w:t>Лужского муниципального района</w:t>
            </w:r>
          </w:p>
        </w:tc>
      </w:tr>
    </w:tbl>
    <w:p w:rsidR="00F97AA5" w:rsidRPr="0095771B" w:rsidRDefault="00F97AA5" w:rsidP="00D24115">
      <w:pPr>
        <w:rPr>
          <w:rFonts w:ascii="Times New Roman" w:hAnsi="Times New Roman" w:cs="Times New Roman"/>
          <w:sz w:val="28"/>
          <w:szCs w:val="28"/>
        </w:rPr>
      </w:pPr>
    </w:p>
    <w:sectPr w:rsidR="00F97AA5" w:rsidRPr="0095771B" w:rsidSect="00F97AA5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45B" w:rsidRDefault="0054445B" w:rsidP="00A33365">
      <w:pPr>
        <w:spacing w:after="0" w:line="240" w:lineRule="auto"/>
      </w:pPr>
      <w:r>
        <w:separator/>
      </w:r>
    </w:p>
  </w:endnote>
  <w:endnote w:type="continuationSeparator" w:id="0">
    <w:p w:rsidR="0054445B" w:rsidRDefault="0054445B" w:rsidP="00A33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45B" w:rsidRDefault="0054445B" w:rsidP="00A33365">
      <w:pPr>
        <w:spacing w:after="0" w:line="240" w:lineRule="auto"/>
      </w:pPr>
      <w:r>
        <w:separator/>
      </w:r>
    </w:p>
  </w:footnote>
  <w:footnote w:type="continuationSeparator" w:id="0">
    <w:p w:rsidR="0054445B" w:rsidRDefault="0054445B" w:rsidP="00A33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67"/>
    <w:rsid w:val="0000654A"/>
    <w:rsid w:val="00026558"/>
    <w:rsid w:val="00050C22"/>
    <w:rsid w:val="0006507F"/>
    <w:rsid w:val="000A1210"/>
    <w:rsid w:val="000C6765"/>
    <w:rsid w:val="000D3750"/>
    <w:rsid w:val="00106C57"/>
    <w:rsid w:val="00116D5D"/>
    <w:rsid w:val="00124652"/>
    <w:rsid w:val="0012786D"/>
    <w:rsid w:val="00150DDA"/>
    <w:rsid w:val="0016785E"/>
    <w:rsid w:val="001A7A29"/>
    <w:rsid w:val="00245F1C"/>
    <w:rsid w:val="00251296"/>
    <w:rsid w:val="002571A3"/>
    <w:rsid w:val="002705A7"/>
    <w:rsid w:val="00291377"/>
    <w:rsid w:val="002A4A91"/>
    <w:rsid w:val="002F2F5E"/>
    <w:rsid w:val="00311122"/>
    <w:rsid w:val="00396668"/>
    <w:rsid w:val="003E6236"/>
    <w:rsid w:val="004050B5"/>
    <w:rsid w:val="00443C3C"/>
    <w:rsid w:val="00447B46"/>
    <w:rsid w:val="004C4152"/>
    <w:rsid w:val="004F5351"/>
    <w:rsid w:val="0054445B"/>
    <w:rsid w:val="00561434"/>
    <w:rsid w:val="00582404"/>
    <w:rsid w:val="00596C84"/>
    <w:rsid w:val="005B726E"/>
    <w:rsid w:val="005E6E36"/>
    <w:rsid w:val="00683C4D"/>
    <w:rsid w:val="006A1744"/>
    <w:rsid w:val="006C5617"/>
    <w:rsid w:val="006C56B2"/>
    <w:rsid w:val="006F3981"/>
    <w:rsid w:val="00720002"/>
    <w:rsid w:val="00720616"/>
    <w:rsid w:val="007818CA"/>
    <w:rsid w:val="007B6444"/>
    <w:rsid w:val="00802A67"/>
    <w:rsid w:val="008154C2"/>
    <w:rsid w:val="00874FAB"/>
    <w:rsid w:val="009265B1"/>
    <w:rsid w:val="00956820"/>
    <w:rsid w:val="0095771B"/>
    <w:rsid w:val="009D454E"/>
    <w:rsid w:val="009E0193"/>
    <w:rsid w:val="00A33365"/>
    <w:rsid w:val="00A50F10"/>
    <w:rsid w:val="00A620AD"/>
    <w:rsid w:val="00AE7F20"/>
    <w:rsid w:val="00B706C7"/>
    <w:rsid w:val="00BB065F"/>
    <w:rsid w:val="00C01FB9"/>
    <w:rsid w:val="00C817C0"/>
    <w:rsid w:val="00C937A6"/>
    <w:rsid w:val="00CC3BD3"/>
    <w:rsid w:val="00CC7251"/>
    <w:rsid w:val="00CE295A"/>
    <w:rsid w:val="00CF104A"/>
    <w:rsid w:val="00D2386D"/>
    <w:rsid w:val="00D24115"/>
    <w:rsid w:val="00D437D5"/>
    <w:rsid w:val="00D53B1F"/>
    <w:rsid w:val="00DA0D04"/>
    <w:rsid w:val="00DA3302"/>
    <w:rsid w:val="00DC261A"/>
    <w:rsid w:val="00DC6F6C"/>
    <w:rsid w:val="00E54854"/>
    <w:rsid w:val="00E65317"/>
    <w:rsid w:val="00EF7C55"/>
    <w:rsid w:val="00F05528"/>
    <w:rsid w:val="00F63058"/>
    <w:rsid w:val="00F87198"/>
    <w:rsid w:val="00F97AA5"/>
    <w:rsid w:val="00FB2B78"/>
    <w:rsid w:val="00FC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92975-472B-42D1-A093-20A471772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443C3C"/>
    <w:pPr>
      <w:ind w:left="720"/>
      <w:contextualSpacing/>
    </w:pPr>
  </w:style>
  <w:style w:type="paragraph" w:customStyle="1" w:styleId="ConsPlusTitle">
    <w:name w:val="ConsPlusTitle"/>
    <w:rsid w:val="00EF7C55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a4">
    <w:name w:val="Абзац списка Знак"/>
    <w:link w:val="a3"/>
    <w:locked/>
    <w:rsid w:val="00EF7C55"/>
  </w:style>
  <w:style w:type="paragraph" w:styleId="a5">
    <w:name w:val="No Spacing"/>
    <w:uiPriority w:val="1"/>
    <w:qFormat/>
    <w:rsid w:val="00EF7C55"/>
    <w:pPr>
      <w:spacing w:after="0" w:line="240" w:lineRule="auto"/>
    </w:pPr>
  </w:style>
  <w:style w:type="paragraph" w:customStyle="1" w:styleId="ConsPlusNormal">
    <w:name w:val="ConsPlusNormal"/>
    <w:link w:val="ConsPlusNormal1"/>
    <w:uiPriority w:val="99"/>
    <w:rsid w:val="00CC3BD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CC3BD3"/>
    <w:rPr>
      <w:rFonts w:ascii="Times New Roman" w:eastAsia="Times New Roman" w:hAnsi="Times New Roman" w:cs="Times New Roman"/>
      <w:sz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C3B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C3BD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26">
    <w:name w:val="s26"/>
    <w:basedOn w:val="a"/>
    <w:rsid w:val="00CC3B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CC3BD3"/>
  </w:style>
  <w:style w:type="paragraph" w:styleId="a6">
    <w:name w:val="annotation text"/>
    <w:basedOn w:val="a"/>
    <w:link w:val="a7"/>
    <w:uiPriority w:val="99"/>
    <w:unhideWhenUsed/>
    <w:rsid w:val="00A33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rsid w:val="00A333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A33365"/>
    <w:rPr>
      <w:vertAlign w:val="superscript"/>
    </w:rPr>
  </w:style>
  <w:style w:type="character" w:styleId="a9">
    <w:name w:val="Hyperlink"/>
    <w:rsid w:val="00A3336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C6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C6F6C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F97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9BF10-29A6-4F96-BAC2-8D788856C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2597</Words>
  <Characters>14807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Иванова Е.В.</cp:lastModifiedBy>
  <cp:revision>8</cp:revision>
  <cp:lastPrinted>2021-11-30T12:45:00Z</cp:lastPrinted>
  <dcterms:created xsi:type="dcterms:W3CDTF">2021-11-26T08:29:00Z</dcterms:created>
  <dcterms:modified xsi:type="dcterms:W3CDTF">2021-11-30T12:46:00Z</dcterms:modified>
</cp:coreProperties>
</file>