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55" w:rsidRDefault="00EF7C55" w:rsidP="00EF7C55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EF7C55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7B6156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B6156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>муници</w:t>
      </w:r>
      <w:r w:rsidR="00F857D8">
        <w:rPr>
          <w:rFonts w:ascii="Times New Roman" w:hAnsi="Times New Roman"/>
          <w:b/>
          <w:sz w:val="32"/>
          <w:szCs w:val="32"/>
        </w:rPr>
        <w:t xml:space="preserve">пального образования </w:t>
      </w:r>
      <w:proofErr w:type="spellStart"/>
      <w:r w:rsidR="00F857D8">
        <w:rPr>
          <w:rFonts w:ascii="Times New Roman" w:hAnsi="Times New Roman"/>
          <w:b/>
          <w:sz w:val="32"/>
          <w:szCs w:val="32"/>
        </w:rPr>
        <w:t>Луж</w:t>
      </w:r>
      <w:r w:rsidRPr="007B6156">
        <w:rPr>
          <w:rFonts w:ascii="Times New Roman" w:hAnsi="Times New Roman"/>
          <w:b/>
          <w:sz w:val="32"/>
          <w:szCs w:val="32"/>
        </w:rPr>
        <w:t>ский</w:t>
      </w:r>
      <w:proofErr w:type="spellEnd"/>
    </w:p>
    <w:p w:rsidR="00EF7C55" w:rsidRPr="007B6156" w:rsidRDefault="00EF7C55" w:rsidP="00EF7C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156">
        <w:rPr>
          <w:rFonts w:ascii="Times New Roman" w:hAnsi="Times New Roman"/>
          <w:b/>
          <w:sz w:val="32"/>
          <w:szCs w:val="32"/>
        </w:rPr>
        <w:t>муниципальный  район Ленинградской области</w:t>
      </w:r>
    </w:p>
    <w:p w:rsidR="00EF7C55" w:rsidRPr="001F61B9" w:rsidRDefault="00EF7C55" w:rsidP="00EF7C5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F7C55" w:rsidRPr="001F61B9" w:rsidRDefault="00EF7C55" w:rsidP="00EF7C5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 w:rsidRPr="001F61B9">
        <w:rPr>
          <w:rFonts w:ascii="Times New Roman" w:hAnsi="Times New Roman"/>
          <w:b/>
          <w:bCs/>
          <w:sz w:val="40"/>
          <w:szCs w:val="40"/>
        </w:rPr>
        <w:t>П</w:t>
      </w:r>
      <w:proofErr w:type="gramEnd"/>
      <w:r w:rsidRPr="001F61B9">
        <w:rPr>
          <w:rFonts w:ascii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EF7C55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EF7C55">
      <w:pPr>
        <w:tabs>
          <w:tab w:val="left" w:pos="36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_________2021</w:t>
      </w:r>
      <w:r w:rsidRPr="007B615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____          </w:t>
      </w:r>
    </w:p>
    <w:p w:rsidR="00EF7C55" w:rsidRPr="007B6156" w:rsidRDefault="00EF7C55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  <w:r w:rsidRPr="007B6156">
        <w:rPr>
          <w:rFonts w:ascii="Times New Roman" w:hAnsi="Times New Roman"/>
          <w:sz w:val="28"/>
          <w:szCs w:val="28"/>
        </w:rPr>
        <w:tab/>
      </w:r>
    </w:p>
    <w:p w:rsidR="00EF7C55" w:rsidRPr="007B6156" w:rsidRDefault="00EF7C55" w:rsidP="00EF7C5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158"/>
        <w:gridCol w:w="3412"/>
      </w:tblGrid>
      <w:tr w:rsidR="00EF7C55" w:rsidRPr="007B6156" w:rsidTr="003C706F">
        <w:tc>
          <w:tcPr>
            <w:tcW w:w="6158" w:type="dxa"/>
          </w:tcPr>
          <w:p w:rsidR="00F857D8" w:rsidRDefault="00117FD0" w:rsidP="003C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F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Pr="00117F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профилактики </w:t>
            </w:r>
            <w:r w:rsidRPr="00117FD0">
              <w:rPr>
                <w:rFonts w:ascii="Times New Roman" w:hAnsi="Times New Roman" w:cs="Times New Roman"/>
                <w:sz w:val="28"/>
                <w:szCs w:val="28"/>
              </w:rPr>
              <w:t>рисков причинения вреда (ущерба) охраняемым законом ценностям по</w:t>
            </w:r>
            <w:r w:rsidR="00EF7C55" w:rsidRPr="0011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</w:t>
            </w:r>
            <w:r w:rsidRPr="0011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="00EF7C55" w:rsidRPr="0011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</w:t>
            </w:r>
            <w:r w:rsidRPr="0011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</w:t>
            </w:r>
            <w:r w:rsidR="00EF7C55" w:rsidRPr="0011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контрол</w:t>
            </w:r>
            <w:r w:rsidRPr="0011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EF7C55" w:rsidRPr="0011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85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</w:p>
          <w:p w:rsidR="00117FD0" w:rsidRDefault="00F857D8" w:rsidP="003C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Лужского</w:t>
            </w:r>
            <w:proofErr w:type="spellEnd"/>
            <w:r w:rsidR="0011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</w:p>
          <w:p w:rsidR="00EF7C55" w:rsidRPr="00117FD0" w:rsidRDefault="00EF7C55" w:rsidP="003C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2022 год </w:t>
            </w:r>
          </w:p>
          <w:p w:rsidR="00EF7C55" w:rsidRDefault="00EF7C55" w:rsidP="003C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7C55" w:rsidRPr="007B6156" w:rsidRDefault="00EF7C55" w:rsidP="003C7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EF7C55" w:rsidRPr="007B6156" w:rsidRDefault="00EF7C55" w:rsidP="003C70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7C55" w:rsidRDefault="00EF7C55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="00F857D8">
        <w:rPr>
          <w:rFonts w:ascii="Times New Roman" w:hAnsi="Times New Roman" w:cs="Times New Roman"/>
          <w:b w:val="0"/>
          <w:sz w:val="28"/>
          <w:szCs w:val="28"/>
        </w:rPr>
        <w:t xml:space="preserve">, Уставом </w:t>
      </w:r>
      <w:r w:rsidR="00596F2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F85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857D8">
        <w:rPr>
          <w:rFonts w:ascii="Times New Roman" w:hAnsi="Times New Roman" w:cs="Times New Roman"/>
          <w:b w:val="0"/>
          <w:sz w:val="28"/>
          <w:szCs w:val="28"/>
        </w:rPr>
        <w:t>Луж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осуществляющая полномочия по решению вопрос</w:t>
      </w:r>
      <w:r w:rsidR="00F857D8">
        <w:rPr>
          <w:rFonts w:ascii="Times New Roman" w:hAnsi="Times New Roman" w:cs="Times New Roman"/>
          <w:b w:val="0"/>
          <w:sz w:val="28"/>
          <w:szCs w:val="28"/>
        </w:rPr>
        <w:t xml:space="preserve">ов местного значения </w:t>
      </w:r>
      <w:proofErr w:type="spellStart"/>
      <w:r w:rsidR="00F857D8">
        <w:rPr>
          <w:rFonts w:ascii="Times New Roman" w:hAnsi="Times New Roman" w:cs="Times New Roman"/>
          <w:b w:val="0"/>
          <w:sz w:val="28"/>
          <w:szCs w:val="28"/>
        </w:rPr>
        <w:t>Луж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поселения,  </w:t>
      </w:r>
      <w:proofErr w:type="spellStart"/>
      <w:proofErr w:type="gramStart"/>
      <w:r w:rsidRPr="007B61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15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156">
        <w:rPr>
          <w:rFonts w:ascii="Times New Roman" w:hAnsi="Times New Roman" w:cs="Times New Roman"/>
          <w:sz w:val="28"/>
          <w:szCs w:val="28"/>
        </w:rPr>
        <w:t>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857D8" w:rsidRPr="007B6156" w:rsidRDefault="00F857D8" w:rsidP="00EF7C5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5EC8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Программу </w:t>
      </w:r>
      <w:r w:rsidR="00117FD0" w:rsidRPr="00117FD0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117FD0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</w:t>
      </w:r>
      <w:r w:rsidR="00117FD0" w:rsidRP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муниципальному жилищному  контролю </w:t>
      </w:r>
      <w:r w:rsidR="00F8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F8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</w:t>
      </w:r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117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2022 год</w:t>
      </w:r>
      <w:r w:rsidR="00F85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156">
        <w:rPr>
          <w:rFonts w:ascii="Times New Roman" w:hAnsi="Times New Roman"/>
          <w:sz w:val="28"/>
          <w:szCs w:val="28"/>
        </w:rPr>
        <w:t>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F857D8" w:rsidRPr="00F857D8" w:rsidRDefault="00F857D8" w:rsidP="00EF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55" w:rsidRDefault="00F857D8" w:rsidP="00EF7C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7C55">
        <w:rPr>
          <w:rFonts w:ascii="Times New Roman" w:hAnsi="Times New Roman"/>
          <w:sz w:val="28"/>
          <w:szCs w:val="28"/>
        </w:rPr>
        <w:t xml:space="preserve">. </w:t>
      </w:r>
      <w:r w:rsidR="00EF7C55" w:rsidRPr="007B6156">
        <w:rPr>
          <w:rFonts w:ascii="Times New Roman" w:hAnsi="Times New Roman"/>
          <w:sz w:val="28"/>
          <w:szCs w:val="28"/>
        </w:rPr>
        <w:t xml:space="preserve">Отделу </w:t>
      </w:r>
      <w:r>
        <w:rPr>
          <w:rFonts w:ascii="Times New Roman" w:hAnsi="Times New Roman"/>
          <w:sz w:val="28"/>
          <w:szCs w:val="28"/>
        </w:rPr>
        <w:t>транспорта, связи и жилищно-коммунального хозяйства</w:t>
      </w:r>
      <w:r w:rsidR="00EF7C55"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="00EF7C55"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="00EF7C55" w:rsidRPr="007B6156">
        <w:rPr>
          <w:rFonts w:ascii="Times New Roman" w:hAnsi="Times New Roman"/>
          <w:sz w:val="28"/>
          <w:szCs w:val="28"/>
        </w:rPr>
        <w:t>.</w:t>
      </w:r>
    </w:p>
    <w:p w:rsidR="00F857D8" w:rsidRPr="007B6156" w:rsidRDefault="00F857D8" w:rsidP="00EF7C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7C55" w:rsidRDefault="00F857D8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7C5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7C55" w:rsidRPr="007B6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7C55" w:rsidRPr="007B61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 заместителя </w:t>
      </w:r>
      <w:r>
        <w:rPr>
          <w:rFonts w:ascii="Times New Roman" w:hAnsi="Times New Roman"/>
          <w:sz w:val="28"/>
          <w:szCs w:val="28"/>
        </w:rPr>
        <w:t>главы  Администрации Е.И.Кузьмина</w:t>
      </w:r>
      <w:r w:rsidR="00EF7C55" w:rsidRPr="007B6156">
        <w:rPr>
          <w:rFonts w:ascii="Times New Roman" w:hAnsi="Times New Roman"/>
          <w:sz w:val="28"/>
          <w:szCs w:val="28"/>
        </w:rPr>
        <w:t xml:space="preserve">. </w:t>
      </w:r>
    </w:p>
    <w:p w:rsidR="00EF7C55" w:rsidRDefault="00F857D8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F7C55">
        <w:rPr>
          <w:rFonts w:ascii="Times New Roman" w:hAnsi="Times New Roman"/>
          <w:sz w:val="28"/>
          <w:szCs w:val="28"/>
        </w:rPr>
        <w:t xml:space="preserve">. </w:t>
      </w:r>
      <w:r w:rsidR="00EF7C55" w:rsidRPr="007B6156">
        <w:rPr>
          <w:rFonts w:ascii="Times New Roman" w:hAnsi="Times New Roman"/>
          <w:sz w:val="28"/>
          <w:szCs w:val="28"/>
        </w:rPr>
        <w:t xml:space="preserve">Постановление разместить на официальном сайте </w:t>
      </w:r>
      <w:proofErr w:type="spellStart"/>
      <w:r w:rsidR="00EF7C55" w:rsidRPr="007B615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уж</w:t>
      </w:r>
      <w:r w:rsidR="00EF7C55" w:rsidRPr="007B6156">
        <w:rPr>
          <w:rFonts w:ascii="Times New Roman" w:hAnsi="Times New Roman"/>
          <w:sz w:val="28"/>
          <w:szCs w:val="28"/>
        </w:rPr>
        <w:t>ского</w:t>
      </w:r>
      <w:proofErr w:type="spellEnd"/>
      <w:r w:rsidR="00EF7C55" w:rsidRPr="007B615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857D8" w:rsidRPr="007B6156" w:rsidRDefault="00F857D8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F857D8" w:rsidP="00EF7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7C55">
        <w:rPr>
          <w:rFonts w:ascii="Times New Roman" w:hAnsi="Times New Roman"/>
          <w:sz w:val="28"/>
          <w:szCs w:val="28"/>
        </w:rPr>
        <w:t xml:space="preserve">. </w:t>
      </w:r>
      <w:r w:rsidR="00EF7C55"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F7C55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EF7C55" w:rsidRPr="00D81B6C">
        <w:rPr>
          <w:rFonts w:ascii="Times New Roman" w:hAnsi="Times New Roman"/>
          <w:sz w:val="28"/>
          <w:szCs w:val="28"/>
        </w:rPr>
        <w:t>.</w:t>
      </w:r>
    </w:p>
    <w:p w:rsidR="00EF7C55" w:rsidRPr="007B6156" w:rsidRDefault="00EF7C55" w:rsidP="00EF7C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EF7C55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 xml:space="preserve">Глава </w:t>
      </w:r>
      <w:r w:rsidR="00F857D8">
        <w:rPr>
          <w:rFonts w:ascii="Times New Roman" w:hAnsi="Times New Roman"/>
          <w:sz w:val="28"/>
          <w:szCs w:val="28"/>
        </w:rPr>
        <w:t>а</w:t>
      </w:r>
      <w:r w:rsidRPr="007B6156">
        <w:rPr>
          <w:rFonts w:ascii="Times New Roman" w:hAnsi="Times New Roman"/>
          <w:sz w:val="28"/>
          <w:szCs w:val="28"/>
        </w:rPr>
        <w:t>дминистрации</w:t>
      </w:r>
    </w:p>
    <w:p w:rsidR="00EF7C55" w:rsidRPr="00F857D8" w:rsidRDefault="00EF7C55" w:rsidP="00F857D8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156">
        <w:rPr>
          <w:rFonts w:ascii="Times New Roman" w:hAnsi="Times New Roman"/>
          <w:sz w:val="28"/>
          <w:szCs w:val="28"/>
        </w:rPr>
        <w:t>Л</w:t>
      </w:r>
      <w:r w:rsidR="00F857D8">
        <w:rPr>
          <w:rFonts w:ascii="Times New Roman" w:hAnsi="Times New Roman"/>
          <w:sz w:val="28"/>
          <w:szCs w:val="28"/>
        </w:rPr>
        <w:t>уж</w:t>
      </w:r>
      <w:r w:rsidRPr="007B6156">
        <w:rPr>
          <w:rFonts w:ascii="Times New Roman" w:hAnsi="Times New Roman"/>
          <w:sz w:val="28"/>
          <w:szCs w:val="28"/>
        </w:rPr>
        <w:t>ского</w:t>
      </w:r>
      <w:proofErr w:type="spellEnd"/>
      <w:r w:rsidR="00F857D8">
        <w:rPr>
          <w:rFonts w:ascii="Times New Roman" w:hAnsi="Times New Roman"/>
          <w:sz w:val="28"/>
          <w:szCs w:val="28"/>
        </w:rPr>
        <w:t xml:space="preserve"> </w:t>
      </w:r>
      <w:r w:rsidRPr="007B6156">
        <w:rPr>
          <w:rFonts w:ascii="Times New Roman" w:hAnsi="Times New Roman"/>
          <w:sz w:val="28"/>
          <w:szCs w:val="28"/>
        </w:rPr>
        <w:t xml:space="preserve">муниципального района                       </w:t>
      </w:r>
      <w:proofErr w:type="spellStart"/>
      <w:r w:rsidR="00F857D8">
        <w:rPr>
          <w:rFonts w:ascii="Times New Roman" w:hAnsi="Times New Roman"/>
          <w:sz w:val="28"/>
          <w:szCs w:val="28"/>
        </w:rPr>
        <w:t>Ю.В.Намлиев</w:t>
      </w:r>
      <w:proofErr w:type="spellEnd"/>
      <w:r w:rsidRPr="007B6156">
        <w:rPr>
          <w:rFonts w:cs="Calibri"/>
          <w:sz w:val="28"/>
          <w:szCs w:val="28"/>
        </w:rPr>
        <w:br/>
      </w: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F857D8" w:rsidRDefault="00F857D8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F857D8" w:rsidRDefault="00F857D8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F857D8" w:rsidRDefault="00F857D8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F857D8" w:rsidRDefault="00F857D8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F857D8" w:rsidRDefault="00F857D8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895EC8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постановлением Администрации муници</w:t>
            </w:r>
            <w:r w:rsidR="00F857D8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F857D8">
              <w:rPr>
                <w:rFonts w:ascii="Times New Roman" w:hAnsi="Times New Roman"/>
                <w:sz w:val="24"/>
                <w:szCs w:val="24"/>
              </w:rPr>
              <w:t>Луж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                        </w:t>
            </w:r>
            <w:r w:rsidR="00F857D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F857D8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895EC8" w:rsidRPr="00100A0D" w:rsidRDefault="00895EC8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EC8" w:rsidRDefault="00895EC8" w:rsidP="00895E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346C80" w:rsidRPr="006542A4" w:rsidRDefault="00346C80" w:rsidP="00346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14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eastAsia="Calibri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proofErr w:type="gramStart"/>
      <w:r w:rsidRPr="006542A4">
        <w:rPr>
          <w:rFonts w:ascii="Times New Roman" w:eastAsia="Calibri" w:hAnsi="Times New Roman" w:cs="Times New Roman"/>
          <w:b/>
          <w:sz w:val="28"/>
          <w:szCs w:val="28"/>
        </w:rPr>
        <w:t>муниципальному</w:t>
      </w:r>
      <w:proofErr w:type="gramEnd"/>
    </w:p>
    <w:p w:rsidR="00245F1C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>ному ко</w:t>
      </w:r>
      <w:r w:rsidR="00F857D8">
        <w:rPr>
          <w:rFonts w:ascii="Times New Roman" w:eastAsia="Calibri" w:hAnsi="Times New Roman" w:cs="Times New Roman"/>
          <w:b/>
          <w:sz w:val="28"/>
          <w:szCs w:val="28"/>
        </w:rPr>
        <w:t xml:space="preserve">нтролю на территории </w:t>
      </w:r>
      <w:proofErr w:type="spellStart"/>
      <w:r w:rsidR="00F857D8">
        <w:rPr>
          <w:rFonts w:ascii="Times New Roman" w:eastAsia="Calibri" w:hAnsi="Times New Roman" w:cs="Times New Roman"/>
          <w:b/>
          <w:sz w:val="28"/>
          <w:szCs w:val="28"/>
        </w:rPr>
        <w:t>Луж</w:t>
      </w:r>
      <w:r w:rsidRPr="006542A4">
        <w:rPr>
          <w:rFonts w:ascii="Times New Roman" w:eastAsia="Calibri" w:hAnsi="Times New Roman" w:cs="Times New Roman"/>
          <w:b/>
          <w:sz w:val="28"/>
          <w:szCs w:val="28"/>
        </w:rPr>
        <w:t>ского</w:t>
      </w:r>
      <w:proofErr w:type="spellEnd"/>
      <w:r w:rsidRPr="006542A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на 2022 год</w:t>
      </w:r>
    </w:p>
    <w:p w:rsidR="00346C80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46C80" w:rsidRPr="00F857D8" w:rsidRDefault="00346C80" w:rsidP="00346C8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57D8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F7C55" w:rsidRPr="00561434" w:rsidRDefault="00EF7C5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7C55" w:rsidRPr="00116D5D">
        <w:rPr>
          <w:rFonts w:ascii="Times New Roman" w:hAnsi="Times New Roman" w:cs="Times New Roman"/>
          <w:sz w:val="28"/>
          <w:szCs w:val="28"/>
        </w:rPr>
        <w:t>Программа профилактики нарушений обязательных требований при осуществлении муниципального  жилищного контроля на 2022 год (далее - Программа профилактики нарушений), разработана 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F7C55" w:rsidRPr="00116D5D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F7C55" w:rsidRPr="00116D5D" w:rsidRDefault="00EF7C55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EF7C55" w:rsidRPr="00EF7C55" w:rsidRDefault="00EF7C55" w:rsidP="00EF7C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F7C55">
        <w:rPr>
          <w:rFonts w:ascii="Times New Roman" w:hAnsi="Times New Roman" w:cs="Times New Roman"/>
          <w:sz w:val="28"/>
          <w:szCs w:val="28"/>
        </w:rPr>
        <w:t>низкий риск.</w:t>
      </w:r>
    </w:p>
    <w:p w:rsidR="00EF7C55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F7C55" w:rsidRPr="00116D5D">
        <w:rPr>
          <w:rFonts w:ascii="Times New Roman" w:hAnsi="Times New Roman" w:cs="Times New Roman"/>
          <w:sz w:val="28"/>
          <w:szCs w:val="28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</w:t>
      </w:r>
      <w:r w:rsidR="00EF7C55" w:rsidRPr="00116D5D">
        <w:rPr>
          <w:rFonts w:ascii="Times New Roman" w:hAnsi="Times New Roman" w:cs="Times New Roman"/>
          <w:sz w:val="28"/>
          <w:szCs w:val="28"/>
        </w:rPr>
        <w:lastRenderedPageBreak/>
        <w:t>свидетельствуют о наличии таких нарушений и риска причинения вреда (ущерба</w:t>
      </w:r>
      <w:proofErr w:type="gramEnd"/>
      <w:r w:rsidR="00EF7C55" w:rsidRPr="00116D5D">
        <w:rPr>
          <w:rFonts w:ascii="Times New Roman" w:hAnsi="Times New Roman" w:cs="Times New Roman"/>
          <w:sz w:val="28"/>
          <w:szCs w:val="28"/>
        </w:rPr>
        <w:t>) охраняемым законом ценностям.</w:t>
      </w:r>
    </w:p>
    <w:p w:rsidR="00EF7C55" w:rsidRPr="00116D5D" w:rsidRDefault="00EF7C55" w:rsidP="00116D5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реализацию Программы профилактики нарушений является отдел </w:t>
      </w:r>
      <w:r w:rsidR="00F857D8">
        <w:rPr>
          <w:rFonts w:ascii="Times New Roman" w:eastAsia="Times New Roman" w:hAnsi="Times New Roman" w:cs="Times New Roman"/>
          <w:sz w:val="28"/>
          <w:szCs w:val="28"/>
        </w:rPr>
        <w:t xml:space="preserve">транспорта, связи и жилищно-коммунального хозяйства администрации </w:t>
      </w:r>
      <w:proofErr w:type="spellStart"/>
      <w:r w:rsidR="00F857D8">
        <w:rPr>
          <w:rFonts w:ascii="Times New Roman" w:eastAsia="Times New Roman" w:hAnsi="Times New Roman" w:cs="Times New Roman"/>
          <w:sz w:val="28"/>
          <w:szCs w:val="28"/>
        </w:rPr>
        <w:t>Луж</w:t>
      </w:r>
      <w:r w:rsidRPr="00116D5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116D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Отдел).</w:t>
      </w:r>
    </w:p>
    <w:p w:rsidR="00802A67" w:rsidRPr="00116D5D" w:rsidRDefault="00802A67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75"/>
      <w:bookmarkEnd w:id="1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96F20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</w:t>
      </w:r>
      <w:r w:rsidR="00D2386D" w:rsidRPr="008154C2">
        <w:rPr>
          <w:rFonts w:cs="Times New Roman"/>
          <w:szCs w:val="28"/>
        </w:rPr>
        <w:t xml:space="preserve"> </w:t>
      </w:r>
      <w:r w:rsidR="00D2386D" w:rsidRPr="00116D5D">
        <w:rPr>
          <w:rFonts w:ascii="Times New Roman" w:hAnsi="Times New Roman" w:cs="Times New Roman"/>
          <w:sz w:val="28"/>
          <w:szCs w:val="28"/>
        </w:rPr>
        <w:t>требований всеми контролируемыми лицами;</w:t>
      </w:r>
      <w:r w:rsidR="002F2F5E" w:rsidRPr="00116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396668" w:rsidRPr="008154C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396668" w:rsidRPr="008154C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3B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CC3BD3" w:rsidRPr="00CC3BD3" w:rsidRDefault="00CC3BD3" w:rsidP="00CC3B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BD3" w:rsidRPr="00596F20" w:rsidRDefault="00CC3BD3" w:rsidP="00116D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96F20">
        <w:rPr>
          <w:rFonts w:ascii="Times New Roman" w:hAnsi="Times New Roman" w:cs="Times New Roman"/>
          <w:b/>
          <w:sz w:val="28"/>
          <w:szCs w:val="28"/>
        </w:rPr>
        <w:t>3.2. Информирование контролируемых и иных заинтересованных лиц</w:t>
      </w:r>
    </w:p>
    <w:p w:rsidR="00CC3BD3" w:rsidRPr="00596F20" w:rsidRDefault="00CC3BD3" w:rsidP="00116D5D">
      <w:pPr>
        <w:pStyle w:val="ConsPlusNormal"/>
        <w:ind w:firstLine="0"/>
        <w:jc w:val="center"/>
        <w:rPr>
          <w:b/>
          <w:sz w:val="28"/>
        </w:rPr>
      </w:pPr>
      <w:r w:rsidRPr="00596F20">
        <w:rPr>
          <w:b/>
          <w:sz w:val="28"/>
        </w:rPr>
        <w:t>по вопросам соблюдения обязательных требований</w:t>
      </w:r>
    </w:p>
    <w:p w:rsidR="00CC3BD3" w:rsidRPr="00596F20" w:rsidRDefault="00CC3BD3" w:rsidP="00CC3BD3">
      <w:pPr>
        <w:pStyle w:val="ConsPlusNormal"/>
        <w:ind w:firstLine="709"/>
        <w:jc w:val="center"/>
        <w:rPr>
          <w:b/>
          <w:sz w:val="28"/>
        </w:rPr>
      </w:pPr>
    </w:p>
    <w:p w:rsidR="00CC3BD3" w:rsidRPr="00D124F0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5C2D4E">
        <w:rPr>
          <w:sz w:val="28"/>
        </w:rPr>
        <w:t>3.2.1.</w:t>
      </w:r>
      <w:r>
        <w:rPr>
          <w:sz w:val="28"/>
        </w:rPr>
        <w:t xml:space="preserve"> </w:t>
      </w:r>
      <w:r w:rsidRPr="005C2D4E">
        <w:rPr>
          <w:rStyle w:val="bumpedfont15"/>
          <w:sz w:val="28"/>
          <w:szCs w:val="28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</w:t>
      </w:r>
      <w:r w:rsidR="00F857D8">
        <w:rPr>
          <w:rStyle w:val="bumpedfont15"/>
          <w:sz w:val="28"/>
          <w:szCs w:val="28"/>
        </w:rPr>
        <w:t xml:space="preserve"> размещения сведений на своем </w:t>
      </w:r>
      <w:r w:rsidRPr="005C2D4E">
        <w:rPr>
          <w:rStyle w:val="bumpedfont15"/>
          <w:sz w:val="28"/>
          <w:szCs w:val="28"/>
        </w:rPr>
        <w:t xml:space="preserve"> официальном сайте в сети</w:t>
      </w:r>
      <w:r w:rsidRPr="00D124F0">
        <w:rPr>
          <w:rStyle w:val="bumpedfont15"/>
          <w:sz w:val="28"/>
          <w:szCs w:val="28"/>
        </w:rPr>
        <w:t xml:space="preserve">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CC3BD3" w:rsidRPr="00D124F0" w:rsidRDefault="00CC3BD3" w:rsidP="00CC3BD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D124F0">
        <w:rPr>
          <w:rStyle w:val="bumpedfont15"/>
          <w:sz w:val="28"/>
          <w:szCs w:val="28"/>
        </w:rPr>
        <w:t>3.</w:t>
      </w:r>
      <w:r>
        <w:rPr>
          <w:rStyle w:val="bumpedfont15"/>
          <w:sz w:val="28"/>
          <w:szCs w:val="28"/>
        </w:rPr>
        <w:t>2</w:t>
      </w:r>
      <w:r w:rsidRPr="00D124F0">
        <w:rPr>
          <w:rStyle w:val="bumpedfont15"/>
          <w:sz w:val="28"/>
          <w:szCs w:val="28"/>
        </w:rPr>
        <w:t>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</w:r>
    </w:p>
    <w:p w:rsidR="00CC3BD3" w:rsidRDefault="00CC3BD3" w:rsidP="00CC3BD3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CC3BD3" w:rsidRPr="00F857D8" w:rsidRDefault="00CC3BD3" w:rsidP="00CC3BD3">
      <w:pPr>
        <w:pStyle w:val="a3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F857D8">
        <w:rPr>
          <w:rFonts w:ascii="Times New Roman" w:hAnsi="Times New Roman"/>
          <w:b/>
          <w:sz w:val="28"/>
        </w:rPr>
        <w:t>3.3. Обобщение правоприменительной практики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BD3">
        <w:rPr>
          <w:rFonts w:ascii="Times New Roman" w:hAnsi="Times New Roman" w:cs="Times New Roman"/>
          <w:sz w:val="28"/>
          <w:szCs w:val="28"/>
        </w:rPr>
        <w:t xml:space="preserve">3.3.1. Обобщение правоприменительной практики осуществляется Контрольным органом в соответствии со статьей 47 Федерального закона </w:t>
      </w:r>
      <w:r w:rsidR="00F857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C3BD3">
        <w:rPr>
          <w:rFonts w:ascii="Times New Roman" w:hAnsi="Times New Roman" w:cs="Times New Roman"/>
          <w:sz w:val="28"/>
          <w:szCs w:val="28"/>
        </w:rPr>
        <w:t>№ 248-ФЗ.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BD3">
        <w:rPr>
          <w:rFonts w:ascii="Times New Roman" w:hAnsi="Times New Roman" w:cs="Times New Roman"/>
          <w:sz w:val="28"/>
          <w:szCs w:val="28"/>
        </w:rPr>
        <w:t>3.3.2.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- доклад).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3BD3">
        <w:rPr>
          <w:rFonts w:ascii="Times New Roman" w:hAnsi="Times New Roman" w:cs="Times New Roman"/>
          <w:sz w:val="28"/>
          <w:szCs w:val="28"/>
        </w:rPr>
        <w:t>Контрольный орган обеспечивает публичное обсуждение проекта доклада.</w:t>
      </w:r>
    </w:p>
    <w:p w:rsidR="00CC3BD3" w:rsidRPr="00CC3BD3" w:rsidRDefault="00CC3BD3" w:rsidP="00CC3B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C3BD3">
        <w:rPr>
          <w:rFonts w:ascii="Times New Roman" w:hAnsi="Times New Roman" w:cs="Times New Roman"/>
          <w:sz w:val="28"/>
          <w:szCs w:val="28"/>
        </w:rPr>
        <w:t xml:space="preserve">3.3.3.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CC3BD3" w:rsidRPr="00CC3BD3" w:rsidRDefault="00CC3BD3" w:rsidP="00CC3B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C3BD3" w:rsidRPr="00F857D8" w:rsidRDefault="00CC3BD3" w:rsidP="00CC3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D8">
        <w:rPr>
          <w:rFonts w:ascii="Times New Roman" w:hAnsi="Times New Roman" w:cs="Times New Roman"/>
          <w:b/>
          <w:sz w:val="28"/>
          <w:szCs w:val="28"/>
        </w:rPr>
        <w:t>3.4. Предостережение о недопустимости нарушения</w:t>
      </w:r>
    </w:p>
    <w:p w:rsidR="00CC3BD3" w:rsidRPr="00F857D8" w:rsidRDefault="00CC3BD3" w:rsidP="00CC3B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7D8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116D5D" w:rsidRPr="00F857D8" w:rsidRDefault="00116D5D" w:rsidP="00116D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3BD3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116D5D"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 w:rsidR="00CC3BD3" w:rsidRPr="00116D5D">
        <w:rPr>
          <w:rFonts w:ascii="Times New Roman" w:hAnsi="Times New Roman" w:cs="Times New Roman"/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</w:r>
      <w:proofErr w:type="gramEnd"/>
      <w:r w:rsidR="00CC3BD3" w:rsidRPr="00116D5D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требований. 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bCs/>
          <w:sz w:val="28"/>
          <w:szCs w:val="28"/>
        </w:rPr>
        <w:lastRenderedPageBreak/>
        <w:t>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№ 248-ФЗ.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  </w:t>
      </w:r>
      <w:r w:rsidRPr="00116D5D">
        <w:rPr>
          <w:rFonts w:ascii="Times New Roman" w:hAnsi="Times New Roman" w:cs="Times New Roman"/>
          <w:sz w:val="28"/>
          <w:szCs w:val="28"/>
        </w:rPr>
        <w:t>3.4.2.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 </w:t>
      </w:r>
      <w:r w:rsidRPr="00116D5D">
        <w:rPr>
          <w:rFonts w:ascii="Times New Roman" w:hAnsi="Times New Roman" w:cs="Times New Roman"/>
          <w:sz w:val="28"/>
          <w:szCs w:val="28"/>
        </w:rPr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CC3BD3" w:rsidRPr="00116D5D" w:rsidRDefault="00CC3BD3" w:rsidP="00116D5D">
      <w:pPr>
        <w:pStyle w:val="a5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  </w:t>
      </w:r>
      <w:r w:rsidRPr="00116D5D">
        <w:rPr>
          <w:rFonts w:ascii="Times New Roman" w:hAnsi="Times New Roman" w:cs="Times New Roman"/>
          <w:sz w:val="28"/>
          <w:szCs w:val="28"/>
        </w:rPr>
        <w:t>3.4.4. Возражение должно содержать:</w:t>
      </w:r>
    </w:p>
    <w:p w:rsidR="00CC3BD3" w:rsidRPr="00116D5D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 w:rsidRPr="00116D5D">
        <w:rPr>
          <w:rFonts w:ascii="Times New Roman" w:hAnsi="Times New Roman" w:cs="Times New Roman"/>
          <w:sz w:val="28"/>
          <w:szCs w:val="28"/>
        </w:rPr>
        <w:t xml:space="preserve"> </w:t>
      </w:r>
      <w:r w:rsidRPr="00116D5D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CC3BD3" w:rsidRPr="00CC3BD3" w:rsidRDefault="00CC3BD3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D5D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</w:t>
      </w:r>
      <w:r w:rsidRPr="00116D5D">
        <w:rPr>
          <w:rFonts w:ascii="Times New Roman" w:hAnsi="Times New Roman" w:cs="Times New Roman"/>
        </w:rPr>
        <w:t xml:space="preserve"> (</w:t>
      </w:r>
      <w:r w:rsidRPr="00116D5D">
        <w:rPr>
          <w:rFonts w:ascii="Times New Roman" w:hAnsi="Times New Roman" w:cs="Times New Roman"/>
          <w:sz w:val="28"/>
          <w:szCs w:val="28"/>
        </w:rPr>
        <w:t>последнее - при</w:t>
      </w:r>
      <w:r w:rsidRPr="00116D5D">
        <w:rPr>
          <w:rFonts w:ascii="Times New Roman" w:hAnsi="Times New Roman" w:cs="Times New Roman"/>
        </w:rPr>
        <w:t xml:space="preserve"> </w:t>
      </w:r>
      <w:r w:rsidRPr="00116D5D">
        <w:rPr>
          <w:rFonts w:ascii="Times New Roman" w:hAnsi="Times New Roman" w:cs="Times New Roman"/>
          <w:sz w:val="28"/>
          <w:szCs w:val="28"/>
        </w:rPr>
        <w:t>наличии) индивидуального предпринимателя или гражданина, а также номер (номера) контактного телефона, адрес (адреса)</w:t>
      </w:r>
      <w:r w:rsidRPr="00CC3BD3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CC3BD3" w:rsidRPr="0006507F" w:rsidRDefault="00CC3BD3" w:rsidP="0006507F">
      <w:pPr>
        <w:pStyle w:val="a5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 xml:space="preserve">      </w:t>
      </w:r>
      <w:r w:rsidR="00116D5D">
        <w:rPr>
          <w:rFonts w:ascii="Times New Roman" w:hAnsi="Times New Roman" w:cs="Times New Roman"/>
          <w:sz w:val="28"/>
          <w:szCs w:val="28"/>
        </w:rPr>
        <w:t xml:space="preserve"> </w:t>
      </w:r>
      <w:r w:rsidRPr="0006507F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контролируемое лицо </w:t>
      </w:r>
      <w:proofErr w:type="gramStart"/>
      <w:r w:rsidR="00CC3BD3" w:rsidRPr="0006507F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="00CC3BD3" w:rsidRPr="0006507F"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3.4.6.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3.4.7. По результатам рассмотрения возражения Контрольный орган: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1) подготавливает ответ на возражение, с приложением </w:t>
      </w:r>
      <w:r w:rsidR="00CC3BD3" w:rsidRPr="0006507F">
        <w:rPr>
          <w:rFonts w:ascii="Times New Roman" w:hAnsi="Times New Roman" w:cs="Times New Roman"/>
          <w:bCs/>
          <w:sz w:val="28"/>
          <w:szCs w:val="28"/>
        </w:rPr>
        <w:t xml:space="preserve"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</w:t>
      </w:r>
      <w:proofErr w:type="gramStart"/>
      <w:r w:rsidR="00CC3BD3" w:rsidRPr="0006507F">
        <w:rPr>
          <w:rFonts w:ascii="Times New Roman" w:hAnsi="Times New Roman" w:cs="Times New Roman"/>
          <w:bCs/>
          <w:sz w:val="28"/>
          <w:szCs w:val="28"/>
        </w:rPr>
        <w:t>недопустимости</w:t>
      </w:r>
      <w:proofErr w:type="gramEnd"/>
      <w:r w:rsidR="00CC3BD3" w:rsidRPr="0006507F">
        <w:rPr>
          <w:rFonts w:ascii="Times New Roman" w:hAnsi="Times New Roman" w:cs="Times New Roman"/>
          <w:bCs/>
          <w:sz w:val="28"/>
          <w:szCs w:val="28"/>
        </w:rPr>
        <w:t xml:space="preserve"> нарушения которых объявлено предостережение</w:t>
      </w:r>
      <w:r w:rsidR="00CC3BD3" w:rsidRPr="0006507F">
        <w:rPr>
          <w:rFonts w:ascii="Times New Roman" w:hAnsi="Times New Roman" w:cs="Times New Roman"/>
          <w:sz w:val="28"/>
          <w:szCs w:val="28"/>
        </w:rPr>
        <w:t>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2) </w:t>
      </w:r>
      <w:r w:rsidR="00CC3BD3" w:rsidRPr="0006507F">
        <w:rPr>
          <w:rFonts w:ascii="Times New Roman" w:hAnsi="Times New Roman" w:cs="Times New Roman"/>
          <w:bCs/>
          <w:sz w:val="28"/>
          <w:szCs w:val="28"/>
        </w:rPr>
        <w:t xml:space="preserve">направление ответа лицу, подавшему возражение, в соответствии со статьей 21 Федерального закона № 248-ФЗ. 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3.4.9. Повторное направление возражения по тем же основаниям не допускается.</w:t>
      </w:r>
    </w:p>
    <w:p w:rsidR="00CC3BD3" w:rsidRPr="00116D5D" w:rsidRDefault="0006507F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116D5D">
        <w:t xml:space="preserve">   </w:t>
      </w:r>
      <w:r w:rsidR="00CC3BD3" w:rsidRPr="00116D5D">
        <w:rPr>
          <w:rFonts w:ascii="Times New Roman" w:hAnsi="Times New Roman" w:cs="Times New Roman"/>
          <w:sz w:val="28"/>
          <w:szCs w:val="28"/>
        </w:rPr>
        <w:t>3.4.10.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</w:t>
      </w:r>
      <w:r w:rsidR="00CC3BD3" w:rsidRPr="0006507F">
        <w:t xml:space="preserve"> </w:t>
      </w:r>
      <w:r w:rsidR="00CC3BD3" w:rsidRPr="00116D5D">
        <w:rPr>
          <w:rFonts w:ascii="Times New Roman" w:hAnsi="Times New Roman" w:cs="Times New Roman"/>
          <w:sz w:val="28"/>
          <w:szCs w:val="28"/>
        </w:rPr>
        <w:t>профилактических мероприятий и контрольных мероприятий.</w:t>
      </w:r>
    </w:p>
    <w:p w:rsidR="00116D5D" w:rsidRPr="00116D5D" w:rsidRDefault="00116D5D" w:rsidP="00116D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BD3" w:rsidRPr="00596F20" w:rsidRDefault="00CC3BD3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20">
        <w:rPr>
          <w:rFonts w:ascii="Times New Roman" w:hAnsi="Times New Roman" w:cs="Times New Roman"/>
          <w:b/>
          <w:sz w:val="28"/>
          <w:szCs w:val="28"/>
        </w:rPr>
        <w:lastRenderedPageBreak/>
        <w:t>3.5. Консультирование</w:t>
      </w:r>
    </w:p>
    <w:p w:rsidR="00CC3BD3" w:rsidRPr="00116D5D" w:rsidRDefault="00116D5D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BD3" w:rsidRPr="00116D5D">
        <w:rPr>
          <w:rFonts w:ascii="Times New Roman" w:hAnsi="Times New Roman" w:cs="Times New Roman"/>
          <w:sz w:val="28"/>
          <w:szCs w:val="28"/>
        </w:rPr>
        <w:t>3.5.1. Консультирование контролируемых лиц и их представителей</w:t>
      </w:r>
      <w:r w:rsidR="00CC3BD3" w:rsidRPr="000E7BBF">
        <w:t xml:space="preserve"> </w:t>
      </w:r>
      <w:r w:rsidR="00CC3BD3" w:rsidRPr="00116D5D">
        <w:rPr>
          <w:rFonts w:ascii="Times New Roman" w:hAnsi="Times New Roman" w:cs="Times New Roman"/>
          <w:sz w:val="28"/>
          <w:szCs w:val="28"/>
        </w:rPr>
        <w:t>осуществляется по вопросам, связанным с организацией и осуществлением муниципального контроля: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1) порядка проведения контрольных мероприятий;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2) периодичности проведения контрольных мероприятий;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3) порядка принятия решений по итогам контрольных мероприятий;</w:t>
      </w:r>
    </w:p>
    <w:p w:rsidR="00CC3BD3" w:rsidRPr="000E7BBF" w:rsidRDefault="00CC3BD3" w:rsidP="00CC3BD3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0E7BBF">
        <w:rPr>
          <w:sz w:val="28"/>
        </w:rPr>
        <w:t>4) порядка обжалования решений Контрольного органа.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3.5.2. Инспекторы осуществляют консультирование контролируемых лиц и их представителей: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="00CC3BD3" w:rsidRPr="0006507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CC3BD3" w:rsidRPr="0006507F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CC3BD3" w:rsidRPr="000E7BBF" w:rsidRDefault="00CC3BD3" w:rsidP="00CC3BD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3.5.3. Индивидуальное консультирование на личном приеме каждого заявителя инспекторами не может превышать 10 минут.</w:t>
      </w:r>
    </w:p>
    <w:p w:rsidR="00CC3BD3" w:rsidRPr="0006507F" w:rsidRDefault="00CC3BD3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CC3BD3" w:rsidRPr="000E7BBF" w:rsidRDefault="00CC3BD3" w:rsidP="00CC3BD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.5. Письменное консультирование контролируемых лиц и их представителей осуществляется по следующим вопросам:</w:t>
      </w:r>
    </w:p>
    <w:p w:rsidR="00CC3BD3" w:rsidRPr="000E7BBF" w:rsidRDefault="00CC3BD3" w:rsidP="00116D5D">
      <w:pPr>
        <w:pStyle w:val="ConsPlusNormal"/>
        <w:ind w:firstLine="709"/>
        <w:rPr>
          <w:sz w:val="28"/>
        </w:rPr>
      </w:pPr>
      <w:r w:rsidRPr="000E7BBF">
        <w:rPr>
          <w:sz w:val="28"/>
        </w:rPr>
        <w:t>1) порядок обжалования решений Контрольного органа;</w:t>
      </w:r>
    </w:p>
    <w:p w:rsidR="00CC3BD3" w:rsidRPr="0006507F" w:rsidRDefault="00CC3BD3" w:rsidP="00116D5D">
      <w:pPr>
        <w:pStyle w:val="a5"/>
        <w:rPr>
          <w:rFonts w:ascii="Times New Roman" w:hAnsi="Times New Roman" w:cs="Times New Roman"/>
          <w:sz w:val="28"/>
          <w:szCs w:val="28"/>
        </w:rPr>
      </w:pPr>
      <w:r w:rsidRPr="0006507F">
        <w:rPr>
          <w:rStyle w:val="bumpedfont15"/>
          <w:rFonts w:ascii="Times New Roman" w:hAnsi="Times New Roman" w:cs="Times New Roman"/>
          <w:sz w:val="28"/>
          <w:szCs w:val="28"/>
        </w:rPr>
        <w:t xml:space="preserve">          2)</w:t>
      </w:r>
      <w:r w:rsidR="0006507F">
        <w:rPr>
          <w:rStyle w:val="bumpedfont15"/>
          <w:rFonts w:ascii="Times New Roman" w:hAnsi="Times New Roman" w:cs="Times New Roman"/>
          <w:sz w:val="28"/>
          <w:szCs w:val="28"/>
        </w:rPr>
        <w:t>к</w:t>
      </w:r>
      <w:r w:rsidRPr="0006507F">
        <w:rPr>
          <w:rFonts w:ascii="Times New Roman" w:hAnsi="Times New Roman" w:cs="Times New Roman"/>
          <w:sz w:val="28"/>
          <w:szCs w:val="28"/>
        </w:rPr>
        <w:t>омпетенция уполномоченного органа.</w:t>
      </w:r>
      <w:r w:rsidRPr="0006507F">
        <w:rPr>
          <w:rFonts w:ascii="Times New Roman" w:hAnsi="Times New Roman" w:cs="Times New Roman"/>
          <w:sz w:val="28"/>
          <w:szCs w:val="28"/>
        </w:rPr>
        <w:br/>
        <w:t xml:space="preserve">          3)</w:t>
      </w:r>
      <w:r w:rsidR="0006507F">
        <w:rPr>
          <w:rFonts w:ascii="Times New Roman" w:hAnsi="Times New Roman" w:cs="Times New Roman"/>
          <w:sz w:val="28"/>
          <w:szCs w:val="28"/>
        </w:rPr>
        <w:t>с</w:t>
      </w:r>
      <w:r w:rsidRPr="0006507F">
        <w:rPr>
          <w:rFonts w:ascii="Times New Roman" w:hAnsi="Times New Roman" w:cs="Times New Roman"/>
          <w:sz w:val="28"/>
          <w:szCs w:val="28"/>
        </w:rPr>
        <w:t>облюдение обязательных требований.</w:t>
      </w:r>
      <w:r w:rsidRPr="0006507F">
        <w:rPr>
          <w:rFonts w:ascii="Times New Roman" w:hAnsi="Times New Roman" w:cs="Times New Roman"/>
          <w:sz w:val="28"/>
          <w:szCs w:val="28"/>
        </w:rPr>
        <w:br/>
        <w:t xml:space="preserve">          4)</w:t>
      </w:r>
      <w:r w:rsidR="0006507F">
        <w:rPr>
          <w:rFonts w:ascii="Times New Roman" w:hAnsi="Times New Roman" w:cs="Times New Roman"/>
          <w:sz w:val="28"/>
          <w:szCs w:val="28"/>
        </w:rPr>
        <w:t>п</w:t>
      </w:r>
      <w:r w:rsidRPr="0006507F">
        <w:rPr>
          <w:rFonts w:ascii="Times New Roman" w:hAnsi="Times New Roman" w:cs="Times New Roman"/>
          <w:sz w:val="28"/>
          <w:szCs w:val="28"/>
        </w:rPr>
        <w:t>роведение контрольных (надзорных) мероприятий.</w:t>
      </w:r>
      <w:r w:rsidRPr="0006507F">
        <w:rPr>
          <w:rFonts w:ascii="Times New Roman" w:hAnsi="Times New Roman" w:cs="Times New Roman"/>
          <w:sz w:val="28"/>
          <w:szCs w:val="28"/>
        </w:rPr>
        <w:br/>
        <w:t xml:space="preserve">          3.5.6.     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Pr="000650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6507F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CC3BD3" w:rsidRPr="000E7BBF" w:rsidRDefault="00CC3BD3" w:rsidP="00CC3BD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3.</w:t>
      </w:r>
      <w:r>
        <w:rPr>
          <w:sz w:val="28"/>
        </w:rPr>
        <w:t>5</w:t>
      </w:r>
      <w:r w:rsidRPr="000E7BBF">
        <w:rPr>
          <w:sz w:val="28"/>
        </w:rPr>
        <w:t>.7. Контрольный орган осуществляет учет проведенных консультирований.</w:t>
      </w:r>
    </w:p>
    <w:p w:rsidR="00CC3BD3" w:rsidRPr="00596F20" w:rsidRDefault="00CC3BD3" w:rsidP="00CC3BD3">
      <w:pPr>
        <w:pStyle w:val="ConsPlusNormal"/>
        <w:ind w:firstLine="0"/>
        <w:jc w:val="center"/>
        <w:rPr>
          <w:b/>
          <w:sz w:val="28"/>
        </w:rPr>
      </w:pPr>
      <w:r w:rsidRPr="00596F20">
        <w:rPr>
          <w:b/>
          <w:sz w:val="28"/>
        </w:rPr>
        <w:t>3.6. Профилактический визит</w:t>
      </w:r>
    </w:p>
    <w:p w:rsidR="00CC3BD3" w:rsidRPr="00073005" w:rsidRDefault="00CC3BD3" w:rsidP="00CC3BD3">
      <w:pPr>
        <w:pStyle w:val="ConsPlusNormal"/>
        <w:ind w:firstLine="709"/>
        <w:jc w:val="both"/>
        <w:rPr>
          <w:b/>
          <w:sz w:val="28"/>
        </w:rPr>
      </w:pP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3.6.1. Профилактический визит проводится</w:t>
      </w:r>
      <w:r w:rsidR="00CC3BD3" w:rsidRPr="0006507F">
        <w:rPr>
          <w:rFonts w:ascii="Times New Roman" w:hAnsi="Times New Roman" w:cs="Times New Roman"/>
          <w:iCs/>
          <w:sz w:val="28"/>
          <w:szCs w:val="28"/>
        </w:rPr>
        <w:t xml:space="preserve"> инспектором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="00CC3BD3" w:rsidRPr="0006507F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="00CC3BD3" w:rsidRPr="0006507F">
        <w:rPr>
          <w:rFonts w:ascii="Times New Roman" w:hAnsi="Times New Roman" w:cs="Times New Roman"/>
          <w:sz w:val="28"/>
          <w:szCs w:val="28"/>
        </w:rPr>
        <w:t>.</w:t>
      </w:r>
    </w:p>
    <w:p w:rsidR="00CC3BD3" w:rsidRPr="0006507F" w:rsidRDefault="00CC3BD3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6507F">
        <w:rPr>
          <w:rFonts w:ascii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CC3BD3" w:rsidRDefault="00CC3BD3" w:rsidP="00CC3BD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3.6.2. Инспектор проводит обязательный профилактический визит в отношении: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3.6.3. Профилактические визиты проводятся по согласованию с контролируемыми лицами.</w:t>
      </w:r>
    </w:p>
    <w:p w:rsidR="00CC3BD3" w:rsidRPr="0006507F" w:rsidRDefault="0006507F" w:rsidP="000650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 xml:space="preserve">3.6.4. Контрольный орган направляет контролируемому лицу уведомление о проведении профилактического визита не </w:t>
      </w:r>
      <w:proofErr w:type="gramStart"/>
      <w:r w:rsidR="00CC3BD3" w:rsidRPr="0006507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C3BD3" w:rsidRPr="0006507F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его проведения.</w:t>
      </w:r>
    </w:p>
    <w:p w:rsidR="00CC3BD3" w:rsidRPr="009F074C" w:rsidRDefault="00CC3BD3" w:rsidP="00CC3BD3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Контролируемое </w:t>
      </w:r>
      <w:r w:rsidRPr="00073005">
        <w:rPr>
          <w:sz w:val="28"/>
        </w:rPr>
        <w:t>лицо вправе отказаться от проведения профилактического визита (включая обязательный профилактический визит), уведомив об этом Контрольный</w:t>
      </w:r>
      <w:r w:rsidRPr="009F074C">
        <w:rPr>
          <w:sz w:val="28"/>
        </w:rPr>
        <w:t xml:space="preserve"> орган не позднее, чем за три рабочих дня до даты его проведения.</w:t>
      </w:r>
    </w:p>
    <w:p w:rsidR="00CC3BD3" w:rsidRPr="0006507F" w:rsidRDefault="0006507F" w:rsidP="000650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3.6.5.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CC3BD3" w:rsidRPr="0006507F" w:rsidRDefault="0006507F" w:rsidP="000650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3BD3" w:rsidRPr="0006507F">
        <w:rPr>
          <w:rFonts w:ascii="Times New Roman" w:hAnsi="Times New Roman" w:cs="Times New Roman"/>
          <w:sz w:val="28"/>
          <w:szCs w:val="28"/>
        </w:rPr>
        <w:t>3.6.6. Контрольный орган осуществляет учет проведенных профилактических визитов.</w:t>
      </w:r>
    </w:p>
    <w:p w:rsidR="007B6444" w:rsidRP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3981" w:rsidRDefault="006F3981" w:rsidP="006F3981">
      <w:pPr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6F3981" w:rsidP="00443C3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2A67"/>
    <w:rsid w:val="0000654A"/>
    <w:rsid w:val="00050C22"/>
    <w:rsid w:val="0006507F"/>
    <w:rsid w:val="000A1210"/>
    <w:rsid w:val="000C6765"/>
    <w:rsid w:val="000D3750"/>
    <w:rsid w:val="00106C57"/>
    <w:rsid w:val="00116D5D"/>
    <w:rsid w:val="00117FD0"/>
    <w:rsid w:val="00150DDA"/>
    <w:rsid w:val="00245F1C"/>
    <w:rsid w:val="002571A3"/>
    <w:rsid w:val="002705A7"/>
    <w:rsid w:val="002A4A91"/>
    <w:rsid w:val="002F2F5E"/>
    <w:rsid w:val="003078F2"/>
    <w:rsid w:val="00346C80"/>
    <w:rsid w:val="00396668"/>
    <w:rsid w:val="004050B5"/>
    <w:rsid w:val="00443C3C"/>
    <w:rsid w:val="00447B46"/>
    <w:rsid w:val="00561434"/>
    <w:rsid w:val="00572431"/>
    <w:rsid w:val="00596F20"/>
    <w:rsid w:val="005B726E"/>
    <w:rsid w:val="005E6E36"/>
    <w:rsid w:val="006A1744"/>
    <w:rsid w:val="006C6853"/>
    <w:rsid w:val="006F3981"/>
    <w:rsid w:val="00720002"/>
    <w:rsid w:val="00720616"/>
    <w:rsid w:val="007818CA"/>
    <w:rsid w:val="007B6444"/>
    <w:rsid w:val="00802A67"/>
    <w:rsid w:val="008154C2"/>
    <w:rsid w:val="008660F9"/>
    <w:rsid w:val="00895EC8"/>
    <w:rsid w:val="009265B1"/>
    <w:rsid w:val="00956820"/>
    <w:rsid w:val="0095771B"/>
    <w:rsid w:val="009C0C4E"/>
    <w:rsid w:val="009D454E"/>
    <w:rsid w:val="009E0193"/>
    <w:rsid w:val="00A02C5F"/>
    <w:rsid w:val="00A50F10"/>
    <w:rsid w:val="00A620AD"/>
    <w:rsid w:val="00AE7F20"/>
    <w:rsid w:val="00B706C7"/>
    <w:rsid w:val="00C817C0"/>
    <w:rsid w:val="00CC3BD3"/>
    <w:rsid w:val="00CC7251"/>
    <w:rsid w:val="00CE295A"/>
    <w:rsid w:val="00D2386D"/>
    <w:rsid w:val="00D437D5"/>
    <w:rsid w:val="00D44EE7"/>
    <w:rsid w:val="00DC261A"/>
    <w:rsid w:val="00E54854"/>
    <w:rsid w:val="00E65317"/>
    <w:rsid w:val="00EF7C55"/>
    <w:rsid w:val="00F63058"/>
    <w:rsid w:val="00F857D8"/>
    <w:rsid w:val="00F87198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2DD9-4965-4E22-8B0D-B3F62F82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Romanova</cp:lastModifiedBy>
  <cp:revision>4</cp:revision>
  <cp:lastPrinted>2021-09-17T09:45:00Z</cp:lastPrinted>
  <dcterms:created xsi:type="dcterms:W3CDTF">2021-11-26T12:07:00Z</dcterms:created>
  <dcterms:modified xsi:type="dcterms:W3CDTF">2021-12-01T08:45:00Z</dcterms:modified>
</cp:coreProperties>
</file>