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A5" w:rsidRPr="000F6949" w:rsidRDefault="004B4E23" w:rsidP="005124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BBAB5E" wp14:editId="1DAA1416">
            <wp:simplePos x="0" y="0"/>
            <wp:positionH relativeFrom="margin">
              <wp:posOffset>5360035</wp:posOffset>
            </wp:positionH>
            <wp:positionV relativeFrom="margin">
              <wp:posOffset>252730</wp:posOffset>
            </wp:positionV>
            <wp:extent cx="1438275" cy="1476375"/>
            <wp:effectExtent l="0" t="0" r="9525" b="9525"/>
            <wp:wrapSquare wrapText="bothSides"/>
            <wp:docPr id="1" name="Рисунок 1" descr="F:\Абитуриент 2020\реклама\01-10-2019_16-37-50\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битуриент 2020\реклама\01-10-2019_16-37-50\нов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2A5" w:rsidRPr="000F694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722A5" w:rsidRPr="00E62A76" w:rsidRDefault="00CF5A9D" w:rsidP="005124D1">
      <w:pPr>
        <w:spacing w:after="0"/>
        <w:jc w:val="center"/>
        <w:rPr>
          <w:rFonts w:asciiTheme="majorHAnsi" w:hAnsiTheme="majorHAnsi" w:cs="Times New Roman"/>
          <w:b/>
          <w:color w:val="17365D" w:themeColor="text2" w:themeShade="BF"/>
          <w:sz w:val="34"/>
          <w:szCs w:val="34"/>
        </w:rPr>
      </w:pPr>
      <w:proofErr w:type="spellStart"/>
      <w:r w:rsidRPr="00E62A76">
        <w:rPr>
          <w:rFonts w:asciiTheme="majorHAnsi" w:hAnsiTheme="majorHAnsi" w:cs="Times New Roman"/>
          <w:b/>
          <w:color w:val="17365D" w:themeColor="text2" w:themeShade="BF"/>
          <w:sz w:val="34"/>
          <w:szCs w:val="34"/>
        </w:rPr>
        <w:t>Лужский</w:t>
      </w:r>
      <w:proofErr w:type="spellEnd"/>
      <w:r w:rsidRPr="00E62A76">
        <w:rPr>
          <w:rFonts w:asciiTheme="majorHAnsi" w:hAnsiTheme="majorHAnsi" w:cs="Times New Roman"/>
          <w:b/>
          <w:color w:val="17365D" w:themeColor="text2" w:themeShade="BF"/>
          <w:sz w:val="34"/>
          <w:szCs w:val="34"/>
        </w:rPr>
        <w:t xml:space="preserve"> институт (</w:t>
      </w:r>
      <w:r w:rsidR="00E722A5" w:rsidRPr="00E62A76">
        <w:rPr>
          <w:rFonts w:asciiTheme="majorHAnsi" w:hAnsiTheme="majorHAnsi" w:cs="Times New Roman"/>
          <w:b/>
          <w:color w:val="17365D" w:themeColor="text2" w:themeShade="BF"/>
          <w:sz w:val="34"/>
          <w:szCs w:val="34"/>
        </w:rPr>
        <w:t>филиал)</w:t>
      </w:r>
    </w:p>
    <w:p w:rsidR="003706AC" w:rsidRPr="00E62A76" w:rsidRDefault="003706AC" w:rsidP="005124D1">
      <w:pPr>
        <w:spacing w:after="0"/>
        <w:jc w:val="center"/>
        <w:rPr>
          <w:rFonts w:asciiTheme="majorHAnsi" w:hAnsiTheme="majorHAnsi" w:cs="Times New Roman"/>
          <w:b/>
          <w:color w:val="17365D" w:themeColor="text2" w:themeShade="BF"/>
          <w:sz w:val="34"/>
          <w:szCs w:val="34"/>
        </w:rPr>
      </w:pPr>
      <w:r w:rsidRPr="00E62A76">
        <w:rPr>
          <w:rFonts w:asciiTheme="majorHAnsi" w:hAnsiTheme="majorHAnsi" w:cs="Times New Roman"/>
          <w:b/>
          <w:color w:val="17365D" w:themeColor="text2" w:themeShade="BF"/>
          <w:sz w:val="34"/>
          <w:szCs w:val="34"/>
        </w:rPr>
        <w:t xml:space="preserve"> приглашает  на </w:t>
      </w:r>
      <w:proofErr w:type="gramStart"/>
      <w:r w:rsidRPr="00E62A76">
        <w:rPr>
          <w:rFonts w:asciiTheme="majorHAnsi" w:hAnsiTheme="majorHAnsi" w:cs="Times New Roman"/>
          <w:b/>
          <w:color w:val="17365D" w:themeColor="text2" w:themeShade="BF"/>
          <w:sz w:val="34"/>
          <w:szCs w:val="34"/>
        </w:rPr>
        <w:t>обучение по программам</w:t>
      </w:r>
      <w:proofErr w:type="gramEnd"/>
      <w:r w:rsidRPr="00E62A76">
        <w:rPr>
          <w:rFonts w:asciiTheme="majorHAnsi" w:hAnsiTheme="majorHAnsi" w:cs="Times New Roman"/>
          <w:b/>
          <w:color w:val="17365D" w:themeColor="text2" w:themeShade="BF"/>
          <w:sz w:val="34"/>
          <w:szCs w:val="34"/>
        </w:rPr>
        <w:t xml:space="preserve"> </w:t>
      </w:r>
    </w:p>
    <w:p w:rsidR="00380903" w:rsidRPr="003351E3" w:rsidRDefault="00401907" w:rsidP="003351E3">
      <w:pPr>
        <w:ind w:left="1134" w:hanging="567"/>
        <w:jc w:val="center"/>
        <w:rPr>
          <w:rFonts w:asciiTheme="majorHAnsi" w:hAnsiTheme="majorHAnsi" w:cs="Times New Roman"/>
          <w:b/>
          <w:color w:val="984806" w:themeColor="accent6" w:themeShade="80"/>
          <w:sz w:val="28"/>
          <w:szCs w:val="24"/>
        </w:rPr>
      </w:pPr>
      <w:r w:rsidRPr="003351E3">
        <w:rPr>
          <w:rFonts w:asciiTheme="majorHAnsi" w:hAnsiTheme="majorHAnsi" w:cs="Times New Roman"/>
          <w:b/>
          <w:color w:val="984806" w:themeColor="accent6" w:themeShade="80"/>
          <w:sz w:val="28"/>
          <w:szCs w:val="24"/>
        </w:rPr>
        <w:t xml:space="preserve">ВЫСШЕГО </w:t>
      </w:r>
      <w:r w:rsidR="003706AC" w:rsidRPr="003351E3">
        <w:rPr>
          <w:rFonts w:asciiTheme="majorHAnsi" w:hAnsiTheme="majorHAnsi" w:cs="Times New Roman"/>
          <w:b/>
          <w:color w:val="984806" w:themeColor="accent6" w:themeShade="80"/>
          <w:sz w:val="28"/>
          <w:szCs w:val="24"/>
        </w:rPr>
        <w:t xml:space="preserve">  ОБРАЗОВАНИЯ</w:t>
      </w:r>
      <w:r w:rsidR="00A75A63">
        <w:rPr>
          <w:rFonts w:asciiTheme="majorHAnsi" w:hAnsiTheme="majorHAnsi" w:cs="Times New Roman"/>
          <w:b/>
          <w:color w:val="984806" w:themeColor="accent6" w:themeShade="80"/>
          <w:sz w:val="28"/>
          <w:szCs w:val="24"/>
        </w:rPr>
        <w:t xml:space="preserve"> (БАКАЛАВРИАТ)</w:t>
      </w:r>
    </w:p>
    <w:p w:rsidR="0065449D" w:rsidRPr="003351E3" w:rsidRDefault="009D1112" w:rsidP="00C14FA0">
      <w:pPr>
        <w:pStyle w:val="a5"/>
        <w:numPr>
          <w:ilvl w:val="0"/>
          <w:numId w:val="3"/>
        </w:numPr>
        <w:spacing w:after="0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Биотехнология</w:t>
      </w:r>
      <w:r w:rsidRPr="003351E3">
        <w:rPr>
          <w:rFonts w:asciiTheme="majorHAnsi" w:hAnsiTheme="majorHAnsi" w:cs="Times New Roman"/>
          <w:b/>
          <w:color w:val="FF0000"/>
          <w:sz w:val="32"/>
          <w:szCs w:val="32"/>
        </w:rPr>
        <w:t>*</w:t>
      </w:r>
    </w:p>
    <w:p w:rsidR="009D1112" w:rsidRPr="003351E3" w:rsidRDefault="0065449D" w:rsidP="00C14FA0">
      <w:pPr>
        <w:pStyle w:val="a5"/>
        <w:numPr>
          <w:ilvl w:val="0"/>
          <w:numId w:val="3"/>
        </w:numPr>
        <w:spacing w:after="0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Экономика</w:t>
      </w:r>
      <w:r w:rsidR="00844BAA" w:rsidRPr="00844BAA">
        <w:rPr>
          <w:rFonts w:asciiTheme="majorHAnsi" w:hAnsiTheme="majorHAnsi" w:cs="Times New Roman"/>
          <w:b/>
          <w:color w:val="FF0000"/>
          <w:sz w:val="32"/>
          <w:szCs w:val="32"/>
        </w:rPr>
        <w:t>*</w:t>
      </w: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  </w:t>
      </w:r>
    </w:p>
    <w:p w:rsidR="009D1112" w:rsidRPr="003351E3" w:rsidRDefault="009D1112" w:rsidP="00C14FA0">
      <w:pPr>
        <w:pStyle w:val="a5"/>
        <w:numPr>
          <w:ilvl w:val="0"/>
          <w:numId w:val="3"/>
        </w:numPr>
        <w:spacing w:after="0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Юриспруденция</w:t>
      </w:r>
      <w:r w:rsidR="0065449D"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   </w:t>
      </w:r>
    </w:p>
    <w:p w:rsidR="009D1112" w:rsidRPr="00844BAA" w:rsidRDefault="009D1112" w:rsidP="00095474">
      <w:pPr>
        <w:pStyle w:val="a5"/>
        <w:numPr>
          <w:ilvl w:val="0"/>
          <w:numId w:val="3"/>
        </w:numPr>
        <w:spacing w:after="0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Педагогическое образование</w:t>
      </w:r>
      <w:r w:rsidRPr="003351E3">
        <w:rPr>
          <w:rFonts w:asciiTheme="majorHAnsi" w:hAnsiTheme="majorHAnsi" w:cs="Times New Roman"/>
          <w:b/>
          <w:color w:val="FF0000"/>
          <w:sz w:val="32"/>
          <w:szCs w:val="32"/>
        </w:rPr>
        <w:t>*</w:t>
      </w:r>
    </w:p>
    <w:p w:rsidR="00844BAA" w:rsidRDefault="00844BAA" w:rsidP="00844BAA">
      <w:pPr>
        <w:pStyle w:val="a5"/>
        <w:spacing w:after="0"/>
        <w:ind w:left="1495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-</w:t>
      </w:r>
      <w:r w:rsidR="00515836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 </w:t>
      </w:r>
      <w: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 дошкольное образование</w:t>
      </w:r>
    </w:p>
    <w:p w:rsidR="00844BAA" w:rsidRPr="00844BAA" w:rsidRDefault="00844BAA" w:rsidP="00844BAA">
      <w:pPr>
        <w:pStyle w:val="a5"/>
        <w:spacing w:after="0"/>
        <w:ind w:left="1495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-</w:t>
      </w:r>
      <w:r w:rsidR="00515836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  </w:t>
      </w:r>
      <w: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 </w:t>
      </w:r>
      <w:r w:rsidRPr="00844BAA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учитель математики</w:t>
      </w:r>
    </w:p>
    <w:p w:rsidR="005124D1" w:rsidRDefault="002E6D30" w:rsidP="00C14FA0">
      <w:pPr>
        <w:spacing w:after="0"/>
        <w:ind w:left="284" w:hanging="284"/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6"/>
        </w:rPr>
        <w:t xml:space="preserve">     </w:t>
      </w:r>
      <w:r w:rsidR="00124687">
        <w:rPr>
          <w:rFonts w:ascii="Times New Roman" w:hAnsi="Times New Roman" w:cs="Times New Roman"/>
          <w:b/>
          <w:color w:val="17365D" w:themeColor="text2" w:themeShade="BF"/>
          <w:sz w:val="32"/>
          <w:szCs w:val="36"/>
        </w:rPr>
        <w:t xml:space="preserve">       </w:t>
      </w:r>
      <w:r w:rsidR="008859BD">
        <w:rPr>
          <w:rFonts w:ascii="Times New Roman" w:hAnsi="Times New Roman" w:cs="Times New Roman"/>
          <w:b/>
          <w:color w:val="17365D" w:themeColor="text2" w:themeShade="BF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6"/>
        </w:rPr>
        <w:t xml:space="preserve"> </w:t>
      </w:r>
      <w:r w:rsidR="005124D1" w:rsidRPr="00124687"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>Обучение: очное</w:t>
      </w:r>
      <w:r w:rsidR="009D1112"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>, очно-заочное, заочное</w:t>
      </w:r>
    </w:p>
    <w:p w:rsidR="003351E3" w:rsidRDefault="003351E3" w:rsidP="00C14FA0">
      <w:pPr>
        <w:spacing w:after="0"/>
        <w:ind w:left="284" w:hanging="284"/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 xml:space="preserve">               Основа обучения: бюджетная</w:t>
      </w:r>
      <w:r w:rsidR="00720C2E" w:rsidRPr="003351E3">
        <w:rPr>
          <w:rFonts w:asciiTheme="majorHAnsi" w:hAnsiTheme="majorHAnsi" w:cs="Times New Roman"/>
          <w:b/>
          <w:color w:val="FF0000"/>
          <w:sz w:val="32"/>
          <w:szCs w:val="32"/>
        </w:rPr>
        <w:t>*</w:t>
      </w: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 xml:space="preserve"> и платно-договорная</w:t>
      </w:r>
    </w:p>
    <w:p w:rsidR="003351E3" w:rsidRDefault="003351E3" w:rsidP="00C14FA0">
      <w:pPr>
        <w:spacing w:after="0"/>
        <w:ind w:left="284" w:hanging="284"/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</w:pPr>
    </w:p>
    <w:p w:rsidR="003351E3" w:rsidRDefault="003351E3" w:rsidP="003351E3">
      <w:pPr>
        <w:spacing w:after="0"/>
        <w:ind w:left="284" w:hanging="284"/>
        <w:jc w:val="center"/>
        <w:rPr>
          <w:rFonts w:asciiTheme="majorHAnsi" w:hAnsiTheme="majorHAnsi" w:cs="Times New Roman"/>
          <w:b/>
          <w:color w:val="984806" w:themeColor="accent6" w:themeShade="80"/>
          <w:sz w:val="28"/>
          <w:szCs w:val="24"/>
        </w:rPr>
      </w:pPr>
      <w:r w:rsidRPr="003351E3">
        <w:rPr>
          <w:rFonts w:asciiTheme="majorHAnsi" w:hAnsiTheme="majorHAnsi" w:cs="Times New Roman"/>
          <w:b/>
          <w:color w:val="984806" w:themeColor="accent6" w:themeShade="80"/>
          <w:sz w:val="28"/>
          <w:szCs w:val="24"/>
        </w:rPr>
        <w:t>СРЕДНЕГО ПРОФЕССИОНАЛЬНОГО ОБРАЗОВАНИЯ</w:t>
      </w:r>
    </w:p>
    <w:p w:rsidR="003351E3" w:rsidRPr="003351E3" w:rsidRDefault="003351E3" w:rsidP="003351E3">
      <w:pPr>
        <w:spacing w:after="0"/>
        <w:ind w:left="284" w:hanging="284"/>
        <w:jc w:val="center"/>
        <w:rPr>
          <w:rFonts w:asciiTheme="majorHAnsi" w:hAnsiTheme="majorHAnsi" w:cs="Times New Roman"/>
          <w:b/>
          <w:color w:val="984806" w:themeColor="accent6" w:themeShade="80"/>
          <w:sz w:val="28"/>
          <w:szCs w:val="24"/>
        </w:rPr>
      </w:pPr>
    </w:p>
    <w:p w:rsidR="003351E3" w:rsidRPr="003351E3" w:rsidRDefault="003351E3" w:rsidP="003351E3">
      <w:pPr>
        <w:pStyle w:val="a5"/>
        <w:numPr>
          <w:ilvl w:val="0"/>
          <w:numId w:val="3"/>
        </w:numPr>
        <w:spacing w:after="0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Право и организация  социального обеспечения</w:t>
      </w:r>
      <w:r w:rsidRPr="003351E3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* </w:t>
      </w:r>
    </w:p>
    <w:p w:rsidR="003351E3" w:rsidRPr="003351E3" w:rsidRDefault="003351E3" w:rsidP="00720C2E">
      <w:pPr>
        <w:pStyle w:val="a5"/>
        <w:spacing w:after="0"/>
        <w:rPr>
          <w:rFonts w:asciiTheme="majorHAnsi" w:hAnsiTheme="majorHAnsi" w:cs="Times New Roman"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color w:val="17365D" w:themeColor="text2" w:themeShade="BF"/>
          <w:sz w:val="32"/>
          <w:szCs w:val="32"/>
        </w:rPr>
        <w:t xml:space="preserve">    - квалификация «Юрист» </w:t>
      </w:r>
    </w:p>
    <w:p w:rsidR="003351E3" w:rsidRPr="003351E3" w:rsidRDefault="003351E3" w:rsidP="003351E3">
      <w:pPr>
        <w:pStyle w:val="a5"/>
        <w:numPr>
          <w:ilvl w:val="0"/>
          <w:numId w:val="3"/>
        </w:numPr>
        <w:spacing w:after="0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Экономика и бухгалтерский учет  (по отраслям) </w:t>
      </w:r>
      <w:r w:rsidRPr="003351E3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* </w:t>
      </w: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                                                                                                             </w:t>
      </w:r>
    </w:p>
    <w:p w:rsidR="003351E3" w:rsidRPr="003351E3" w:rsidRDefault="003351E3" w:rsidP="00720C2E">
      <w:pPr>
        <w:pStyle w:val="a5"/>
        <w:spacing w:after="0"/>
        <w:rPr>
          <w:rFonts w:asciiTheme="majorHAnsi" w:hAnsiTheme="majorHAnsi" w:cs="Times New Roman"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color w:val="17365D" w:themeColor="text2" w:themeShade="BF"/>
          <w:sz w:val="32"/>
          <w:szCs w:val="32"/>
        </w:rPr>
        <w:t xml:space="preserve">   - квалификация «Бухгалтер»</w:t>
      </w:r>
    </w:p>
    <w:p w:rsidR="003351E3" w:rsidRPr="003351E3" w:rsidRDefault="003351E3" w:rsidP="003351E3">
      <w:pPr>
        <w:pStyle w:val="a5"/>
        <w:numPr>
          <w:ilvl w:val="0"/>
          <w:numId w:val="3"/>
        </w:numPr>
        <w:spacing w:after="0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Преподавание в начальных классах</w:t>
      </w:r>
      <w:r w:rsidRPr="003351E3">
        <w:rPr>
          <w:rFonts w:asciiTheme="majorHAnsi" w:hAnsiTheme="majorHAnsi" w:cs="Times New Roman"/>
          <w:b/>
          <w:color w:val="FF0000"/>
          <w:sz w:val="32"/>
          <w:szCs w:val="32"/>
        </w:rPr>
        <w:t>*</w:t>
      </w:r>
    </w:p>
    <w:p w:rsidR="003351E3" w:rsidRPr="003351E3" w:rsidRDefault="003351E3" w:rsidP="003351E3">
      <w:pPr>
        <w:spacing w:after="0"/>
        <w:ind w:left="710"/>
        <w:rPr>
          <w:rFonts w:asciiTheme="majorHAnsi" w:hAnsiTheme="majorHAnsi" w:cs="Times New Roman"/>
          <w:color w:val="17365D"/>
          <w:sz w:val="32"/>
          <w:szCs w:val="32"/>
        </w:rPr>
      </w:pPr>
      <w:r w:rsidRPr="00124687">
        <w:rPr>
          <w:rFonts w:asciiTheme="majorHAnsi" w:hAnsiTheme="majorHAnsi" w:cs="Times New Roman"/>
          <w:b/>
          <w:color w:val="17365D" w:themeColor="text2" w:themeShade="BF"/>
          <w:sz w:val="36"/>
          <w:szCs w:val="36"/>
        </w:rPr>
        <w:t xml:space="preserve">    </w:t>
      </w:r>
      <w:r w:rsidRPr="00124687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- </w:t>
      </w:r>
      <w:r w:rsidRPr="003351E3">
        <w:rPr>
          <w:rFonts w:asciiTheme="majorHAnsi" w:hAnsiTheme="majorHAnsi" w:cs="Times New Roman"/>
          <w:color w:val="17365D" w:themeColor="text2" w:themeShade="BF"/>
          <w:sz w:val="32"/>
          <w:szCs w:val="32"/>
        </w:rPr>
        <w:t>квалификация « Учитель начальных классов»</w:t>
      </w:r>
      <w:r w:rsidRPr="003351E3">
        <w:rPr>
          <w:rFonts w:asciiTheme="majorHAnsi" w:hAnsiTheme="majorHAnsi" w:cs="Times New Roman"/>
          <w:color w:val="17365D"/>
          <w:sz w:val="32"/>
          <w:szCs w:val="32"/>
        </w:rPr>
        <w:t xml:space="preserve"> </w:t>
      </w:r>
    </w:p>
    <w:p w:rsidR="003351E3" w:rsidRPr="003351E3" w:rsidRDefault="003351E3" w:rsidP="003351E3">
      <w:pPr>
        <w:pStyle w:val="a5"/>
        <w:numPr>
          <w:ilvl w:val="0"/>
          <w:numId w:val="3"/>
        </w:numPr>
        <w:spacing w:after="0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Фармация</w:t>
      </w:r>
    </w:p>
    <w:p w:rsidR="003351E3" w:rsidRPr="00124687" w:rsidRDefault="003351E3" w:rsidP="003351E3">
      <w:pPr>
        <w:spacing w:after="0"/>
        <w:ind w:left="993"/>
        <w:rPr>
          <w:rFonts w:asciiTheme="majorHAnsi" w:hAnsiTheme="majorHAnsi" w:cs="Times New Roman"/>
          <w:color w:val="17365D" w:themeColor="text2" w:themeShade="BF"/>
          <w:sz w:val="36"/>
          <w:szCs w:val="36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 </w:t>
      </w:r>
      <w:r w:rsidRPr="003351E3">
        <w:rPr>
          <w:rFonts w:asciiTheme="majorHAnsi" w:hAnsiTheme="majorHAnsi" w:cs="Times New Roman"/>
          <w:color w:val="17365D" w:themeColor="text2" w:themeShade="BF"/>
          <w:sz w:val="32"/>
          <w:szCs w:val="32"/>
        </w:rPr>
        <w:t>- квалификация «Фармацевт</w:t>
      </w:r>
      <w:r w:rsidRPr="00124687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»</w:t>
      </w:r>
    </w:p>
    <w:p w:rsidR="003351E3" w:rsidRDefault="003351E3" w:rsidP="003351E3">
      <w:pPr>
        <w:spacing w:after="0"/>
        <w:ind w:left="284" w:hanging="284"/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6"/>
        </w:rPr>
        <w:t xml:space="preserve">             </w:t>
      </w:r>
      <w:r w:rsidRPr="00124687"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>Обучение: очное</w:t>
      </w:r>
    </w:p>
    <w:p w:rsidR="003351E3" w:rsidRPr="00124687" w:rsidRDefault="003351E3" w:rsidP="003351E3">
      <w:pPr>
        <w:spacing w:after="0"/>
        <w:ind w:left="284" w:hanging="284"/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</w:pPr>
      <w:r w:rsidRPr="00124687"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 xml:space="preserve">     </w:t>
      </w:r>
      <w:r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 xml:space="preserve">         </w:t>
      </w:r>
      <w:r w:rsidRPr="00124687"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 xml:space="preserve"> Основа обучения: бюджетная</w:t>
      </w:r>
      <w:r w:rsidR="00E62A76" w:rsidRPr="00E62A76">
        <w:rPr>
          <w:rFonts w:asciiTheme="majorHAnsi" w:hAnsiTheme="majorHAnsi" w:cs="Times New Roman"/>
          <w:b/>
          <w:color w:val="FF0000"/>
          <w:sz w:val="36"/>
          <w:szCs w:val="36"/>
        </w:rPr>
        <w:t>*</w:t>
      </w:r>
      <w:r w:rsidRPr="00124687"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 xml:space="preserve"> и платно-договорная</w:t>
      </w:r>
    </w:p>
    <w:p w:rsidR="008859BD" w:rsidRDefault="00844BAA" w:rsidP="009D1112">
      <w:pPr>
        <w:spacing w:after="0"/>
        <w:ind w:left="1134" w:hanging="567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  <w:r w:rsidRPr="00C14FA0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3B5456E3" wp14:editId="2D960F7E">
            <wp:simplePos x="0" y="0"/>
            <wp:positionH relativeFrom="margin">
              <wp:posOffset>1078865</wp:posOffset>
            </wp:positionH>
            <wp:positionV relativeFrom="margin">
              <wp:posOffset>7129780</wp:posOffset>
            </wp:positionV>
            <wp:extent cx="4184650" cy="1633220"/>
            <wp:effectExtent l="0" t="0" r="0" b="508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9BD" w:rsidRDefault="008859BD" w:rsidP="009D1112">
      <w:pPr>
        <w:spacing w:after="0"/>
        <w:ind w:left="1134" w:hanging="567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</w:p>
    <w:p w:rsidR="008859BD" w:rsidRDefault="008859BD" w:rsidP="009D1112">
      <w:pPr>
        <w:spacing w:after="0"/>
        <w:ind w:left="1134" w:hanging="567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</w:p>
    <w:p w:rsidR="008859BD" w:rsidRDefault="008859BD" w:rsidP="009D1112">
      <w:pPr>
        <w:spacing w:after="0"/>
        <w:ind w:left="1134" w:hanging="567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</w:p>
    <w:p w:rsidR="008859BD" w:rsidRDefault="008859BD" w:rsidP="009D1112">
      <w:pPr>
        <w:spacing w:after="0"/>
        <w:ind w:left="1134" w:hanging="567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</w:p>
    <w:p w:rsidR="008859BD" w:rsidRDefault="008859BD" w:rsidP="009D1112">
      <w:pPr>
        <w:spacing w:after="0"/>
        <w:ind w:left="1134" w:hanging="567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</w:p>
    <w:p w:rsidR="00720C2E" w:rsidRDefault="00720C2E" w:rsidP="00720C2E">
      <w:pPr>
        <w:spacing w:after="0"/>
        <w:ind w:left="1134" w:hanging="567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</w:p>
    <w:p w:rsidR="001E5103" w:rsidRDefault="001E5103" w:rsidP="00720C2E">
      <w:pPr>
        <w:spacing w:after="0"/>
        <w:ind w:left="1134" w:hanging="567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</w:p>
    <w:p w:rsidR="00095474" w:rsidRDefault="001E5103" w:rsidP="00720C2E">
      <w:pPr>
        <w:spacing w:after="0"/>
        <w:ind w:left="1134" w:hanging="567"/>
        <w:jc w:val="center"/>
        <w:rPr>
          <w:color w:val="17365D" w:themeColor="text2" w:themeShade="BF"/>
          <w:kern w:val="24"/>
          <w:sz w:val="36"/>
          <w:szCs w:val="48"/>
        </w:rPr>
      </w:pPr>
      <w:bookmarkStart w:id="0" w:name="_GoBack"/>
      <w:r>
        <w:rPr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45D5585" wp14:editId="1BA6A21E">
            <wp:simplePos x="0" y="0"/>
            <wp:positionH relativeFrom="margin">
              <wp:posOffset>101600</wp:posOffset>
            </wp:positionH>
            <wp:positionV relativeFrom="margin">
              <wp:posOffset>9549765</wp:posOffset>
            </wp:positionV>
            <wp:extent cx="6811645" cy="532130"/>
            <wp:effectExtent l="0" t="0" r="8255" b="1270"/>
            <wp:wrapSquare wrapText="bothSides"/>
            <wp:docPr id="2" name="Рисунок 2" descr="F:\Абитуриент 2020\реклама\презентации\Орнамент ЛГУ\квадраты м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битуриент 2020\реклама\презентации\Орнамент ЛГУ\квадраты мн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D1112" w:rsidRPr="009D1112"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>До</w:t>
      </w:r>
      <w:r w:rsidR="00844BAA"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>кументы принимаем с 15 июня 2022</w:t>
      </w:r>
      <w:r w:rsidR="009D1112" w:rsidRPr="009D1112"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 xml:space="preserve"> года</w:t>
      </w:r>
      <w:r w:rsidR="00095474">
        <w:rPr>
          <w:color w:val="17365D" w:themeColor="text2" w:themeShade="BF"/>
          <w:kern w:val="24"/>
          <w:sz w:val="36"/>
          <w:szCs w:val="48"/>
        </w:rPr>
        <w:t xml:space="preserve"> </w:t>
      </w:r>
    </w:p>
    <w:p w:rsidR="00C5704F" w:rsidRPr="00095474" w:rsidRDefault="009D1112" w:rsidP="009D1112">
      <w:pPr>
        <w:pStyle w:val="a8"/>
        <w:spacing w:before="0" w:beforeAutospacing="0" w:after="0" w:afterAutospacing="0" w:line="360" w:lineRule="auto"/>
        <w:jc w:val="center"/>
        <w:rPr>
          <w:b/>
          <w:color w:val="17365D" w:themeColor="text2" w:themeShade="BF"/>
          <w:sz w:val="28"/>
          <w:szCs w:val="28"/>
        </w:rPr>
      </w:pPr>
      <w:r>
        <w:rPr>
          <w:rFonts w:eastAsiaTheme="minorEastAsia"/>
          <w:color w:val="17365D" w:themeColor="text2" w:themeShade="BF"/>
          <w:kern w:val="24"/>
          <w:sz w:val="28"/>
          <w:szCs w:val="28"/>
        </w:rPr>
        <w:t>Справки по телефону</w:t>
      </w:r>
      <w:r w:rsidR="00095474">
        <w:rPr>
          <w:rFonts w:eastAsiaTheme="minorEastAsia"/>
          <w:color w:val="17365D" w:themeColor="text2" w:themeShade="BF"/>
          <w:kern w:val="24"/>
          <w:sz w:val="28"/>
          <w:szCs w:val="28"/>
        </w:rPr>
        <w:t xml:space="preserve">   </w:t>
      </w:r>
      <w:r w:rsidR="00124687">
        <w:rPr>
          <w:rFonts w:eastAsiaTheme="minorEastAsia"/>
          <w:color w:val="17365D" w:themeColor="text2" w:themeShade="BF"/>
          <w:kern w:val="24"/>
          <w:sz w:val="28"/>
          <w:szCs w:val="28"/>
        </w:rPr>
        <w:t xml:space="preserve"> тел. 8-813-72 (</w:t>
      </w:r>
      <w:r w:rsidR="00095474" w:rsidRPr="00095474">
        <w:rPr>
          <w:rFonts w:eastAsiaTheme="minorEastAsia"/>
          <w:color w:val="17365D" w:themeColor="text2" w:themeShade="BF"/>
          <w:kern w:val="24"/>
          <w:sz w:val="28"/>
          <w:szCs w:val="28"/>
        </w:rPr>
        <w:t>2-32-43)</w:t>
      </w:r>
    </w:p>
    <w:sectPr w:rsidR="00C5704F" w:rsidRPr="00095474" w:rsidSect="00095474">
      <w:pgSz w:w="11906" w:h="16838"/>
      <w:pgMar w:top="397" w:right="425" w:bottom="397" w:left="454" w:header="709" w:footer="709" w:gutter="0"/>
      <w:pgBorders w:offsetFrom="page">
        <w:top w:val="thickThinSmallGap" w:sz="24" w:space="24" w:color="365F91" w:themeColor="accent1" w:themeShade="BF"/>
        <w:left w:val="thickThinSmallGap" w:sz="24" w:space="24" w:color="365F91" w:themeColor="accent1" w:themeShade="BF"/>
        <w:bottom w:val="thinThickSmallGap" w:sz="24" w:space="24" w:color="365F91" w:themeColor="accent1" w:themeShade="BF"/>
        <w:right w:val="thinThick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B53"/>
    <w:multiLevelType w:val="hybridMultilevel"/>
    <w:tmpl w:val="6B8E99DC"/>
    <w:lvl w:ilvl="0" w:tplc="C9D8027A">
      <w:numFmt w:val="bullet"/>
      <w:lvlText w:val=""/>
      <w:lvlJc w:val="left"/>
      <w:pPr>
        <w:ind w:left="18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>
    <w:nsid w:val="3BBF4E3D"/>
    <w:multiLevelType w:val="hybridMultilevel"/>
    <w:tmpl w:val="80C8E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4C34F0"/>
    <w:multiLevelType w:val="hybridMultilevel"/>
    <w:tmpl w:val="2FC2AB36"/>
    <w:lvl w:ilvl="0" w:tplc="A000B03A">
      <w:numFmt w:val="bullet"/>
      <w:lvlText w:val=""/>
      <w:lvlJc w:val="left"/>
      <w:pPr>
        <w:ind w:left="15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58F86624"/>
    <w:multiLevelType w:val="hybridMultilevel"/>
    <w:tmpl w:val="8576868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62779"/>
    <w:multiLevelType w:val="hybridMultilevel"/>
    <w:tmpl w:val="049AC40E"/>
    <w:lvl w:ilvl="0" w:tplc="8014FFE2">
      <w:numFmt w:val="bullet"/>
      <w:lvlText w:val=""/>
      <w:lvlJc w:val="left"/>
      <w:pPr>
        <w:ind w:left="222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5">
    <w:nsid w:val="667C6DDB"/>
    <w:multiLevelType w:val="hybridMultilevel"/>
    <w:tmpl w:val="6954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20024"/>
    <w:multiLevelType w:val="hybridMultilevel"/>
    <w:tmpl w:val="E9F2780A"/>
    <w:lvl w:ilvl="0" w:tplc="D7DE0354">
      <w:numFmt w:val="bullet"/>
      <w:lvlText w:val=""/>
      <w:lvlJc w:val="left"/>
      <w:pPr>
        <w:ind w:left="107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A5"/>
    <w:rsid w:val="000711FA"/>
    <w:rsid w:val="00095474"/>
    <w:rsid w:val="000D115F"/>
    <w:rsid w:val="000F6949"/>
    <w:rsid w:val="00124687"/>
    <w:rsid w:val="001E5103"/>
    <w:rsid w:val="002B0782"/>
    <w:rsid w:val="002E6D30"/>
    <w:rsid w:val="002F0460"/>
    <w:rsid w:val="0031026E"/>
    <w:rsid w:val="003252A5"/>
    <w:rsid w:val="003351E3"/>
    <w:rsid w:val="003377B8"/>
    <w:rsid w:val="00362BB9"/>
    <w:rsid w:val="003706AC"/>
    <w:rsid w:val="00380903"/>
    <w:rsid w:val="0038138A"/>
    <w:rsid w:val="00401907"/>
    <w:rsid w:val="00445C87"/>
    <w:rsid w:val="004A3C0C"/>
    <w:rsid w:val="004B4E23"/>
    <w:rsid w:val="005124D1"/>
    <w:rsid w:val="00515836"/>
    <w:rsid w:val="0065449D"/>
    <w:rsid w:val="0065659A"/>
    <w:rsid w:val="006C2004"/>
    <w:rsid w:val="00720C2E"/>
    <w:rsid w:val="0075703A"/>
    <w:rsid w:val="00844BAA"/>
    <w:rsid w:val="008859BD"/>
    <w:rsid w:val="00894B12"/>
    <w:rsid w:val="008A58F2"/>
    <w:rsid w:val="008D5BA0"/>
    <w:rsid w:val="008F3EFF"/>
    <w:rsid w:val="00910372"/>
    <w:rsid w:val="0091705B"/>
    <w:rsid w:val="00960420"/>
    <w:rsid w:val="00961221"/>
    <w:rsid w:val="00964A80"/>
    <w:rsid w:val="0097511A"/>
    <w:rsid w:val="009D1112"/>
    <w:rsid w:val="009D3489"/>
    <w:rsid w:val="00A75A63"/>
    <w:rsid w:val="00A80A71"/>
    <w:rsid w:val="00A96DBB"/>
    <w:rsid w:val="00AC2175"/>
    <w:rsid w:val="00C14FA0"/>
    <w:rsid w:val="00C27493"/>
    <w:rsid w:val="00C5704F"/>
    <w:rsid w:val="00CB2E29"/>
    <w:rsid w:val="00CC617A"/>
    <w:rsid w:val="00CF5A9D"/>
    <w:rsid w:val="00D66BAA"/>
    <w:rsid w:val="00D81E8E"/>
    <w:rsid w:val="00E62A76"/>
    <w:rsid w:val="00E722A5"/>
    <w:rsid w:val="00EB4786"/>
    <w:rsid w:val="00ED31F1"/>
    <w:rsid w:val="00F12EB3"/>
    <w:rsid w:val="00F31AA8"/>
    <w:rsid w:val="00F37C68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2BB9"/>
    <w:pPr>
      <w:ind w:left="720"/>
      <w:contextualSpacing/>
    </w:pPr>
  </w:style>
  <w:style w:type="table" w:styleId="a6">
    <w:name w:val="Table Grid"/>
    <w:basedOn w:val="a1"/>
    <w:uiPriority w:val="59"/>
    <w:rsid w:val="00D6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5704F"/>
    <w:rPr>
      <w:b/>
      <w:bCs/>
    </w:rPr>
  </w:style>
  <w:style w:type="paragraph" w:styleId="a8">
    <w:name w:val="Normal (Web)"/>
    <w:basedOn w:val="a"/>
    <w:uiPriority w:val="99"/>
    <w:unhideWhenUsed/>
    <w:rsid w:val="00C1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95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2BB9"/>
    <w:pPr>
      <w:ind w:left="720"/>
      <w:contextualSpacing/>
    </w:pPr>
  </w:style>
  <w:style w:type="table" w:styleId="a6">
    <w:name w:val="Table Grid"/>
    <w:basedOn w:val="a1"/>
    <w:uiPriority w:val="59"/>
    <w:rsid w:val="00D6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5704F"/>
    <w:rPr>
      <w:b/>
      <w:bCs/>
    </w:rPr>
  </w:style>
  <w:style w:type="paragraph" w:styleId="a8">
    <w:name w:val="Normal (Web)"/>
    <w:basedOn w:val="a"/>
    <w:uiPriority w:val="99"/>
    <w:unhideWhenUsed/>
    <w:rsid w:val="00C1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95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27C5-561C-40F8-A550-91F2CB63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Sail</cp:lastModifiedBy>
  <cp:revision>3</cp:revision>
  <cp:lastPrinted>2020-01-21T05:42:00Z</cp:lastPrinted>
  <dcterms:created xsi:type="dcterms:W3CDTF">2022-03-24T10:27:00Z</dcterms:created>
  <dcterms:modified xsi:type="dcterms:W3CDTF">2022-03-24T10:28:00Z</dcterms:modified>
</cp:coreProperties>
</file>