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4EA31" w14:textId="77777777" w:rsidR="00A21DF9" w:rsidRPr="00A21DF9" w:rsidRDefault="00A21DF9" w:rsidP="00A21D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21DF9">
        <w:rPr>
          <w:rFonts w:ascii="Times New Roman" w:hAnsi="Times New Roman" w:cs="Times New Roman"/>
          <w:sz w:val="28"/>
          <w:szCs w:val="28"/>
          <w:lang w:eastAsia="ru-RU"/>
        </w:rPr>
        <w:t>Объектами муниципального контроля (далее – объект контроля) являются:</w:t>
      </w:r>
    </w:p>
    <w:p w14:paraId="2A5CB7E5" w14:textId="77777777" w:rsidR="00A21DF9" w:rsidRPr="00A21DF9" w:rsidRDefault="00A21DF9" w:rsidP="00A21D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1DF9">
        <w:rPr>
          <w:rFonts w:ascii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420782AA" w14:textId="77777777" w:rsidR="00A21DF9" w:rsidRPr="00A21DF9" w:rsidRDefault="00A21DF9" w:rsidP="00A21D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1DF9">
        <w:rPr>
          <w:rFonts w:ascii="Times New Roman" w:hAnsi="Times New Roman" w:cs="Times New Roman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3DEDDA0D" w14:textId="77777777" w:rsidR="00A21DF9" w:rsidRDefault="00A21DF9" w:rsidP="00A21D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1DF9">
        <w:rPr>
          <w:rFonts w:ascii="Times New Roman" w:hAnsi="Times New Roman" w:cs="Times New Roman"/>
          <w:sz w:val="28"/>
          <w:szCs w:val="28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01432E93" w14:textId="77777777" w:rsidR="00A21DF9" w:rsidRDefault="00A21DF9" w:rsidP="00A21D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AC5F6F" w14:textId="77777777" w:rsidR="00A21DF9" w:rsidRDefault="00A21DF9" w:rsidP="00A21DF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1DF9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объектов контроля, </w:t>
      </w:r>
    </w:p>
    <w:p w14:paraId="3291779C" w14:textId="445FFBFD" w:rsidR="00A21DF9" w:rsidRPr="00A21DF9" w:rsidRDefault="00A21DF9" w:rsidP="00A21DF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1DF9">
        <w:rPr>
          <w:rFonts w:ascii="Times New Roman" w:hAnsi="Times New Roman" w:cs="Times New Roman"/>
          <w:sz w:val="28"/>
          <w:szCs w:val="28"/>
          <w:lang w:eastAsia="ru-RU"/>
        </w:rPr>
        <w:t>отнесенных к одной из категорий риска в сфере благоустройства на 202</w:t>
      </w:r>
      <w:r w:rsidR="00C5197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21DF9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732"/>
        <w:gridCol w:w="2387"/>
        <w:gridCol w:w="2356"/>
      </w:tblGrid>
      <w:tr w:rsidR="00A21DF9" w:rsidRPr="00A21DF9" w14:paraId="63B63475" w14:textId="77777777" w:rsidTr="00A21DF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6719E" w14:textId="77777777" w:rsidR="00A21DF9" w:rsidRPr="00A21DF9" w:rsidRDefault="00A21DF9" w:rsidP="00A21D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17AFD" w14:textId="77777777" w:rsidR="00A21DF9" w:rsidRPr="00A21DF9" w:rsidRDefault="00A21DF9" w:rsidP="00A21D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 контроля (надзора)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8056A" w14:textId="77777777" w:rsidR="00A21DF9" w:rsidRPr="00A21DF9" w:rsidRDefault="00A21DF9" w:rsidP="00A21D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Контролируемое лицо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B4949E" w14:textId="77777777" w:rsidR="00A21DF9" w:rsidRPr="00A21DF9" w:rsidRDefault="00A21DF9" w:rsidP="00A21D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Категория риска</w:t>
            </w:r>
          </w:p>
        </w:tc>
      </w:tr>
      <w:tr w:rsidR="00A21DF9" w:rsidRPr="00A21DF9" w14:paraId="3366F4EC" w14:textId="77777777" w:rsidTr="00A21DF9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75C25" w14:textId="77777777" w:rsidR="00A21DF9" w:rsidRPr="00A21DF9" w:rsidRDefault="00A21DF9" w:rsidP="00A21D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66EA02" w14:textId="77777777" w:rsidR="00A21DF9" w:rsidRPr="00A21DF9" w:rsidRDefault="00A21DF9" w:rsidP="00A21D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2C1E27" w14:textId="77777777" w:rsidR="00A21DF9" w:rsidRPr="00A21DF9" w:rsidRDefault="00A21DF9" w:rsidP="00A21D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D8653" w14:textId="77777777" w:rsidR="00A21DF9" w:rsidRPr="00A21DF9" w:rsidRDefault="00A21DF9" w:rsidP="00A21D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1D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2375BC4F" w14:textId="77777777" w:rsidR="00E6576F" w:rsidRPr="00A21DF9" w:rsidRDefault="00E6576F" w:rsidP="00A21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6576F" w:rsidRPr="00A2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F9"/>
    <w:rsid w:val="007C5310"/>
    <w:rsid w:val="009A1A99"/>
    <w:rsid w:val="00A030EF"/>
    <w:rsid w:val="00A21DF9"/>
    <w:rsid w:val="00C51976"/>
    <w:rsid w:val="00E6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259E"/>
  <w15:docId w15:val="{381CF783-B013-4C15-93F8-F3B0CFB3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Иванова Е.В.</cp:lastModifiedBy>
  <cp:revision>2</cp:revision>
  <dcterms:created xsi:type="dcterms:W3CDTF">2023-03-23T05:44:00Z</dcterms:created>
  <dcterms:modified xsi:type="dcterms:W3CDTF">2023-03-23T05:44:00Z</dcterms:modified>
</cp:coreProperties>
</file>