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BE" w:rsidRPr="00DF13BE" w:rsidRDefault="00325B5C" w:rsidP="00DF13BE">
      <w:pPr>
        <w:widowControl w:val="0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EBC">
        <w:rPr>
          <w:rStyle w:val="a4"/>
          <w:rFonts w:ascii="Times New Roman" w:hAnsi="Times New Roman" w:cs="Times New Roman"/>
          <w:color w:val="383A3A"/>
          <w:sz w:val="28"/>
          <w:szCs w:val="28"/>
        </w:rPr>
        <w:t>УВЕДОМЛЕНИЕ</w:t>
      </w:r>
      <w:r w:rsidR="004435BE" w:rsidRPr="00907EBC">
        <w:rPr>
          <w:rStyle w:val="a4"/>
          <w:rFonts w:ascii="Times New Roman" w:hAnsi="Times New Roman" w:cs="Times New Roman"/>
          <w:color w:val="383A3A"/>
          <w:sz w:val="28"/>
          <w:szCs w:val="28"/>
        </w:rPr>
        <w:t xml:space="preserve"> </w:t>
      </w:r>
      <w:r w:rsidR="004435BE" w:rsidRPr="00907EBC">
        <w:rPr>
          <w:rStyle w:val="a4"/>
          <w:rFonts w:ascii="Times New Roman" w:hAnsi="Times New Roman" w:cs="Times New Roman"/>
          <w:color w:val="383A3A"/>
          <w:sz w:val="28"/>
          <w:szCs w:val="28"/>
        </w:rPr>
        <w:br/>
        <w:t xml:space="preserve">о проведении общественных </w:t>
      </w:r>
      <w:proofErr w:type="gramStart"/>
      <w:r w:rsidR="004435BE" w:rsidRPr="00907EBC">
        <w:rPr>
          <w:rStyle w:val="a4"/>
          <w:rFonts w:ascii="Times New Roman" w:hAnsi="Times New Roman" w:cs="Times New Roman"/>
          <w:color w:val="383A3A"/>
          <w:sz w:val="28"/>
          <w:szCs w:val="28"/>
        </w:rPr>
        <w:t xml:space="preserve">обсуждений проекта </w:t>
      </w:r>
      <w:r w:rsidR="00DF13BE" w:rsidRPr="00DF13BE">
        <w:rPr>
          <w:rStyle w:val="a4"/>
          <w:rFonts w:ascii="Times New Roman" w:hAnsi="Times New Roman" w:cs="Times New Roman"/>
          <w:color w:val="383A3A"/>
          <w:sz w:val="28"/>
          <w:szCs w:val="28"/>
        </w:rPr>
        <w:t>прогноза</w:t>
      </w:r>
      <w:r w:rsidR="00DF13BE" w:rsidRPr="00DF13BE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proofErr w:type="spellStart"/>
      <w:r w:rsidR="00DF13BE" w:rsidRPr="00DF13BE">
        <w:rPr>
          <w:rFonts w:ascii="Times New Roman" w:eastAsia="Times New Roman" w:hAnsi="Times New Roman" w:cs="Times New Roman"/>
          <w:b/>
          <w:sz w:val="28"/>
          <w:szCs w:val="28"/>
        </w:rPr>
        <w:t>Лужского</w:t>
      </w:r>
      <w:proofErr w:type="spellEnd"/>
      <w:r w:rsidR="00DF13BE" w:rsidRPr="00DF1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1664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</w:t>
      </w:r>
      <w:proofErr w:type="gramEnd"/>
      <w:r w:rsidR="00DF13BE" w:rsidRPr="00DF1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1EFC" w:rsidRDefault="00981EFC" w:rsidP="00DF13BE">
      <w:pPr>
        <w:widowControl w:val="0"/>
        <w:tabs>
          <w:tab w:val="left" w:pos="0"/>
        </w:tabs>
        <w:spacing w:after="0"/>
        <w:jc w:val="center"/>
        <w:rPr>
          <w:rStyle w:val="a4"/>
          <w:rFonts w:ascii="Times New Roman" w:hAnsi="Times New Roman" w:cs="Times New Roman"/>
          <w:color w:val="383A3A"/>
          <w:sz w:val="28"/>
          <w:szCs w:val="28"/>
        </w:rPr>
      </w:pPr>
      <w:proofErr w:type="spellStart"/>
      <w:r w:rsidRPr="00981EFC">
        <w:rPr>
          <w:rStyle w:val="a4"/>
          <w:rFonts w:ascii="Times New Roman" w:hAnsi="Times New Roman" w:cs="Times New Roman"/>
          <w:color w:val="383A3A"/>
          <w:sz w:val="28"/>
          <w:szCs w:val="28"/>
        </w:rPr>
        <w:t>Лужского</w:t>
      </w:r>
      <w:proofErr w:type="spellEnd"/>
      <w:r w:rsidRPr="00981EFC">
        <w:rPr>
          <w:rStyle w:val="a4"/>
          <w:rFonts w:ascii="Times New Roman" w:hAnsi="Times New Roman" w:cs="Times New Roman"/>
          <w:color w:val="383A3A"/>
          <w:sz w:val="28"/>
          <w:szCs w:val="28"/>
        </w:rPr>
        <w:t xml:space="preserve"> муниципального района Ленинградской области</w:t>
      </w:r>
    </w:p>
    <w:p w:rsidR="00DF13BE" w:rsidRDefault="00981EFC" w:rsidP="00DF13BE">
      <w:pPr>
        <w:widowControl w:val="0"/>
        <w:tabs>
          <w:tab w:val="left" w:pos="0"/>
        </w:tabs>
        <w:spacing w:after="0"/>
        <w:jc w:val="center"/>
        <w:rPr>
          <w:rStyle w:val="a4"/>
          <w:rFonts w:ascii="Times New Roman" w:hAnsi="Times New Roman" w:cs="Times New Roman"/>
          <w:color w:val="383A3A"/>
          <w:sz w:val="28"/>
          <w:szCs w:val="28"/>
        </w:rPr>
      </w:pPr>
      <w:r w:rsidRPr="00981EFC">
        <w:rPr>
          <w:rStyle w:val="a4"/>
          <w:rFonts w:ascii="Times New Roman" w:hAnsi="Times New Roman" w:cs="Times New Roman"/>
          <w:color w:val="383A3A"/>
          <w:sz w:val="28"/>
          <w:szCs w:val="28"/>
        </w:rPr>
        <w:t xml:space="preserve"> на период до 2029 года</w:t>
      </w:r>
    </w:p>
    <w:p w:rsidR="00981EFC" w:rsidRPr="00981EFC" w:rsidRDefault="00981EFC" w:rsidP="00DF13BE">
      <w:pPr>
        <w:widowControl w:val="0"/>
        <w:tabs>
          <w:tab w:val="left" w:pos="0"/>
        </w:tabs>
        <w:spacing w:after="0"/>
        <w:jc w:val="center"/>
        <w:rPr>
          <w:rStyle w:val="a4"/>
          <w:rFonts w:ascii="Times New Roman" w:hAnsi="Times New Roman" w:cs="Times New Roman"/>
          <w:color w:val="383A3A"/>
          <w:sz w:val="16"/>
          <w:szCs w:val="28"/>
        </w:rPr>
      </w:pPr>
    </w:p>
    <w:p w:rsidR="00DF13BE" w:rsidRPr="00981EFC" w:rsidRDefault="00DF13BE" w:rsidP="00981EFC">
      <w:pPr>
        <w:widowControl w:val="0"/>
        <w:tabs>
          <w:tab w:val="left" w:pos="0"/>
        </w:tabs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81EFC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28 июня 2014 года №172-ФЗ «О стратегическом планировании в Российской Федерации» и в соответствии с порядком разработки (корректировки) и мониторинга прогноза социально-экономического развития </w:t>
      </w:r>
      <w:proofErr w:type="spellStart"/>
      <w:r w:rsidRPr="00981EFC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Pr="00981EFC">
        <w:rPr>
          <w:rFonts w:ascii="Times New Roman" w:hAnsi="Times New Roman" w:cs="Times New Roman"/>
          <w:sz w:val="27"/>
          <w:szCs w:val="27"/>
        </w:rPr>
        <w:t xml:space="preserve"> </w:t>
      </w:r>
      <w:r w:rsidR="00EB1664" w:rsidRPr="00981EFC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981E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81EFC" w:rsidRPr="00981EFC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="00981EFC" w:rsidRPr="00981EF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981EFC">
        <w:rPr>
          <w:rFonts w:ascii="Times New Roman" w:hAnsi="Times New Roman" w:cs="Times New Roman"/>
          <w:sz w:val="27"/>
          <w:szCs w:val="27"/>
        </w:rPr>
        <w:t xml:space="preserve">на </w:t>
      </w:r>
      <w:r w:rsidR="00981EFC" w:rsidRPr="00981EFC">
        <w:rPr>
          <w:rFonts w:ascii="Times New Roman" w:hAnsi="Times New Roman" w:cs="Times New Roman"/>
          <w:sz w:val="27"/>
          <w:szCs w:val="27"/>
        </w:rPr>
        <w:t>долгосрочный</w:t>
      </w:r>
      <w:r w:rsidRPr="00981EFC">
        <w:rPr>
          <w:rFonts w:ascii="Times New Roman" w:hAnsi="Times New Roman" w:cs="Times New Roman"/>
          <w:sz w:val="27"/>
          <w:szCs w:val="27"/>
        </w:rPr>
        <w:t xml:space="preserve"> период, утвержденным постановлением </w:t>
      </w:r>
      <w:r w:rsidR="00981EFC" w:rsidRPr="00981EF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981EFC" w:rsidRPr="00981EFC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="00981EFC" w:rsidRPr="00981EFC">
        <w:rPr>
          <w:rFonts w:ascii="Times New Roman" w:hAnsi="Times New Roman" w:cs="Times New Roman"/>
          <w:sz w:val="27"/>
          <w:szCs w:val="27"/>
        </w:rPr>
        <w:t xml:space="preserve"> муниципального района от 08.11.2023 № 3702 «Об утверждении порядка разработки (корректировки) и мониторинга прогноза социально-экономического развития </w:t>
      </w:r>
      <w:proofErr w:type="spellStart"/>
      <w:r w:rsidR="00981EFC" w:rsidRPr="00981EFC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="00981EFC" w:rsidRPr="00981EFC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="00981EFC" w:rsidRPr="00981EFC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="00981EFC" w:rsidRPr="00981EFC">
        <w:rPr>
          <w:rFonts w:ascii="Times New Roman" w:hAnsi="Times New Roman" w:cs="Times New Roman"/>
          <w:sz w:val="27"/>
          <w:szCs w:val="27"/>
        </w:rPr>
        <w:t xml:space="preserve"> муниципального района Ленинградской области на долгосрочный период» </w:t>
      </w:r>
      <w:r w:rsidRPr="00981EFC">
        <w:rPr>
          <w:rFonts w:ascii="Times New Roman" w:hAnsi="Times New Roman" w:cs="Times New Roman"/>
          <w:sz w:val="27"/>
          <w:szCs w:val="27"/>
        </w:rPr>
        <w:t xml:space="preserve">проводится общественное обсуждение проекта прогноза социально-экономического развития </w:t>
      </w:r>
      <w:proofErr w:type="spellStart"/>
      <w:r w:rsidRPr="00981EFC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Pr="00981EFC">
        <w:rPr>
          <w:rFonts w:ascii="Times New Roman" w:hAnsi="Times New Roman" w:cs="Times New Roman"/>
          <w:sz w:val="27"/>
          <w:szCs w:val="27"/>
        </w:rPr>
        <w:t xml:space="preserve"> </w:t>
      </w:r>
      <w:r w:rsidR="00EB1664" w:rsidRPr="00981EFC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981E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81EFC" w:rsidRPr="00981EFC">
        <w:rPr>
          <w:rStyle w:val="a4"/>
          <w:rFonts w:ascii="Times New Roman" w:hAnsi="Times New Roman" w:cs="Times New Roman"/>
          <w:b w:val="0"/>
          <w:sz w:val="27"/>
          <w:szCs w:val="27"/>
        </w:rPr>
        <w:t>Лужского</w:t>
      </w:r>
      <w:proofErr w:type="spellEnd"/>
      <w:r w:rsidR="00981EFC" w:rsidRPr="00981EF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муниципального района Ленинградск</w:t>
      </w:r>
      <w:bookmarkStart w:id="0" w:name="_GoBack"/>
      <w:bookmarkEnd w:id="0"/>
      <w:r w:rsidR="00981EFC" w:rsidRPr="00981EFC">
        <w:rPr>
          <w:rStyle w:val="a4"/>
          <w:rFonts w:ascii="Times New Roman" w:hAnsi="Times New Roman" w:cs="Times New Roman"/>
          <w:b w:val="0"/>
          <w:sz w:val="27"/>
          <w:szCs w:val="27"/>
        </w:rPr>
        <w:t>ой области на период до 2029 года</w:t>
      </w:r>
      <w:r w:rsidRPr="00981EFC">
        <w:rPr>
          <w:rFonts w:ascii="Times New Roman" w:hAnsi="Times New Roman" w:cs="Times New Roman"/>
          <w:sz w:val="27"/>
          <w:szCs w:val="27"/>
        </w:rPr>
        <w:t xml:space="preserve"> (далее  - проект прогноза).</w:t>
      </w:r>
    </w:p>
    <w:p w:rsidR="00DF13BE" w:rsidRPr="00981EFC" w:rsidRDefault="00DF13BE" w:rsidP="00981EFC">
      <w:pPr>
        <w:pStyle w:val="a3"/>
        <w:shd w:val="clear" w:color="auto" w:fill="FFFFFF"/>
        <w:spacing w:before="0" w:beforeAutospacing="0" w:after="0" w:afterAutospacing="0" w:line="20" w:lineRule="atLeast"/>
        <w:rPr>
          <w:color w:val="383A3A"/>
          <w:sz w:val="27"/>
          <w:szCs w:val="27"/>
        </w:rPr>
      </w:pPr>
    </w:p>
    <w:p w:rsidR="00325B5C" w:rsidRPr="00981EFC" w:rsidRDefault="00325B5C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7"/>
          <w:szCs w:val="27"/>
        </w:rPr>
      </w:pPr>
      <w:r w:rsidRPr="00981EFC">
        <w:rPr>
          <w:sz w:val="27"/>
          <w:szCs w:val="27"/>
        </w:rPr>
        <w:t xml:space="preserve">1. </w:t>
      </w:r>
      <w:r w:rsidRPr="00981EFC">
        <w:rPr>
          <w:b/>
          <w:sz w:val="27"/>
          <w:szCs w:val="27"/>
        </w:rPr>
        <w:t>Сроки проведения общественного обсуждения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60"/>
      </w:tblGrid>
      <w:tr w:rsidR="00DF13BE" w:rsidRPr="00981EFC" w:rsidTr="00DC7BF8">
        <w:tc>
          <w:tcPr>
            <w:tcW w:w="7905" w:type="dxa"/>
          </w:tcPr>
          <w:p w:rsidR="00DC7BF8" w:rsidRPr="00981EFC" w:rsidRDefault="00DC7BF8" w:rsidP="00981EFC">
            <w:pPr>
              <w:pStyle w:val="a3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>Начало проведения общественного обсуждения проекта</w:t>
            </w:r>
          </w:p>
        </w:tc>
        <w:tc>
          <w:tcPr>
            <w:tcW w:w="1560" w:type="dxa"/>
          </w:tcPr>
          <w:p w:rsidR="00DC7BF8" w:rsidRPr="00981EFC" w:rsidRDefault="00981EFC" w:rsidP="00981EFC">
            <w:pPr>
              <w:pStyle w:val="a3"/>
              <w:spacing w:before="0" w:beforeAutospacing="0" w:after="0" w:afterAutospacing="0" w:line="20" w:lineRule="atLeast"/>
              <w:jc w:val="both"/>
              <w:rPr>
                <w:b/>
                <w:sz w:val="27"/>
                <w:szCs w:val="27"/>
              </w:rPr>
            </w:pPr>
            <w:r w:rsidRPr="00981EFC">
              <w:rPr>
                <w:b/>
                <w:sz w:val="27"/>
                <w:szCs w:val="27"/>
              </w:rPr>
              <w:t>29</w:t>
            </w:r>
            <w:r w:rsidR="00907EBC" w:rsidRPr="00981EFC">
              <w:rPr>
                <w:b/>
                <w:sz w:val="27"/>
                <w:szCs w:val="27"/>
              </w:rPr>
              <w:t>.1</w:t>
            </w:r>
            <w:r w:rsidR="002C7690" w:rsidRPr="00981EFC">
              <w:rPr>
                <w:b/>
                <w:sz w:val="27"/>
                <w:szCs w:val="27"/>
              </w:rPr>
              <w:t>1</w:t>
            </w:r>
            <w:r w:rsidR="00ED1AF0" w:rsidRPr="00981EFC">
              <w:rPr>
                <w:b/>
                <w:sz w:val="27"/>
                <w:szCs w:val="27"/>
              </w:rPr>
              <w:t>.202</w:t>
            </w:r>
            <w:r w:rsidR="002C7690" w:rsidRPr="00981EFC">
              <w:rPr>
                <w:b/>
                <w:sz w:val="27"/>
                <w:szCs w:val="27"/>
              </w:rPr>
              <w:t>3</w:t>
            </w:r>
          </w:p>
        </w:tc>
      </w:tr>
      <w:tr w:rsidR="00DC7BF8" w:rsidRPr="00981EFC" w:rsidTr="00DC7BF8">
        <w:tc>
          <w:tcPr>
            <w:tcW w:w="7905" w:type="dxa"/>
          </w:tcPr>
          <w:p w:rsidR="00DC7BF8" w:rsidRPr="00981EFC" w:rsidRDefault="00DC7BF8" w:rsidP="00981EFC">
            <w:pPr>
              <w:pStyle w:val="a3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>Окончание проведения общественного обсуждения проекта</w:t>
            </w:r>
            <w:r w:rsidR="00DF13BE" w:rsidRPr="00981EFC">
              <w:rPr>
                <w:sz w:val="27"/>
                <w:szCs w:val="27"/>
              </w:rPr>
              <w:t xml:space="preserve"> </w:t>
            </w:r>
            <w:r w:rsidRPr="00981EFC">
              <w:rPr>
                <w:sz w:val="27"/>
                <w:szCs w:val="27"/>
              </w:rPr>
              <w:t>(включительно)</w:t>
            </w:r>
          </w:p>
        </w:tc>
        <w:tc>
          <w:tcPr>
            <w:tcW w:w="1560" w:type="dxa"/>
          </w:tcPr>
          <w:p w:rsidR="00DC7BF8" w:rsidRPr="00981EFC" w:rsidRDefault="002C7690" w:rsidP="00981EFC">
            <w:pPr>
              <w:pStyle w:val="a3"/>
              <w:spacing w:before="0" w:beforeAutospacing="0" w:after="0" w:afterAutospacing="0" w:line="20" w:lineRule="atLeast"/>
              <w:jc w:val="both"/>
              <w:rPr>
                <w:b/>
                <w:sz w:val="27"/>
                <w:szCs w:val="27"/>
              </w:rPr>
            </w:pPr>
            <w:r w:rsidRPr="00981EFC">
              <w:rPr>
                <w:b/>
                <w:sz w:val="27"/>
                <w:szCs w:val="27"/>
              </w:rPr>
              <w:t>0</w:t>
            </w:r>
            <w:r w:rsidR="00981EFC" w:rsidRPr="00981EFC">
              <w:rPr>
                <w:b/>
                <w:sz w:val="27"/>
                <w:szCs w:val="27"/>
              </w:rPr>
              <w:t>6</w:t>
            </w:r>
            <w:r w:rsidR="008A2689" w:rsidRPr="00981EFC">
              <w:rPr>
                <w:b/>
                <w:sz w:val="27"/>
                <w:szCs w:val="27"/>
              </w:rPr>
              <w:t>.</w:t>
            </w:r>
            <w:r w:rsidR="00907EBC" w:rsidRPr="00981EFC">
              <w:rPr>
                <w:b/>
                <w:sz w:val="27"/>
                <w:szCs w:val="27"/>
              </w:rPr>
              <w:t>1</w:t>
            </w:r>
            <w:r w:rsidR="00981EFC" w:rsidRPr="00981EFC">
              <w:rPr>
                <w:b/>
                <w:sz w:val="27"/>
                <w:szCs w:val="27"/>
              </w:rPr>
              <w:t>2</w:t>
            </w:r>
            <w:r w:rsidR="008A2689" w:rsidRPr="00981EFC">
              <w:rPr>
                <w:b/>
                <w:sz w:val="27"/>
                <w:szCs w:val="27"/>
              </w:rPr>
              <w:t>.</w:t>
            </w:r>
            <w:r w:rsidR="00ED1AF0" w:rsidRPr="00981EFC">
              <w:rPr>
                <w:b/>
                <w:sz w:val="27"/>
                <w:szCs w:val="27"/>
              </w:rPr>
              <w:t>202</w:t>
            </w:r>
            <w:r w:rsidRPr="00981EFC">
              <w:rPr>
                <w:b/>
                <w:sz w:val="27"/>
                <w:szCs w:val="27"/>
              </w:rPr>
              <w:t>3</w:t>
            </w:r>
          </w:p>
        </w:tc>
      </w:tr>
    </w:tbl>
    <w:p w:rsidR="002D4169" w:rsidRPr="00981EFC" w:rsidRDefault="002D4169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7"/>
          <w:szCs w:val="27"/>
        </w:rPr>
      </w:pPr>
    </w:p>
    <w:p w:rsidR="00325B5C" w:rsidRPr="00981EFC" w:rsidRDefault="00325B5C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7"/>
          <w:szCs w:val="27"/>
        </w:rPr>
      </w:pPr>
      <w:r w:rsidRPr="00981EFC">
        <w:rPr>
          <w:sz w:val="27"/>
          <w:szCs w:val="27"/>
        </w:rPr>
        <w:t>2</w:t>
      </w:r>
      <w:r w:rsidRPr="00981EFC">
        <w:rPr>
          <w:b/>
          <w:sz w:val="27"/>
          <w:szCs w:val="27"/>
        </w:rPr>
        <w:t>. Информация об ответственном исполнителе: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DF13BE" w:rsidRPr="00981EFC" w:rsidTr="00DC7BF8">
        <w:tc>
          <w:tcPr>
            <w:tcW w:w="4077" w:type="dxa"/>
          </w:tcPr>
          <w:p w:rsidR="00DC7BF8" w:rsidRPr="00981EFC" w:rsidRDefault="00DC7BF8" w:rsidP="00981EFC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>ФИО</w:t>
            </w:r>
          </w:p>
        </w:tc>
        <w:tc>
          <w:tcPr>
            <w:tcW w:w="5387" w:type="dxa"/>
          </w:tcPr>
          <w:p w:rsidR="00DC7BF8" w:rsidRPr="00981EFC" w:rsidRDefault="00DF13BE" w:rsidP="00981EFC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>Федотова Юлия Павловна</w:t>
            </w:r>
          </w:p>
        </w:tc>
      </w:tr>
      <w:tr w:rsidR="00DF13BE" w:rsidRPr="00981EFC" w:rsidTr="00DC7BF8">
        <w:tc>
          <w:tcPr>
            <w:tcW w:w="4077" w:type="dxa"/>
          </w:tcPr>
          <w:p w:rsidR="00DC7BF8" w:rsidRPr="00981EFC" w:rsidRDefault="00DC7BF8" w:rsidP="00981EFC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>Телефон</w:t>
            </w:r>
          </w:p>
        </w:tc>
        <w:tc>
          <w:tcPr>
            <w:tcW w:w="5387" w:type="dxa"/>
          </w:tcPr>
          <w:p w:rsidR="00DC7BF8" w:rsidRPr="00981EFC" w:rsidRDefault="00DC7BF8" w:rsidP="00981EFC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 xml:space="preserve">(81372) </w:t>
            </w:r>
            <w:r w:rsidR="00DF13BE" w:rsidRPr="00981EFC">
              <w:rPr>
                <w:sz w:val="27"/>
                <w:szCs w:val="27"/>
              </w:rPr>
              <w:t>2-21-74</w:t>
            </w:r>
          </w:p>
        </w:tc>
      </w:tr>
      <w:tr w:rsidR="00DC7BF8" w:rsidRPr="00981EFC" w:rsidTr="00D40CC4">
        <w:trPr>
          <w:trHeight w:val="72"/>
        </w:trPr>
        <w:tc>
          <w:tcPr>
            <w:tcW w:w="4077" w:type="dxa"/>
          </w:tcPr>
          <w:p w:rsidR="00DC7BF8" w:rsidRPr="00981EFC" w:rsidRDefault="00DC7BF8" w:rsidP="00981EFC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r w:rsidRPr="00981EFC">
              <w:rPr>
                <w:sz w:val="27"/>
                <w:szCs w:val="27"/>
              </w:rPr>
              <w:t>Адрес электронной почты  </w:t>
            </w:r>
          </w:p>
        </w:tc>
        <w:tc>
          <w:tcPr>
            <w:tcW w:w="5387" w:type="dxa"/>
          </w:tcPr>
          <w:p w:rsidR="00DC7BF8" w:rsidRPr="00981EFC" w:rsidRDefault="00981EFC" w:rsidP="00981EFC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sz w:val="27"/>
                <w:szCs w:val="27"/>
              </w:rPr>
            </w:pPr>
            <w:hyperlink r:id="rId7" w:history="1">
              <w:r w:rsidR="00DF13BE" w:rsidRPr="00981EFC">
                <w:rPr>
                  <w:rStyle w:val="a5"/>
                  <w:color w:val="auto"/>
                  <w:sz w:val="27"/>
                  <w:szCs w:val="27"/>
                  <w:shd w:val="clear" w:color="auto" w:fill="FFFFFF"/>
                  <w:lang w:val="en-US"/>
                </w:rPr>
                <w:t>semenenkojulia</w:t>
              </w:r>
              <w:r w:rsidR="00DF13BE" w:rsidRPr="00981EFC">
                <w:rPr>
                  <w:rStyle w:val="a5"/>
                  <w:color w:val="auto"/>
                  <w:sz w:val="27"/>
                  <w:szCs w:val="27"/>
                  <w:shd w:val="clear" w:color="auto" w:fill="FFFFFF"/>
                </w:rPr>
                <w:t>@mail.ru</w:t>
              </w:r>
            </w:hyperlink>
            <w:r w:rsidR="00907EBC" w:rsidRPr="00981EFC">
              <w:rPr>
                <w:sz w:val="27"/>
                <w:szCs w:val="27"/>
              </w:rPr>
              <w:t xml:space="preserve">  </w:t>
            </w:r>
          </w:p>
        </w:tc>
      </w:tr>
    </w:tbl>
    <w:p w:rsidR="002D4169" w:rsidRPr="00981EFC" w:rsidRDefault="002D4169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18"/>
          <w:szCs w:val="27"/>
        </w:rPr>
      </w:pPr>
    </w:p>
    <w:p w:rsidR="00325B5C" w:rsidRPr="00981EFC" w:rsidRDefault="002D4169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b/>
          <w:sz w:val="27"/>
          <w:szCs w:val="27"/>
        </w:rPr>
      </w:pPr>
      <w:r w:rsidRPr="00981EFC">
        <w:rPr>
          <w:b/>
          <w:sz w:val="27"/>
          <w:szCs w:val="27"/>
        </w:rPr>
        <w:t xml:space="preserve">3. </w:t>
      </w:r>
      <w:r w:rsidR="00325B5C" w:rsidRPr="00981EFC">
        <w:rPr>
          <w:b/>
          <w:sz w:val="27"/>
          <w:szCs w:val="27"/>
        </w:rPr>
        <w:t>Информация о порядке направления замечани</w:t>
      </w:r>
      <w:r w:rsidR="00DC7BF8" w:rsidRPr="00981EFC">
        <w:rPr>
          <w:b/>
          <w:sz w:val="27"/>
          <w:szCs w:val="27"/>
        </w:rPr>
        <w:t>й</w:t>
      </w:r>
      <w:r w:rsidR="00325B5C" w:rsidRPr="00981EFC">
        <w:rPr>
          <w:b/>
          <w:sz w:val="27"/>
          <w:szCs w:val="27"/>
        </w:rPr>
        <w:t xml:space="preserve"> и предложений по проекту: </w:t>
      </w:r>
    </w:p>
    <w:p w:rsidR="00325B5C" w:rsidRPr="00981EFC" w:rsidRDefault="00DC7BF8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Verdana" w:hAnsi="Verdana"/>
          <w:sz w:val="27"/>
          <w:szCs w:val="27"/>
        </w:rPr>
      </w:pPr>
      <w:r w:rsidRPr="00981EFC">
        <w:rPr>
          <w:sz w:val="27"/>
          <w:szCs w:val="27"/>
        </w:rPr>
        <w:t xml:space="preserve">В </w:t>
      </w:r>
      <w:r w:rsidR="00325B5C" w:rsidRPr="00981EFC">
        <w:rPr>
          <w:sz w:val="27"/>
          <w:szCs w:val="27"/>
        </w:rPr>
        <w:t xml:space="preserve">период общественного обсуждения проекта все заинтересованные лица могут направить свои замечания и предложения по данному проекту </w:t>
      </w:r>
      <w:r w:rsidRPr="00981EFC">
        <w:rPr>
          <w:sz w:val="27"/>
          <w:szCs w:val="27"/>
        </w:rPr>
        <w:t xml:space="preserve">на адрес </w:t>
      </w:r>
      <w:r w:rsidR="00325B5C" w:rsidRPr="00981EFC">
        <w:rPr>
          <w:sz w:val="27"/>
          <w:szCs w:val="27"/>
        </w:rPr>
        <w:t xml:space="preserve"> электронной </w:t>
      </w:r>
      <w:r w:rsidRPr="00981EFC">
        <w:rPr>
          <w:sz w:val="27"/>
          <w:szCs w:val="27"/>
        </w:rPr>
        <w:t>почты ответственного исполнителя</w:t>
      </w:r>
      <w:r w:rsidRPr="00981EFC">
        <w:rPr>
          <w:rFonts w:ascii="Verdana" w:hAnsi="Verdana"/>
          <w:sz w:val="27"/>
          <w:szCs w:val="27"/>
        </w:rPr>
        <w:t xml:space="preserve"> </w:t>
      </w:r>
      <w:r w:rsidR="00325B5C" w:rsidRPr="00981EFC">
        <w:rPr>
          <w:sz w:val="27"/>
          <w:szCs w:val="27"/>
        </w:rPr>
        <w:t>в виде прикреплённого файла</w:t>
      </w:r>
      <w:r w:rsidRPr="00981EFC">
        <w:rPr>
          <w:sz w:val="27"/>
          <w:szCs w:val="27"/>
        </w:rPr>
        <w:t>.</w:t>
      </w:r>
    </w:p>
    <w:p w:rsidR="002D4169" w:rsidRPr="00981EFC" w:rsidRDefault="002D4169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18"/>
          <w:szCs w:val="27"/>
        </w:rPr>
      </w:pPr>
    </w:p>
    <w:p w:rsidR="00325B5C" w:rsidRPr="00981EFC" w:rsidRDefault="002D4169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Verdana" w:hAnsi="Verdana"/>
          <w:sz w:val="27"/>
          <w:szCs w:val="27"/>
        </w:rPr>
      </w:pPr>
      <w:r w:rsidRPr="00981EFC">
        <w:rPr>
          <w:b/>
          <w:sz w:val="27"/>
          <w:szCs w:val="27"/>
        </w:rPr>
        <w:t xml:space="preserve">4. </w:t>
      </w:r>
      <w:r w:rsidR="00325B5C" w:rsidRPr="00981EFC">
        <w:rPr>
          <w:b/>
          <w:sz w:val="27"/>
          <w:szCs w:val="27"/>
        </w:rPr>
        <w:t>Порядок рассмотрения поступивших замечаний и предложений:</w:t>
      </w:r>
      <w:r w:rsidR="00325B5C" w:rsidRPr="00981EFC">
        <w:rPr>
          <w:sz w:val="27"/>
          <w:szCs w:val="27"/>
        </w:rPr>
        <w:br/>
      </w:r>
      <w:proofErr w:type="gramStart"/>
      <w:r w:rsidR="00325B5C" w:rsidRPr="00981EFC">
        <w:rPr>
          <w:sz w:val="27"/>
          <w:szCs w:val="27"/>
        </w:rPr>
        <w:t xml:space="preserve">Замечания и предложения, поступившие в ходе общественного обсуждения проекта  будут рассмотрены ответственным исполнителем не позднее, чем через </w:t>
      </w:r>
      <w:r w:rsidR="00DF13BE" w:rsidRPr="00981EFC">
        <w:rPr>
          <w:sz w:val="27"/>
          <w:szCs w:val="27"/>
        </w:rPr>
        <w:t>3</w:t>
      </w:r>
      <w:r w:rsidR="00325B5C" w:rsidRPr="00981EFC">
        <w:rPr>
          <w:sz w:val="27"/>
          <w:szCs w:val="27"/>
        </w:rPr>
        <w:t xml:space="preserve"> рабочих дн</w:t>
      </w:r>
      <w:r w:rsidR="00DF13BE" w:rsidRPr="00981EFC">
        <w:rPr>
          <w:sz w:val="27"/>
          <w:szCs w:val="27"/>
        </w:rPr>
        <w:t>я</w:t>
      </w:r>
      <w:r w:rsidR="00325B5C" w:rsidRPr="00981EFC">
        <w:rPr>
          <w:sz w:val="27"/>
          <w:szCs w:val="27"/>
        </w:rPr>
        <w:t xml:space="preserve"> со дня окончания срока общественного обсуждения.</w:t>
      </w:r>
      <w:proofErr w:type="gramEnd"/>
    </w:p>
    <w:p w:rsidR="00325B5C" w:rsidRDefault="00325B5C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7"/>
          <w:szCs w:val="27"/>
        </w:rPr>
      </w:pPr>
      <w:r w:rsidRPr="00981EFC">
        <w:rPr>
          <w:sz w:val="27"/>
          <w:szCs w:val="27"/>
        </w:rPr>
        <w:t>Замечания и предложения представителей общественности к проекту должны соответствовать требованиям, предъявляемым к обращениям граждан, установленным Федеральным законом от 02.05.2006 года № 59-ФЗ «О порядке рассмотрения обращений граждан Российской Федерации» (далее – Федеральный закон № 59-ФЗ).</w:t>
      </w:r>
    </w:p>
    <w:p w:rsidR="00981EFC" w:rsidRPr="00981EFC" w:rsidRDefault="00981EFC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Verdana" w:hAnsi="Verdana"/>
          <w:sz w:val="14"/>
          <w:szCs w:val="27"/>
        </w:rPr>
      </w:pPr>
    </w:p>
    <w:p w:rsidR="00B72AB0" w:rsidRPr="00981EFC" w:rsidRDefault="00325B5C" w:rsidP="00981EF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Verdana" w:hAnsi="Verdana"/>
          <w:sz w:val="27"/>
          <w:szCs w:val="27"/>
        </w:rPr>
      </w:pPr>
      <w:r w:rsidRPr="00981EFC">
        <w:rPr>
          <w:b/>
          <w:sz w:val="27"/>
          <w:szCs w:val="27"/>
        </w:rPr>
        <w:t>Примечание:</w:t>
      </w:r>
      <w:r w:rsidRPr="00981EFC">
        <w:rPr>
          <w:sz w:val="27"/>
          <w:szCs w:val="27"/>
        </w:rPr>
        <w:t xml:space="preserve"> Результаты общественного обсуждения носят рекомендательный характер.</w:t>
      </w:r>
    </w:p>
    <w:sectPr w:rsidR="00B72AB0" w:rsidRPr="00981EFC" w:rsidSect="00981E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4085"/>
    <w:multiLevelType w:val="hybridMultilevel"/>
    <w:tmpl w:val="384AEEB0"/>
    <w:lvl w:ilvl="0" w:tplc="D382AB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7E71"/>
    <w:multiLevelType w:val="hybridMultilevel"/>
    <w:tmpl w:val="C204A340"/>
    <w:lvl w:ilvl="0" w:tplc="349E1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B5C"/>
    <w:rsid w:val="00053B79"/>
    <w:rsid w:val="0008312D"/>
    <w:rsid w:val="000A2424"/>
    <w:rsid w:val="000A5363"/>
    <w:rsid w:val="000B520E"/>
    <w:rsid w:val="000C210B"/>
    <w:rsid w:val="001A2C1E"/>
    <w:rsid w:val="001A61D0"/>
    <w:rsid w:val="00203434"/>
    <w:rsid w:val="00205B9E"/>
    <w:rsid w:val="00266AC1"/>
    <w:rsid w:val="002C688F"/>
    <w:rsid w:val="002C7690"/>
    <w:rsid w:val="002D4169"/>
    <w:rsid w:val="002E758B"/>
    <w:rsid w:val="003037AA"/>
    <w:rsid w:val="00325B5C"/>
    <w:rsid w:val="00347C54"/>
    <w:rsid w:val="003B1CBA"/>
    <w:rsid w:val="003C352B"/>
    <w:rsid w:val="00410BFA"/>
    <w:rsid w:val="004266C8"/>
    <w:rsid w:val="004435BE"/>
    <w:rsid w:val="00560D48"/>
    <w:rsid w:val="005E4FC0"/>
    <w:rsid w:val="00610B91"/>
    <w:rsid w:val="00637586"/>
    <w:rsid w:val="006744CB"/>
    <w:rsid w:val="0068432B"/>
    <w:rsid w:val="00770255"/>
    <w:rsid w:val="008260D5"/>
    <w:rsid w:val="00841E6B"/>
    <w:rsid w:val="00867E92"/>
    <w:rsid w:val="008957DB"/>
    <w:rsid w:val="008A2689"/>
    <w:rsid w:val="008B1D9B"/>
    <w:rsid w:val="008D4374"/>
    <w:rsid w:val="00907EBC"/>
    <w:rsid w:val="00981EFC"/>
    <w:rsid w:val="00A77D89"/>
    <w:rsid w:val="00AF276D"/>
    <w:rsid w:val="00B55266"/>
    <w:rsid w:val="00B70633"/>
    <w:rsid w:val="00B72AB0"/>
    <w:rsid w:val="00CB2D64"/>
    <w:rsid w:val="00D40CC4"/>
    <w:rsid w:val="00D72238"/>
    <w:rsid w:val="00DC7BF8"/>
    <w:rsid w:val="00DF13BE"/>
    <w:rsid w:val="00EB1664"/>
    <w:rsid w:val="00E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B5C"/>
    <w:rPr>
      <w:b/>
      <w:bCs/>
    </w:rPr>
  </w:style>
  <w:style w:type="character" w:styleId="a5">
    <w:name w:val="Hyperlink"/>
    <w:basedOn w:val="a0"/>
    <w:uiPriority w:val="99"/>
    <w:unhideWhenUsed/>
    <w:rsid w:val="00325B5C"/>
    <w:rPr>
      <w:color w:val="0000FF"/>
      <w:u w:val="single"/>
    </w:rPr>
  </w:style>
  <w:style w:type="table" w:styleId="a6">
    <w:name w:val="Table Grid"/>
    <w:basedOn w:val="a1"/>
    <w:uiPriority w:val="59"/>
    <w:rsid w:val="005E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menenkojul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BBE47-653B-4DCE-9FB8-342427A2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Федотова Ю.П.</cp:lastModifiedBy>
  <cp:revision>7</cp:revision>
  <dcterms:created xsi:type="dcterms:W3CDTF">2021-12-14T05:32:00Z</dcterms:created>
  <dcterms:modified xsi:type="dcterms:W3CDTF">2023-11-28T12:15:00Z</dcterms:modified>
</cp:coreProperties>
</file>