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584CDF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D02FF3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02FF3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D02FF3">
        <w:rPr>
          <w:rFonts w:ascii="Times New Roman" w:hAnsi="Times New Roman" w:cs="Times New Roman"/>
          <w:sz w:val="28"/>
          <w:szCs w:val="28"/>
        </w:rPr>
        <w:t xml:space="preserve">27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820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FF3">
        <w:rPr>
          <w:rFonts w:ascii="Times New Roman" w:hAnsi="Times New Roman" w:cs="Times New Roman"/>
          <w:sz w:val="28"/>
          <w:szCs w:val="28"/>
        </w:rPr>
        <w:t>218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9A697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6972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48.65pt;height:210.15pt;z-index:251657728" stroked="f">
            <v:textbox style="mso-next-textbox:#_x0000_s1027">
              <w:txbxContent>
                <w:p w:rsidR="00E25C66" w:rsidRPr="001C2086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1C2086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1C2086" w:rsidRDefault="00E25C66" w:rsidP="001C2086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C2086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1C2086" w:rsidRPr="001C2086">
                    <w:rPr>
                      <w:rFonts w:ascii="Times New Roman" w:hAnsi="Times New Roman" w:cs="Times New Roman"/>
                    </w:rPr>
                    <w:t xml:space="preserve">11.04.2024 № 1264 </w:t>
                  </w:r>
                </w:p>
                <w:p w:rsidR="001C2086" w:rsidRDefault="001C2086" w:rsidP="001C2086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C2086">
                    <w:rPr>
                      <w:rFonts w:ascii="Times New Roman" w:hAnsi="Times New Roman" w:cs="Times New Roman"/>
                    </w:rPr>
                    <w:t xml:space="preserve">«Об утверждении административного регламента по предоставлению муниципальной услуги «Принятие решения </w:t>
                  </w:r>
                </w:p>
                <w:p w:rsidR="00372012" w:rsidRPr="001C2086" w:rsidRDefault="001C2086" w:rsidP="001C2086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C2086">
                    <w:rPr>
                      <w:rFonts w:ascii="Times New Roman" w:hAnsi="Times New Roman" w:cs="Times New Roman"/>
                    </w:rPr>
                    <w:t>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            </w:r>
                  <w:r w:rsidR="00B64852" w:rsidRPr="001C208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9A697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6972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C2086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C2086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C2086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C2086" w:rsidRPr="00B333C5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2"/>
          <w:szCs w:val="28"/>
        </w:rPr>
      </w:pPr>
    </w:p>
    <w:p w:rsidR="001849F8" w:rsidRPr="00324090" w:rsidRDefault="00E25C66" w:rsidP="00B333C5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DD5FCE"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DD5FCE">
        <w:rPr>
          <w:rStyle w:val="FontStyle12"/>
          <w:sz w:val="28"/>
          <w:szCs w:val="28"/>
        </w:rPr>
        <w:t xml:space="preserve">протоколом от </w:t>
      </w:r>
      <w:r w:rsidR="00DD5FCE">
        <w:rPr>
          <w:rFonts w:hint="eastAsia"/>
          <w:sz w:val="28"/>
          <w:szCs w:val="28"/>
        </w:rPr>
        <w:t xml:space="preserve">25.09.2024 № ИСХ-7795/2024 </w:t>
      </w:r>
      <w:r w:rsidR="00DD5FCE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proofErr w:type="gramStart"/>
      <w:r w:rsidR="00DD5FCE">
        <w:rPr>
          <w:rFonts w:hint="eastAsia"/>
          <w:sz w:val="28"/>
          <w:szCs w:val="28"/>
        </w:rPr>
        <w:t>,</w:t>
      </w:r>
      <w:r w:rsidR="0045695B">
        <w:rPr>
          <w:sz w:val="28"/>
          <w:szCs w:val="28"/>
        </w:rPr>
        <w:t>а</w:t>
      </w:r>
      <w:proofErr w:type="gramEnd"/>
      <w:r w:rsidR="0045695B">
        <w:rPr>
          <w:sz w:val="28"/>
          <w:szCs w:val="28"/>
        </w:rPr>
        <w:t xml:space="preserve">дминистрация Лужского муниципального района  </w:t>
      </w:r>
      <w:r w:rsidR="00DD5FCE">
        <w:rPr>
          <w:sz w:val="28"/>
          <w:szCs w:val="28"/>
        </w:rPr>
        <w:t xml:space="preserve">                                                   </w:t>
      </w:r>
      <w:proofErr w:type="spellStart"/>
      <w:r w:rsidR="00646419" w:rsidRPr="00324090">
        <w:rPr>
          <w:sz w:val="28"/>
          <w:szCs w:val="28"/>
        </w:rPr>
        <w:t>п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B333C5">
      <w:pPr>
        <w:pStyle w:val="Style5"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B333C5">
      <w:pPr>
        <w:pStyle w:val="Style5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</w:t>
      </w:r>
      <w:r w:rsidRPr="00E25C66">
        <w:rPr>
          <w:rStyle w:val="FontStyle12"/>
          <w:sz w:val="28"/>
          <w:szCs w:val="28"/>
        </w:rPr>
        <w:lastRenderedPageBreak/>
        <w:t xml:space="preserve">Лужского муниципального района от </w:t>
      </w:r>
      <w:r w:rsidR="00B333C5" w:rsidRPr="00B333C5">
        <w:rPr>
          <w:rStyle w:val="FontStyle12"/>
          <w:sz w:val="28"/>
          <w:szCs w:val="28"/>
        </w:rPr>
        <w:t>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Pr="00E25C66">
        <w:rPr>
          <w:rStyle w:val="FontStyle12"/>
          <w:sz w:val="28"/>
          <w:szCs w:val="28"/>
        </w:rPr>
        <w:t xml:space="preserve"> (далее</w:t>
      </w:r>
      <w:proofErr w:type="gramEnd"/>
      <w:r w:rsidRPr="00E25C66">
        <w:rPr>
          <w:rStyle w:val="FontStyle12"/>
          <w:sz w:val="28"/>
          <w:szCs w:val="28"/>
        </w:rPr>
        <w:t xml:space="preserve"> – </w:t>
      </w:r>
      <w:proofErr w:type="gramStart"/>
      <w:r w:rsidRPr="00E25C66">
        <w:rPr>
          <w:rStyle w:val="FontStyle12"/>
          <w:sz w:val="28"/>
          <w:szCs w:val="28"/>
        </w:rPr>
        <w:t>Постановление) согласно приложению к настоящему постановлению.</w:t>
      </w:r>
      <w:proofErr w:type="gramEnd"/>
    </w:p>
    <w:p w:rsidR="00E25C66" w:rsidRPr="00E25C66" w:rsidRDefault="00DD5FCE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>Отделу по земельным ресурсам комитета по управлению муниципальным имуществом</w:t>
      </w:r>
      <w:r>
        <w:rPr>
          <w:rStyle w:val="FontStyle12"/>
          <w:sz w:val="28"/>
          <w:szCs w:val="28"/>
        </w:rPr>
        <w:t xml:space="preserve">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 w:rsidRPr="00D02FF3">
          <w:rPr>
            <w:rStyle w:val="FontStyle12"/>
            <w:sz w:val="28"/>
            <w:szCs w:val="28"/>
          </w:rPr>
          <w:t>www.</w:t>
        </w:r>
        <w:proofErr w:type="spellStart"/>
        <w:r w:rsidRPr="00D02FF3">
          <w:rPr>
            <w:rStyle w:val="FontStyle12"/>
            <w:sz w:val="28"/>
            <w:szCs w:val="28"/>
          </w:rPr>
          <w:t>luga</w:t>
        </w:r>
        <w:proofErr w:type="spellEnd"/>
        <w:r w:rsidRPr="00D02FF3">
          <w:rPr>
            <w:rStyle w:val="FontStyle12"/>
            <w:sz w:val="28"/>
            <w:szCs w:val="28"/>
          </w:rPr>
          <w:t>.</w:t>
        </w:r>
        <w:proofErr w:type="spellStart"/>
        <w:r w:rsidRPr="00D02FF3">
          <w:rPr>
            <w:rStyle w:val="FontStyle12"/>
            <w:sz w:val="28"/>
            <w:szCs w:val="28"/>
          </w:rPr>
          <w:t>ru</w:t>
        </w:r>
        <w:proofErr w:type="spellEnd"/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1F3FE0" w:rsidRDefault="00DD5FCE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B333C5" w:rsidRPr="00B333C5">
        <w:rPr>
          <w:rStyle w:val="FontStyle12"/>
          <w:sz w:val="28"/>
          <w:szCs w:val="28"/>
        </w:rPr>
        <w:t>25.10.2024 №</w:t>
      </w:r>
      <w:r w:rsidR="00B333C5">
        <w:rPr>
          <w:rStyle w:val="FontStyle12"/>
          <w:sz w:val="28"/>
          <w:szCs w:val="28"/>
        </w:rPr>
        <w:t xml:space="preserve"> </w:t>
      </w:r>
      <w:r w:rsidR="00B333C5" w:rsidRPr="00B333C5">
        <w:rPr>
          <w:rStyle w:val="FontStyle12"/>
          <w:sz w:val="28"/>
          <w:szCs w:val="28"/>
        </w:rPr>
        <w:t>3559 «Об утверждении проекта внесения изменений в постановление от 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="001F3FE0">
        <w:rPr>
          <w:rStyle w:val="FontStyle12"/>
          <w:sz w:val="28"/>
          <w:szCs w:val="28"/>
        </w:rPr>
        <w:t>.</w:t>
      </w: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DD5FCE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DD5FCE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E25C66">
        <w:rPr>
          <w:sz w:val="28"/>
          <w:szCs w:val="28"/>
        </w:rPr>
        <w:t xml:space="preserve"> </w:t>
      </w:r>
      <w:r w:rsidR="00DD5FCE">
        <w:rPr>
          <w:sz w:val="28"/>
          <w:szCs w:val="28"/>
        </w:rPr>
        <w:t>КУМИ</w:t>
      </w:r>
      <w:r w:rsidR="00F673E1" w:rsidRPr="00324090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2FF3">
        <w:rPr>
          <w:sz w:val="28"/>
          <w:szCs w:val="28"/>
        </w:rPr>
        <w:t>27.01.</w:t>
      </w:r>
      <w:r w:rsidR="001F3FE0">
        <w:rPr>
          <w:sz w:val="28"/>
          <w:szCs w:val="28"/>
        </w:rPr>
        <w:t>202</w:t>
      </w:r>
      <w:r w:rsidR="00DD5FC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D02FF3">
        <w:rPr>
          <w:sz w:val="28"/>
          <w:szCs w:val="28"/>
        </w:rPr>
        <w:t>218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B333C5" w:rsidRDefault="00B333C5" w:rsidP="00B333C5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11.04.2024 № 1264 «Об утверждении административного регламента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по предоставлению муниципальной услуги «Принятие решения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использовании земель или земельных участков, находящихся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</w:t>
      </w:r>
    </w:p>
    <w:p w:rsidR="00B333C5" w:rsidRDefault="00B333C5" w:rsidP="00B333C5">
      <w:pPr>
        <w:widowControl w:val="0"/>
        <w:jc w:val="center"/>
      </w:pPr>
      <w:r>
        <w:rPr>
          <w:rStyle w:val="FontStyle17"/>
          <w:sz w:val="28"/>
          <w:szCs w:val="28"/>
        </w:rPr>
        <w:t>или других средств передвижения инвалидов вблизи их места жительства»</w:t>
      </w:r>
    </w:p>
    <w:p w:rsidR="00B333C5" w:rsidRDefault="00B333C5" w:rsidP="00B333C5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3C5" w:rsidRDefault="00B333C5" w:rsidP="00D02FF3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Лужского муниципального района от 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 (далее – Постановление)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B333C5" w:rsidRDefault="00B333C5" w:rsidP="00B333C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numPr>
          <w:ilvl w:val="1"/>
          <w:numId w:val="10"/>
        </w:numPr>
        <w:tabs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Пункт 1.2 раздела 1 «Общие положения» административного регламента по предоставлению администрацией Лужского муниципального района муниципальной услуги «</w:t>
      </w:r>
      <w:r>
        <w:rPr>
          <w:bCs/>
          <w:sz w:val="28"/>
          <w:szCs w:val="28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>
        <w:rPr>
          <w:sz w:val="28"/>
          <w:szCs w:val="28"/>
        </w:rPr>
        <w:t xml:space="preserve"> (приложение к Постановлению;</w:t>
      </w:r>
      <w:proofErr w:type="gramEnd"/>
      <w:r>
        <w:rPr>
          <w:sz w:val="28"/>
          <w:szCs w:val="28"/>
        </w:rPr>
        <w:t xml:space="preserve"> далее – административный регламент) дополнить абзацем: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        № 210-ФЗ «Об организации предоставления государственных и муниципальных услуг».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Абзац 3 п. 1.3 раздела 1 «Общие положения» административного регламента изложить в следующей редакции: </w:t>
      </w:r>
    </w:p>
    <w:p w:rsidR="00B333C5" w:rsidRPr="00D02FF3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02FF3">
        <w:rPr>
          <w:sz w:val="28"/>
          <w:szCs w:val="28"/>
        </w:rPr>
        <w:t xml:space="preserve">«на сайте Администрации </w:t>
      </w:r>
      <w:hyperlink r:id="rId9" w:history="1">
        <w:r w:rsidRPr="00D02FF3">
          <w:rPr>
            <w:sz w:val="28"/>
            <w:szCs w:val="28"/>
          </w:rPr>
          <w:t>https://luga.ru»</w:t>
        </w:r>
      </w:hyperlink>
      <w:r w:rsidRPr="00D02FF3">
        <w:rPr>
          <w:sz w:val="28"/>
          <w:szCs w:val="28"/>
        </w:rPr>
        <w:t>.</w:t>
      </w:r>
    </w:p>
    <w:p w:rsidR="00B333C5" w:rsidRP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Абзац 3 подпункта 2) пункта 2.2 раздела 2 «Стандарт предоставления муниципальной услуги» административного регламента изложить в следующей редакции:</w:t>
      </w: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электронной форме через личный кабинет заявителя на ПГУ ЛО (при технической реализации)/ЕПГУ».</w:t>
      </w: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Пункт 2.3 раздела 2 «Стандарт предоставления муниципальной услуги» административного регламента дополнить абзацами следующего содержания: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1134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2) пункта 2.3.5 раздела 2 «Стандарт предоставления муниципальной услуги» административного регламента изложить в следующей редакции: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t xml:space="preserve"> </w:t>
      </w:r>
      <w:r>
        <w:rPr>
          <w:sz w:val="28"/>
          <w:szCs w:val="28"/>
        </w:rPr>
        <w:t>2) без личной явки: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ПГУ ЛО (при технической реализации) /ЕПГУ (при технической реализации);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отправлением».</w:t>
      </w: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Заявление 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(приложение 1 к административному регламенту)  изложить в следующей редакции: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hint="eastAsia"/>
          <w:sz w:val="28"/>
          <w:szCs w:val="28"/>
        </w:rPr>
        <w:t xml:space="preserve">       «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В Администрацию Лужского муниципального района Ленинградской области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от 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о(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</w:rPr>
        <w:t>при наличии),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 xml:space="preserve">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место жительства заявителя, реквизиты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документа, удостоверяющего личность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о(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</w:rPr>
        <w:t>при наличии)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представителя заявителя и реквизиты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документа, подтверждающего его полномочия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(в случае если заявление подается</w:t>
      </w:r>
      <w:proofErr w:type="gramEnd"/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представителем заявителя)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почтовый адрес, адрес электронной почты,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номер телефона для связи с заявителем или</w:t>
      </w:r>
    </w:p>
    <w:p w:rsidR="00B333C5" w:rsidRDefault="00B333C5" w:rsidP="00B333C5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           представителем заявителя 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________________________________________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________________________________________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сведения о том, что заявитель является 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инвалидом (в случае если заявление подается </w:t>
      </w:r>
      <w:proofErr w:type="gramEnd"/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                инвалидом)</w:t>
      </w:r>
    </w:p>
    <w:p w:rsidR="00B333C5" w:rsidRDefault="00B333C5" w:rsidP="00B333C5">
      <w:pPr>
        <w:autoSpaceDE w:val="0"/>
        <w:autoSpaceDN w:val="0"/>
        <w:adjustRightInd w:val="0"/>
        <w:ind w:left="3540" w:firstLine="708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</w:t>
      </w:r>
    </w:p>
    <w:p w:rsidR="00B333C5" w:rsidRDefault="00B333C5" w:rsidP="00B333C5">
      <w:pPr>
        <w:autoSpaceDE w:val="0"/>
        <w:autoSpaceDN w:val="0"/>
        <w:adjustRightInd w:val="0"/>
        <w:ind w:left="3540" w:firstLine="708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ЗАЯВЛЕНИЕ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8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18"/>
          <w:szCs w:val="20"/>
          <w:lang w:eastAsia="en-US"/>
        </w:rPr>
        <w:t xml:space="preserve">    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8"/>
          <w:szCs w:val="20"/>
          <w:u w:val="single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ind w:firstLine="708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Прошу принять решение об использовании земель или земельного участка:_____________________________________________________________________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      (указать кадастровый номер земельного участка в случае, если планируется использование всего земельного участка или его части)</w:t>
      </w:r>
    </w:p>
    <w:p w:rsidR="00B333C5" w:rsidRDefault="00B333C5" w:rsidP="00B333C5">
      <w:pPr>
        <w:autoSpaceDE w:val="0"/>
        <w:autoSpaceDN w:val="0"/>
        <w:adjustRightInd w:val="0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для размещения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_______________________________________________________________________________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ind w:left="1416" w:firstLine="708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(указывается вид объекта в соответствии со ст. 39.36-1 Земельного кодекса РФ)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Срок использования земель или земельного участка:_______________________________</w:t>
      </w:r>
    </w:p>
    <w:p w:rsidR="00B333C5" w:rsidRDefault="00B333C5" w:rsidP="00B333C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(не более срока, установленного нормативным правовым актом ОМСУ)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Сведения о площади земель или земельного участка для размещения гаража:______________________________________________________________________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Параметры гаража:_____________________________________________________________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2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«___» ___________ 20__ г.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(дата подачи заявления)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        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 (подпись заявителя)                                       (полностью Ф.И.О.)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Приложение:  документы, прилагаемые к заявлению, согласно перечню на ______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л</w:t>
      </w:r>
      <w:proofErr w:type="gramEnd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.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Заявление принял: ____________________________ «___» _____________ 20__ г.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(Ф.И.О., подпись сотрудника, принявшего заявление)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bookmarkStart w:id="0" w:name="Par588"/>
      <w:bookmarkEnd w:id="0"/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Результат рассмотрения заявления прошу:</w:t>
      </w: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B333C5" w:rsidTr="00B3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выдать на руки в МФЦ, </w:t>
            </w:r>
            <w:proofErr w:type="gramStart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расположенном</w:t>
            </w:r>
            <w:proofErr w:type="gramEnd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по адресу:___________________</w:t>
            </w:r>
          </w:p>
        </w:tc>
      </w:tr>
      <w:tr w:rsidR="00B333C5" w:rsidTr="00B3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по почте</w:t>
            </w:r>
          </w:p>
        </w:tc>
      </w:tr>
      <w:tr w:rsidR="00B333C5" w:rsidTr="00B3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в электронной форме в личный кабинет на ПГУ ЛО (при технической реализации)  / ЕПГУ</w:t>
            </w:r>
          </w:p>
        </w:tc>
      </w:tr>
    </w:tbl>
    <w:p w:rsidR="00B333C5" w:rsidRDefault="00B333C5" w:rsidP="00B333C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«__» _________ 20__ год 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  <w:t xml:space="preserve">  ___________________   </w:t>
      </w: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        (подпись)</w:t>
      </w:r>
      <w:r w:rsidR="00D02FF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».</w:t>
      </w: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</w:t>
      </w:r>
    </w:p>
    <w:p w:rsidR="00E25C66" w:rsidRPr="00DD5FCE" w:rsidRDefault="00E25C66" w:rsidP="00DD5FCE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sectPr w:rsidR="00E25C66" w:rsidRPr="00DD5FCE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F5" w:rsidRDefault="000E31F5" w:rsidP="001849F8">
      <w:r>
        <w:separator/>
      </w:r>
    </w:p>
  </w:endnote>
  <w:endnote w:type="continuationSeparator" w:id="0">
    <w:p w:rsidR="000E31F5" w:rsidRDefault="000E31F5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F5" w:rsidRDefault="000E31F5"/>
  </w:footnote>
  <w:footnote w:type="continuationSeparator" w:id="0">
    <w:p w:rsidR="000E31F5" w:rsidRDefault="000E31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5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31A9D"/>
    <w:multiLevelType w:val="hybridMultilevel"/>
    <w:tmpl w:val="39781FCA"/>
    <w:lvl w:ilvl="0" w:tplc="FB66F9B4">
      <w:start w:val="1"/>
      <w:numFmt w:val="decimal"/>
      <w:lvlText w:val="1.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0"/>
  </w:num>
  <w:num w:numId="5">
    <w:abstractNumId w:val="1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5595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D5CCA"/>
    <w:rsid w:val="000E24D0"/>
    <w:rsid w:val="000E31F5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2086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36FF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4CDF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137D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A697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333C5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2FF3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DD5FCE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DD5F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5FCE"/>
    <w:rPr>
      <w:color w:val="000000"/>
    </w:rPr>
  </w:style>
  <w:style w:type="paragraph" w:customStyle="1" w:styleId="ConsPlusNormal">
    <w:name w:val="ConsPlusNormal"/>
    <w:rsid w:val="00DD5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DD5F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unhideWhenUsed/>
    <w:rsid w:val="00DD5F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1813</Words>
  <Characters>10340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2024-04-10T06:18:00Z</cp:lastPrinted>
  <dcterms:created xsi:type="dcterms:W3CDTF">2025-01-27T08:34:00Z</dcterms:created>
  <dcterms:modified xsi:type="dcterms:W3CDTF">2025-01-27T08:41:00Z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