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38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912D01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</w:t>
      </w:r>
      <w:r w:rsidR="003811F5">
        <w:rPr>
          <w:rFonts w:ascii="Times New Roman" w:hAnsi="Times New Roman" w:cs="Times New Roman"/>
          <w:sz w:val="28"/>
          <w:szCs w:val="28"/>
        </w:rPr>
        <w:t xml:space="preserve">2012 г.          </w:t>
      </w:r>
      <w:r w:rsidR="00F45B0E">
        <w:rPr>
          <w:rFonts w:ascii="Times New Roman" w:hAnsi="Times New Roman" w:cs="Times New Roman"/>
          <w:sz w:val="28"/>
          <w:szCs w:val="28"/>
        </w:rPr>
        <w:t>№ 258</w:t>
      </w:r>
    </w:p>
    <w:p w:rsidR="00524F07" w:rsidRDefault="00524F07" w:rsidP="00524F0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4584F" w:rsidRPr="00524F07" w:rsidRDefault="004D3DDA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52.65pt;margin-top:5.95pt;width:81pt;height:54pt;z-index:251658240"/>
        </w:pict>
      </w:r>
    </w:p>
    <w:p w:rsidR="00F45B0E" w:rsidRPr="00F45B0E" w:rsidRDefault="00F45B0E" w:rsidP="004D3DDA">
      <w:pPr>
        <w:shd w:val="clear" w:color="auto" w:fill="FFFFFF"/>
        <w:ind w:left="872" w:right="4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B0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B0E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Лужского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от 31.01.2011г.  № 166 </w:t>
      </w:r>
      <w:r w:rsidRPr="00F45B0E">
        <w:rPr>
          <w:rFonts w:ascii="Times New Roman" w:hAnsi="Times New Roman" w:cs="Times New Roman"/>
          <w:color w:val="000000"/>
          <w:sz w:val="28"/>
          <w:szCs w:val="28"/>
        </w:rPr>
        <w:t>«Об установлении размера платы за жилищно-коммунальные услуги для населения с 03.02.2011г.»</w:t>
      </w:r>
    </w:p>
    <w:p w:rsidR="00F45B0E" w:rsidRPr="00F45B0E" w:rsidRDefault="00F45B0E" w:rsidP="00F45B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501">
        <w:rPr>
          <w:sz w:val="26"/>
          <w:szCs w:val="26"/>
        </w:rPr>
        <w:tab/>
      </w:r>
      <w:r w:rsidRPr="00F45B0E">
        <w:rPr>
          <w:rFonts w:ascii="Times New Roman" w:hAnsi="Times New Roman" w:cs="Times New Roman"/>
          <w:sz w:val="28"/>
          <w:szCs w:val="28"/>
        </w:rPr>
        <w:t>В соответствии с Жилищным кодексом РФ, федеральным законом от 06.10.2003г. №131-ФЗ «Об общих принципах организации местного самоуправления в Российской Федерации» (с изменениями), на основании протокола тарифной комиссии от 22.05.2012г. № 2, совет депутатов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B0E">
        <w:rPr>
          <w:rFonts w:ascii="Times New Roman" w:hAnsi="Times New Roman" w:cs="Times New Roman"/>
          <w:sz w:val="28"/>
          <w:szCs w:val="28"/>
        </w:rPr>
        <w:t>РЕШИЛ:</w:t>
      </w:r>
    </w:p>
    <w:p w:rsidR="00F45B0E" w:rsidRPr="00F45B0E" w:rsidRDefault="00F45B0E" w:rsidP="00F45B0E">
      <w:pPr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депутатов Лужского городского поселения от 31.01.2011 № 166 «Об установлении размера платы за жилищно-коммунальные услуги для населения с 03.02.2011г.» следующие изменения:</w:t>
      </w:r>
    </w:p>
    <w:p w:rsidR="00F45B0E" w:rsidRPr="00F45B0E" w:rsidRDefault="00F45B0E" w:rsidP="00F45B0E">
      <w:pPr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        1.1. Приложение № 1,  изложить в новой редакции согласно приложению  к настоящему Решению.</w:t>
      </w:r>
    </w:p>
    <w:p w:rsidR="00F45B0E" w:rsidRPr="00F45B0E" w:rsidRDefault="00F45B0E" w:rsidP="00F45B0E">
      <w:pPr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        1.2. Пункт 1.4. Решения изложить в следующей редакции «Размер платы за вывоз жидких нечистот от не канализованного жилищного фонда для нанимателей жилых помещений муниципального жилищного фонда, а также  собственников жилых помещений, не принявших решение о выборе способа управления многоквартирным домом в размере </w:t>
      </w:r>
      <w:r w:rsidRPr="00F45B0E">
        <w:rPr>
          <w:rFonts w:ascii="Times New Roman" w:hAnsi="Times New Roman" w:cs="Times New Roman"/>
          <w:color w:val="FF0000"/>
          <w:sz w:val="28"/>
          <w:szCs w:val="28"/>
        </w:rPr>
        <w:t>33,62</w:t>
      </w:r>
      <w:r w:rsidRPr="00F45B0E">
        <w:rPr>
          <w:rFonts w:ascii="Times New Roman" w:hAnsi="Times New Roman" w:cs="Times New Roman"/>
          <w:sz w:val="28"/>
          <w:szCs w:val="28"/>
        </w:rPr>
        <w:t xml:space="preserve"> руб. с человека в месяц».</w:t>
      </w:r>
    </w:p>
    <w:p w:rsidR="00F45B0E" w:rsidRPr="00F45B0E" w:rsidRDefault="00F45B0E" w:rsidP="00F45B0E">
      <w:pPr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        1.3. Пункты 1.5., 1.6., 1.7., 1.8. Решения считать утратившими силу.</w:t>
      </w:r>
    </w:p>
    <w:p w:rsidR="00F45B0E" w:rsidRPr="00F45B0E" w:rsidRDefault="00F45B0E" w:rsidP="00F45B0E">
      <w:pPr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lastRenderedPageBreak/>
        <w:t xml:space="preserve">           2. Настоящее решение вступает в силу после опубликования в газете «Лужская правда».</w:t>
      </w:r>
    </w:p>
    <w:p w:rsidR="00F45B0E" w:rsidRPr="00F45B0E" w:rsidRDefault="00F45B0E" w:rsidP="00F45B0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5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5B0E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заместителя главы администрации Лужского городского поселения – Богданова С.Д.</w:t>
      </w:r>
    </w:p>
    <w:p w:rsidR="00F45B0E" w:rsidRP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0E" w:rsidRPr="00F45B0E" w:rsidRDefault="00F45B0E" w:rsidP="00F45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F45B0E" w:rsidRPr="00F45B0E" w:rsidRDefault="00F45B0E" w:rsidP="00F45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B0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45B0E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F45B0E" w:rsidRPr="00F45B0E" w:rsidRDefault="00F45B0E" w:rsidP="00F45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45B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5B0E">
        <w:rPr>
          <w:rFonts w:ascii="Times New Roman" w:hAnsi="Times New Roman" w:cs="Times New Roman"/>
          <w:sz w:val="28"/>
          <w:szCs w:val="28"/>
        </w:rPr>
        <w:t>С.Э. Самородов</w:t>
      </w:r>
    </w:p>
    <w:p w:rsidR="00F45B0E" w:rsidRPr="00F45B0E" w:rsidRDefault="00F45B0E" w:rsidP="00F45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F07" w:rsidRDefault="00524F07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3EFB" w:rsidRDefault="00A83EFB" w:rsidP="00F45B0E">
      <w:pPr>
        <w:tabs>
          <w:tab w:val="left" w:pos="4676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A83EFB" w:rsidRDefault="004D3DDA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Start w:id="0" w:name="_GoBack"/>
      <w:bookmarkEnd w:id="0"/>
    </w:p>
    <w:p w:rsidR="004D3DDA" w:rsidRDefault="004D3DDA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5B0E" w:rsidRPr="00F45B0E">
        <w:rPr>
          <w:rFonts w:ascii="Times New Roman" w:hAnsi="Times New Roman" w:cs="Times New Roman"/>
          <w:sz w:val="28"/>
          <w:szCs w:val="28"/>
        </w:rPr>
        <w:t>твержден</w:t>
      </w:r>
      <w:r w:rsidR="00A83EFB">
        <w:rPr>
          <w:rFonts w:ascii="Times New Roman" w:hAnsi="Times New Roman" w:cs="Times New Roman"/>
          <w:sz w:val="28"/>
          <w:szCs w:val="28"/>
        </w:rPr>
        <w:t xml:space="preserve">о решением </w:t>
      </w:r>
    </w:p>
    <w:p w:rsidR="00F45B0E" w:rsidRPr="00F45B0E" w:rsidRDefault="00A83EFB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5B0E" w:rsidRPr="00F45B0E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A83EFB" w:rsidRDefault="00F45B0E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МО «Лужское городское</w:t>
      </w:r>
      <w:r w:rsidR="00A8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</w:p>
    <w:p w:rsidR="00A83EFB" w:rsidRDefault="00F45B0E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от 31 января </w:t>
      </w:r>
      <w:r w:rsidR="00A83EFB">
        <w:rPr>
          <w:rFonts w:ascii="Times New Roman" w:hAnsi="Times New Roman" w:cs="Times New Roman"/>
          <w:sz w:val="28"/>
          <w:szCs w:val="28"/>
        </w:rPr>
        <w:t>2011 года № 166</w:t>
      </w:r>
    </w:p>
    <w:p w:rsidR="00A83EFB" w:rsidRDefault="00F45B0E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в редакции решения</w:t>
      </w:r>
      <w:r w:rsidR="00A83E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EFB" w:rsidRDefault="00F45B0E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от </w:t>
      </w:r>
      <w:r w:rsidR="00A83EFB">
        <w:rPr>
          <w:rFonts w:ascii="Times New Roman" w:hAnsi="Times New Roman" w:cs="Times New Roman"/>
          <w:sz w:val="28"/>
          <w:szCs w:val="28"/>
        </w:rPr>
        <w:t xml:space="preserve">30 мая 2012 года </w:t>
      </w:r>
      <w:r w:rsidRPr="00F45B0E">
        <w:rPr>
          <w:rFonts w:ascii="Times New Roman" w:hAnsi="Times New Roman" w:cs="Times New Roman"/>
          <w:sz w:val="28"/>
          <w:szCs w:val="28"/>
        </w:rPr>
        <w:t xml:space="preserve">№ </w:t>
      </w:r>
      <w:r w:rsidR="00A83EFB">
        <w:rPr>
          <w:rFonts w:ascii="Times New Roman" w:hAnsi="Times New Roman" w:cs="Times New Roman"/>
          <w:sz w:val="28"/>
          <w:szCs w:val="28"/>
        </w:rPr>
        <w:t>258</w:t>
      </w:r>
      <w:r w:rsidRPr="00F45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B0E" w:rsidRPr="00F45B0E" w:rsidRDefault="00F45B0E" w:rsidP="00A83EFB">
      <w:pPr>
        <w:tabs>
          <w:tab w:val="left" w:pos="4676"/>
        </w:tabs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5B0E" w:rsidRPr="00F45B0E" w:rsidRDefault="00F45B0E" w:rsidP="00F45B0E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0E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F45B0E" w:rsidRPr="00F45B0E" w:rsidRDefault="00F45B0E" w:rsidP="00F45B0E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0E">
        <w:rPr>
          <w:rFonts w:ascii="Times New Roman" w:hAnsi="Times New Roman" w:cs="Times New Roman"/>
          <w:b/>
          <w:sz w:val="28"/>
          <w:szCs w:val="28"/>
        </w:rPr>
        <w:t xml:space="preserve">за содержание и   текущий ремонт жилого помещения </w:t>
      </w:r>
    </w:p>
    <w:p w:rsidR="00F45B0E" w:rsidRPr="00F45B0E" w:rsidRDefault="00F45B0E" w:rsidP="00F45B0E">
      <w:pPr>
        <w:tabs>
          <w:tab w:val="left" w:pos="46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0E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93"/>
        <w:gridCol w:w="2693"/>
        <w:gridCol w:w="2552"/>
      </w:tblGrid>
      <w:tr w:rsidR="00F45B0E" w:rsidRPr="00F45B0E" w:rsidTr="00E254EC"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Отдельные квартиры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за 1 кв. м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общей площади,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Коммунальные квартиры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за 1 кв. м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жилой площади, руб.</w:t>
            </w:r>
          </w:p>
        </w:tc>
      </w:tr>
      <w:tr w:rsidR="00F45B0E" w:rsidRPr="00F45B0E" w:rsidTr="00E254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B0E" w:rsidRPr="00F45B0E" w:rsidTr="00E254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** Капитальные дома (3 и более этажей) со всеми удобствам, без лифта и без мусоропровода – 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К-1,0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18,73</w:t>
            </w:r>
          </w:p>
        </w:tc>
      </w:tr>
      <w:tr w:rsidR="00F45B0E" w:rsidRPr="00F45B0E" w:rsidTr="00E254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общего имущества многоквартирного дома 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- содержание лестничных клеток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- содержание придомовой территории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- текущий ремонт общего имущества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- вывоз твердых бытовых отходов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2,04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F45B0E" w:rsidRPr="00F45B0E" w:rsidTr="00E254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*Капитальные дома - 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gramStart"/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15,87</w:t>
            </w:r>
          </w:p>
        </w:tc>
      </w:tr>
      <w:tr w:rsidR="00F45B0E" w:rsidRPr="00F45B0E" w:rsidTr="00E254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общего имущества многоквартирного дома 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содержание придомовой территории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- текущий ремонт общего имущества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- вывоз твердых бытовых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2,10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2,94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0E" w:rsidRPr="00F45B0E" w:rsidRDefault="00F45B0E" w:rsidP="00F45B0E">
            <w:pPr>
              <w:tabs>
                <w:tab w:val="left" w:pos="467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</w:tbl>
    <w:p w:rsidR="00F45B0E" w:rsidRPr="00F45B0E" w:rsidRDefault="00F45B0E" w:rsidP="00F45B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lastRenderedPageBreak/>
        <w:t>* Примечание: при расчете оплаты за содержание и текущий ремонт жилого помещения в домах с разным уровнем благоустройства применять поправочные коэффициенты: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- капитальные дома с лифтом - К-1,15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- капитальные дома с мусоропроводом - К-1,10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- капитальные дома с лифтом и мусоропроводом - К-1,25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- капитальные дома без одного из других видов удобств (отопление, водоснабжение, водоотведение)- К-0,9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>- в домах с пониженной капитальностью при наличии несущих деревянных перекрытий и стен - К-0,65</w:t>
      </w:r>
    </w:p>
    <w:p w:rsidR="00F45B0E" w:rsidRPr="00F45B0E" w:rsidRDefault="00F45B0E" w:rsidP="00F45B0E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- ветхие дома с износом более 60% - для </w:t>
      </w:r>
      <w:proofErr w:type="gramStart"/>
      <w:r w:rsidRPr="00F45B0E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F45B0E">
        <w:rPr>
          <w:rFonts w:ascii="Times New Roman" w:hAnsi="Times New Roman" w:cs="Times New Roman"/>
          <w:sz w:val="28"/>
          <w:szCs w:val="28"/>
        </w:rPr>
        <w:t xml:space="preserve"> и более 70% - для кирпичных и каменных - К-0,3.</w:t>
      </w:r>
    </w:p>
    <w:p w:rsidR="00F45B0E" w:rsidRPr="00F45B0E" w:rsidRDefault="00F45B0E" w:rsidP="00F45B0E">
      <w:pPr>
        <w:tabs>
          <w:tab w:val="left" w:pos="4676"/>
        </w:tabs>
        <w:spacing w:after="0"/>
        <w:ind w:firstLine="5871"/>
        <w:rPr>
          <w:rFonts w:ascii="Times New Roman" w:hAnsi="Times New Roman" w:cs="Times New Roman"/>
          <w:sz w:val="28"/>
          <w:szCs w:val="28"/>
        </w:rPr>
      </w:pPr>
      <w:r w:rsidRPr="00F4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B0E" w:rsidRPr="00F45B0E" w:rsidRDefault="00F45B0E" w:rsidP="00F45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B0E" w:rsidRPr="00F45B0E" w:rsidRDefault="00F45B0E" w:rsidP="00F4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5B0E" w:rsidRPr="00F45B0E" w:rsidSect="003811F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13A"/>
    <w:rsid w:val="000C192A"/>
    <w:rsid w:val="000F4531"/>
    <w:rsid w:val="00163112"/>
    <w:rsid w:val="001A0BAB"/>
    <w:rsid w:val="001E168D"/>
    <w:rsid w:val="001F16D5"/>
    <w:rsid w:val="002362F3"/>
    <w:rsid w:val="0025063E"/>
    <w:rsid w:val="002C7137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26A6B"/>
    <w:rsid w:val="0064222F"/>
    <w:rsid w:val="006911E1"/>
    <w:rsid w:val="00790C2F"/>
    <w:rsid w:val="00794E35"/>
    <w:rsid w:val="00830D74"/>
    <w:rsid w:val="008504BD"/>
    <w:rsid w:val="008A6882"/>
    <w:rsid w:val="00912D01"/>
    <w:rsid w:val="0094584F"/>
    <w:rsid w:val="00982F42"/>
    <w:rsid w:val="009D7345"/>
    <w:rsid w:val="00A83EFB"/>
    <w:rsid w:val="00A9115F"/>
    <w:rsid w:val="00B42A8F"/>
    <w:rsid w:val="00B531E6"/>
    <w:rsid w:val="00BA6B09"/>
    <w:rsid w:val="00C151C5"/>
    <w:rsid w:val="00C81810"/>
    <w:rsid w:val="00CE1E0D"/>
    <w:rsid w:val="00CE4401"/>
    <w:rsid w:val="00D6543E"/>
    <w:rsid w:val="00D76FA3"/>
    <w:rsid w:val="00E05A82"/>
    <w:rsid w:val="00E3401C"/>
    <w:rsid w:val="00E946E8"/>
    <w:rsid w:val="00E95DB1"/>
    <w:rsid w:val="00F45B0E"/>
    <w:rsid w:val="00FA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445A-DE03-400C-AC9B-21762514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19</cp:revision>
  <cp:lastPrinted>2012-06-05T09:56:00Z</cp:lastPrinted>
  <dcterms:created xsi:type="dcterms:W3CDTF">2011-01-28T05:00:00Z</dcterms:created>
  <dcterms:modified xsi:type="dcterms:W3CDTF">2012-06-05T09:56:00Z</dcterms:modified>
</cp:coreProperties>
</file>