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2B4F6A" w:rsidP="008136EF">
      <w:pPr>
        <w:jc w:val="center"/>
      </w:pPr>
      <w:r>
        <w:rPr>
          <w:b/>
          <w:noProof/>
        </w:rPr>
        <w:drawing>
          <wp:inline distT="0" distB="0" distL="0" distR="0">
            <wp:extent cx="461010" cy="71564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1010" cy="715645"/>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От</w:t>
      </w:r>
      <w:r w:rsidR="00B779F5">
        <w:rPr>
          <w:rFonts w:ascii="Times New Roman" w:hAnsi="Times New Roman" w:cs="Times New Roman"/>
          <w:sz w:val="28"/>
          <w:szCs w:val="28"/>
        </w:rPr>
        <w:t xml:space="preserve">  </w:t>
      </w:r>
      <w:r w:rsidR="001C6079">
        <w:rPr>
          <w:rFonts w:ascii="Times New Roman" w:hAnsi="Times New Roman" w:cs="Times New Roman"/>
          <w:sz w:val="28"/>
          <w:szCs w:val="28"/>
        </w:rPr>
        <w:t>08</w:t>
      </w:r>
      <w:r w:rsidR="00B779F5">
        <w:rPr>
          <w:rFonts w:ascii="Times New Roman" w:hAnsi="Times New Roman" w:cs="Times New Roman"/>
          <w:sz w:val="28"/>
          <w:szCs w:val="28"/>
        </w:rPr>
        <w:t xml:space="preserve"> </w:t>
      </w:r>
      <w:r w:rsidR="001C6079">
        <w:rPr>
          <w:rFonts w:ascii="Times New Roman" w:hAnsi="Times New Roman" w:cs="Times New Roman"/>
          <w:sz w:val="28"/>
          <w:szCs w:val="28"/>
        </w:rPr>
        <w:t xml:space="preserve">октября </w:t>
      </w:r>
      <w:r>
        <w:rPr>
          <w:rFonts w:ascii="Times New Roman" w:hAnsi="Times New Roman" w:cs="Times New Roman"/>
          <w:sz w:val="28"/>
          <w:szCs w:val="28"/>
        </w:rPr>
        <w:t>20</w:t>
      </w:r>
      <w:r w:rsidR="00260E9D">
        <w:rPr>
          <w:rFonts w:ascii="Times New Roman" w:hAnsi="Times New Roman" w:cs="Times New Roman"/>
          <w:sz w:val="28"/>
          <w:szCs w:val="28"/>
        </w:rPr>
        <w:t>2</w:t>
      </w:r>
      <w:r w:rsidR="00921E6B">
        <w:rPr>
          <w:rFonts w:ascii="Times New Roman" w:hAnsi="Times New Roman" w:cs="Times New Roman"/>
          <w:sz w:val="28"/>
          <w:szCs w:val="28"/>
        </w:rPr>
        <w:t>4</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rPr>
        <w:t xml:space="preserve">  </w:t>
      </w:r>
      <w:r w:rsidR="00B94F55" w:rsidRPr="001A1765">
        <w:rPr>
          <w:rFonts w:ascii="Times New Roman" w:hAnsi="Times New Roman" w:cs="Times New Roman"/>
          <w:sz w:val="28"/>
          <w:szCs w:val="28"/>
        </w:rPr>
        <w:t>3360</w:t>
      </w:r>
      <w:r w:rsidRPr="00C324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5875" w:rsidRDefault="003C5875" w:rsidP="00C324D2">
      <w:pPr>
        <w:ind w:left="709"/>
        <w:jc w:val="both"/>
        <w:rPr>
          <w:rFonts w:ascii="Times New Roman" w:hAnsi="Times New Roman" w:cs="Times New Roman"/>
          <w:sz w:val="28"/>
          <w:szCs w:val="28"/>
        </w:rPr>
      </w:pPr>
    </w:p>
    <w:p w:rsidR="00C324D2" w:rsidRPr="008F6234" w:rsidRDefault="00D32F41" w:rsidP="00C324D2">
      <w:pPr>
        <w:ind w:left="709"/>
        <w:jc w:val="both"/>
        <w:rPr>
          <w:rFonts w:ascii="Times New Roman" w:hAnsi="Times New Roman" w:cs="Times New Roman"/>
          <w:sz w:val="28"/>
          <w:szCs w:val="28"/>
        </w:rPr>
      </w:pPr>
      <w:r w:rsidRPr="00D32F41">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34.4pt;margin-top:7.85pt;width:241.55pt;height:109.15pt;z-index:251658240" stroked="f">
            <v:textbox style="mso-next-textbox:#_x0000_s1027">
              <w:txbxContent>
                <w:p w:rsidR="00AD5B7C" w:rsidRPr="00B94F55" w:rsidRDefault="00AD5B7C" w:rsidP="00605ED4">
                  <w:pPr>
                    <w:ind w:left="-142"/>
                    <w:contextualSpacing/>
                    <w:rPr>
                      <w:rFonts w:ascii="Times New Roman" w:hAnsi="Times New Roman" w:cs="Times New Roman"/>
                      <w:sz w:val="28"/>
                    </w:rPr>
                  </w:pPr>
                  <w:r w:rsidRPr="00B771CE">
                    <w:rPr>
                      <w:rFonts w:ascii="Times New Roman" w:hAnsi="Times New Roman" w:cs="Times New Roman"/>
                      <w:sz w:val="28"/>
                    </w:rPr>
                    <w:t xml:space="preserve">Об утверждении проекта </w:t>
                  </w:r>
                </w:p>
                <w:p w:rsidR="00AD5B7C" w:rsidRPr="00B94F55" w:rsidRDefault="00AD5B7C" w:rsidP="00605ED4">
                  <w:pPr>
                    <w:ind w:left="-142"/>
                    <w:contextualSpacing/>
                    <w:rPr>
                      <w:rFonts w:ascii="Times New Roman" w:hAnsi="Times New Roman" w:cs="Times New Roman"/>
                      <w:sz w:val="28"/>
                    </w:rPr>
                  </w:pPr>
                  <w:r w:rsidRPr="00B771CE">
                    <w:rPr>
                      <w:rFonts w:ascii="Times New Roman" w:hAnsi="Times New Roman" w:cs="Times New Roman"/>
                      <w:sz w:val="28"/>
                    </w:rPr>
                    <w:t xml:space="preserve">административного регламента </w:t>
                  </w:r>
                </w:p>
                <w:p w:rsidR="00AD5B7C" w:rsidRPr="00B771CE" w:rsidRDefault="00AD5B7C" w:rsidP="00B771CE">
                  <w:pPr>
                    <w:ind w:left="-142"/>
                    <w:contextualSpacing/>
                    <w:rPr>
                      <w:rFonts w:ascii="Times New Roman" w:hAnsi="Times New Roman" w:cs="Times New Roman"/>
                      <w:sz w:val="28"/>
                    </w:rPr>
                  </w:pPr>
                  <w:r w:rsidRPr="00B771CE">
                    <w:rPr>
                      <w:rFonts w:ascii="Times New Roman" w:hAnsi="Times New Roman" w:cs="Times New Roman"/>
                      <w:sz w:val="28"/>
                    </w:rPr>
                    <w:t>по предоставлению муниципальной услуги «</w:t>
                  </w:r>
                  <w:r w:rsidR="001A1765">
                    <w:rPr>
                      <w:rFonts w:ascii="Times New Roman" w:hAnsi="Times New Roman" w:cs="Times New Roman"/>
                      <w:sz w:val="28"/>
                      <w:szCs w:val="28"/>
                    </w:rPr>
                    <w:t>Присвоение спортивных разрядов «второй спортивный разряд», «третий спортивный разряд</w:t>
                  </w:r>
                  <w:r w:rsidRPr="00B771CE">
                    <w:rPr>
                      <w:rFonts w:ascii="Times New Roman" w:hAnsi="Times New Roman" w:cs="Times New Roman"/>
                      <w:sz w:val="28"/>
                    </w:rPr>
                    <w:t>»</w:t>
                  </w:r>
                </w:p>
              </w:txbxContent>
            </v:textbox>
          </v:shape>
        </w:pict>
      </w:r>
      <w:r w:rsidRPr="00D32F41">
        <w:rPr>
          <w:rFonts w:ascii="Century" w:hAnsi="Century"/>
          <w:noProof/>
        </w:rPr>
        <w:pict>
          <v:shape id="_x0000_s1026" type="#_x0000_t202" style="position:absolute;left:0;text-align:left;margin-left:-53.2pt;margin-top:15.5pt;width:83.6pt;height:49.5pt;z-index:251657216;mso-width-relative:margin;mso-height-relative:margin">
            <v:textbox style="mso-next-textbox:#_x0000_s1026">
              <w:txbxContent>
                <w:p w:rsidR="00AD5B7C" w:rsidRPr="00FE78A3" w:rsidRDefault="00AD5B7C"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pPr>
      <w:r>
        <w:tab/>
      </w:r>
    </w:p>
    <w:p w:rsidR="00372012" w:rsidRDefault="00372012" w:rsidP="00C324D2">
      <w:pPr>
        <w:pStyle w:val="11"/>
        <w:shd w:val="clear" w:color="auto" w:fill="auto"/>
        <w:spacing w:after="0" w:line="240" w:lineRule="auto"/>
        <w:ind w:left="20" w:right="40" w:firstLine="200"/>
        <w:contextualSpacing/>
        <w:jc w:val="both"/>
      </w:pPr>
    </w:p>
    <w:p w:rsidR="007A2D34" w:rsidRPr="007A2D34" w:rsidRDefault="007A2D34" w:rsidP="00F673E1">
      <w:pPr>
        <w:pStyle w:val="11"/>
        <w:shd w:val="clear" w:color="auto" w:fill="auto"/>
        <w:spacing w:after="0" w:line="240" w:lineRule="auto"/>
        <w:ind w:left="20" w:right="-2" w:firstLine="689"/>
        <w:contextualSpacing/>
        <w:jc w:val="both"/>
        <w:rPr>
          <w:sz w:val="10"/>
          <w:szCs w:val="10"/>
        </w:rPr>
      </w:pPr>
    </w:p>
    <w:p w:rsidR="00320BDB" w:rsidRDefault="00320BDB" w:rsidP="00F673E1">
      <w:pPr>
        <w:pStyle w:val="11"/>
        <w:shd w:val="clear" w:color="auto" w:fill="auto"/>
        <w:spacing w:after="0" w:line="240" w:lineRule="auto"/>
        <w:ind w:left="20" w:right="-2" w:firstLine="689"/>
        <w:contextualSpacing/>
        <w:jc w:val="both"/>
        <w:rPr>
          <w:sz w:val="28"/>
          <w:szCs w:val="28"/>
        </w:rPr>
      </w:pPr>
    </w:p>
    <w:p w:rsidR="00DB2C88" w:rsidRPr="00AD5B7C" w:rsidRDefault="00DB2C88" w:rsidP="00D13865">
      <w:pPr>
        <w:pStyle w:val="11"/>
        <w:widowControl w:val="0"/>
        <w:shd w:val="clear" w:color="auto" w:fill="auto"/>
        <w:spacing w:after="0" w:line="240" w:lineRule="auto"/>
        <w:ind w:right="-2" w:firstLine="709"/>
        <w:contextualSpacing/>
        <w:jc w:val="both"/>
        <w:rPr>
          <w:sz w:val="20"/>
          <w:szCs w:val="28"/>
        </w:rPr>
      </w:pPr>
    </w:p>
    <w:p w:rsidR="001849F8" w:rsidRPr="009440E1" w:rsidRDefault="001A1765" w:rsidP="0035577F">
      <w:pPr>
        <w:pStyle w:val="11"/>
        <w:widowControl w:val="0"/>
        <w:shd w:val="clear" w:color="auto" w:fill="auto"/>
        <w:spacing w:after="0" w:line="240" w:lineRule="auto"/>
        <w:ind w:right="-2" w:firstLine="709"/>
        <w:contextualSpacing/>
        <w:jc w:val="both"/>
        <w:rPr>
          <w:sz w:val="28"/>
          <w:szCs w:val="28"/>
        </w:rPr>
      </w:pPr>
      <w:proofErr w:type="gramStart"/>
      <w:r>
        <w:rPr>
          <w:sz w:val="28"/>
          <w:szCs w:val="28"/>
        </w:rPr>
        <w:t>В соответствии с</w:t>
      </w:r>
      <w:r>
        <w:rPr>
          <w:color w:val="FF0000"/>
          <w:sz w:val="28"/>
          <w:szCs w:val="28"/>
        </w:rPr>
        <w:t xml:space="preserve"> </w:t>
      </w:r>
      <w:r>
        <w:rPr>
          <w:sz w:val="28"/>
          <w:szCs w:val="28"/>
        </w:rPr>
        <w:t xml:space="preserve">Федеральным законом от 04.12.2007 № 329-ФЗ </w:t>
      </w:r>
      <w:r w:rsidRPr="001A1765">
        <w:rPr>
          <w:sz w:val="28"/>
          <w:szCs w:val="28"/>
        </w:rPr>
        <w:t xml:space="preserve">                       </w:t>
      </w:r>
      <w:r>
        <w:rPr>
          <w:sz w:val="28"/>
          <w:szCs w:val="28"/>
        </w:rPr>
        <w:t>«О физической культуре и спорте в Российской Федерации» (с изменениями),  Федеральным законом от 27.07.2010 № 210-ФЗ «Об организации предоставления государственных и муниципальных услуг», Положением о Единой всероссийской  спортивной классификации, утвержденным приказом Министерства спорта Российской Федерации от 19.12.2022 № 1255, постановлением  Правительства  Ленинградской области от 05.03.2011 № 42 «Об утверждении Порядка разработки и утверждения административных регламентов</w:t>
      </w:r>
      <w:proofErr w:type="gramEnd"/>
      <w:r>
        <w:rPr>
          <w:sz w:val="28"/>
          <w:szCs w:val="28"/>
        </w:rPr>
        <w:t xml:space="preserve"> исполнения государственных функций (предоставления государственных услуг) в Ленинградской области», постановлением администрации Лужского муниципального района Ленинградской области от 10.11.2010 № 1211/1 «Об утверждении Порядка разработки и утверждения административных регламентов предоставления муниципальных услуг (исполнения муниципальных функций)», протоколом от 25.09.2024                               № ИСХ-7795/2024 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rPr>
        <w:t>,</w:t>
      </w:r>
      <w:r w:rsidR="00646419" w:rsidRPr="009440E1">
        <w:rPr>
          <w:sz w:val="28"/>
          <w:szCs w:val="28"/>
        </w:rPr>
        <w:t xml:space="preserve"> </w:t>
      </w:r>
      <w:r w:rsidR="0045695B" w:rsidRPr="009440E1">
        <w:rPr>
          <w:sz w:val="28"/>
          <w:szCs w:val="28"/>
        </w:rPr>
        <w:t>администрация Лужского муниципального района</w:t>
      </w:r>
      <w:r w:rsidR="001969A0" w:rsidRPr="009440E1">
        <w:rPr>
          <w:sz w:val="28"/>
          <w:szCs w:val="28"/>
        </w:rPr>
        <w:t xml:space="preserve"> </w:t>
      </w:r>
      <w:r w:rsidR="0035577F">
        <w:rPr>
          <w:sz w:val="28"/>
          <w:szCs w:val="28"/>
        </w:rPr>
        <w:t xml:space="preserve">                                                </w:t>
      </w:r>
      <w:proofErr w:type="spellStart"/>
      <w:proofErr w:type="gramStart"/>
      <w:r w:rsidR="00646419" w:rsidRPr="009440E1">
        <w:rPr>
          <w:sz w:val="28"/>
          <w:szCs w:val="28"/>
        </w:rPr>
        <w:t>п</w:t>
      </w:r>
      <w:proofErr w:type="spellEnd"/>
      <w:proofErr w:type="gram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с</w:t>
      </w:r>
      <w:r w:rsidR="00E01262" w:rsidRPr="009440E1">
        <w:rPr>
          <w:sz w:val="28"/>
          <w:szCs w:val="28"/>
        </w:rPr>
        <w:t xml:space="preserve"> </w:t>
      </w:r>
      <w:r w:rsidR="00646419" w:rsidRPr="009440E1">
        <w:rPr>
          <w:sz w:val="28"/>
          <w:szCs w:val="28"/>
        </w:rPr>
        <w:t>т</w:t>
      </w:r>
      <w:r w:rsidR="00E01262" w:rsidRPr="009440E1">
        <w:rPr>
          <w:sz w:val="28"/>
          <w:szCs w:val="28"/>
        </w:rPr>
        <w:t xml:space="preserve"> </w:t>
      </w:r>
      <w:r w:rsidR="00646419" w:rsidRPr="009440E1">
        <w:rPr>
          <w:sz w:val="28"/>
          <w:szCs w:val="28"/>
        </w:rPr>
        <w:t>а</w:t>
      </w:r>
      <w:r w:rsidR="00E01262" w:rsidRPr="009440E1">
        <w:rPr>
          <w:sz w:val="28"/>
          <w:szCs w:val="28"/>
        </w:rPr>
        <w:t xml:space="preserve"> </w:t>
      </w:r>
      <w:proofErr w:type="spellStart"/>
      <w:proofErr w:type="gramStart"/>
      <w:r w:rsidR="00646419" w:rsidRPr="009440E1">
        <w:rPr>
          <w:sz w:val="28"/>
          <w:szCs w:val="28"/>
        </w:rPr>
        <w:t>н</w:t>
      </w:r>
      <w:proofErr w:type="spellEnd"/>
      <w:proofErr w:type="gramEnd"/>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в</w:t>
      </w:r>
      <w:r w:rsidR="00E01262" w:rsidRPr="009440E1">
        <w:rPr>
          <w:sz w:val="28"/>
          <w:szCs w:val="28"/>
        </w:rPr>
        <w:t xml:space="preserve"> </w:t>
      </w:r>
      <w:r w:rsidR="00646419" w:rsidRPr="009440E1">
        <w:rPr>
          <w:sz w:val="28"/>
          <w:szCs w:val="28"/>
        </w:rPr>
        <w:t>л</w:t>
      </w:r>
      <w:r w:rsidR="00E01262" w:rsidRPr="009440E1">
        <w:rPr>
          <w:sz w:val="28"/>
          <w:szCs w:val="28"/>
        </w:rPr>
        <w:t xml:space="preserve"> </w:t>
      </w:r>
      <w:r w:rsidR="00646419" w:rsidRPr="009440E1">
        <w:rPr>
          <w:sz w:val="28"/>
          <w:szCs w:val="28"/>
        </w:rPr>
        <w:t>я</w:t>
      </w:r>
      <w:r w:rsidR="00E01262" w:rsidRPr="009440E1">
        <w:rPr>
          <w:sz w:val="28"/>
          <w:szCs w:val="28"/>
        </w:rPr>
        <w:t xml:space="preserve"> </w:t>
      </w:r>
      <w:r w:rsidR="0045695B" w:rsidRPr="009440E1">
        <w:rPr>
          <w:sz w:val="28"/>
          <w:szCs w:val="28"/>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rPr>
      </w:pPr>
    </w:p>
    <w:p w:rsidR="00572A44" w:rsidRPr="001A1765" w:rsidRDefault="00B84892" w:rsidP="00B771CE">
      <w:pPr>
        <w:pStyle w:val="21"/>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rPr>
        <w:t xml:space="preserve">проект </w:t>
      </w:r>
      <w:r w:rsidRPr="009440E1">
        <w:rPr>
          <w:color w:val="000000"/>
        </w:rPr>
        <w:t>административн</w:t>
      </w:r>
      <w:r w:rsidR="004C52EE" w:rsidRPr="009440E1">
        <w:rPr>
          <w:color w:val="000000"/>
        </w:rPr>
        <w:t>ого</w:t>
      </w:r>
      <w:r w:rsidRPr="009440E1">
        <w:rPr>
          <w:color w:val="000000"/>
        </w:rPr>
        <w:t xml:space="preserve"> регламент</w:t>
      </w:r>
      <w:r w:rsidR="004C52EE" w:rsidRPr="009440E1">
        <w:rPr>
          <w:color w:val="000000"/>
        </w:rPr>
        <w:t>а</w:t>
      </w:r>
      <w:r w:rsidRPr="009440E1">
        <w:rPr>
          <w:color w:val="000000"/>
        </w:rPr>
        <w:t xml:space="preserve"> по предоставлению администраци</w:t>
      </w:r>
      <w:r w:rsidR="006D770A" w:rsidRPr="009440E1">
        <w:rPr>
          <w:color w:val="000000"/>
        </w:rPr>
        <w:t>ей</w:t>
      </w:r>
      <w:r w:rsidRPr="009440E1">
        <w:rPr>
          <w:color w:val="000000"/>
        </w:rPr>
        <w:t xml:space="preserve"> Лужского муниципального района Ленинградской области муниципальной услуги </w:t>
      </w:r>
      <w:r w:rsidR="00C43C48">
        <w:rPr>
          <w:color w:val="000000"/>
        </w:rPr>
        <w:t>«</w:t>
      </w:r>
      <w:r w:rsidR="001A1765">
        <w:t>Присвоение спортивных разрядов «второй спортивный разряд», «третий спортивный разряд</w:t>
      </w:r>
      <w:r w:rsidR="00C43C48">
        <w:rPr>
          <w:color w:val="000000"/>
        </w:rPr>
        <w:t>»</w:t>
      </w:r>
      <w:r w:rsidR="008136EF" w:rsidRPr="009440E1">
        <w:t xml:space="preserve"> </w:t>
      </w:r>
      <w:r w:rsidR="008136EF" w:rsidRPr="009440E1">
        <w:lastRenderedPageBreak/>
        <w:t>(приложение).</w:t>
      </w:r>
    </w:p>
    <w:p w:rsidR="001A1765" w:rsidRPr="009440E1" w:rsidRDefault="001A1765" w:rsidP="001A1765">
      <w:pPr>
        <w:pStyle w:val="21"/>
        <w:widowControl w:val="0"/>
        <w:tabs>
          <w:tab w:val="left" w:pos="1134"/>
        </w:tabs>
        <w:spacing w:after="0" w:line="240" w:lineRule="auto"/>
        <w:ind w:left="715" w:firstLine="0"/>
        <w:contextualSpacing/>
        <w:jc w:val="both"/>
        <w:rPr>
          <w:color w:val="000000"/>
        </w:rPr>
      </w:pPr>
    </w:p>
    <w:p w:rsidR="006D770A" w:rsidRPr="009440E1" w:rsidRDefault="00AD5B7C" w:rsidP="009440E1">
      <w:pPr>
        <w:pStyle w:val="21"/>
        <w:widowControl w:val="0"/>
        <w:numPr>
          <w:ilvl w:val="2"/>
          <w:numId w:val="1"/>
        </w:numPr>
        <w:tabs>
          <w:tab w:val="left" w:pos="1134"/>
        </w:tabs>
        <w:spacing w:after="0" w:line="240" w:lineRule="auto"/>
        <w:ind w:left="20" w:firstLine="689"/>
        <w:contextualSpacing/>
        <w:jc w:val="both"/>
        <w:rPr>
          <w:color w:val="000000"/>
        </w:rPr>
      </w:pPr>
      <w:r>
        <w:t xml:space="preserve">Отделу молодежной политики, спорта и культуры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 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pPr>
      <w:r w:rsidRPr="009440E1">
        <w:rPr>
          <w:rStyle w:val="FontStyle12"/>
          <w:sz w:val="28"/>
          <w:szCs w:val="28"/>
        </w:rPr>
        <w:t xml:space="preserve">Направить проект административного регламента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3"/>
            <w:color w:val="auto"/>
            <w:lang w:val="en-US"/>
          </w:rPr>
          <w:t>www</w:t>
        </w:r>
        <w:r w:rsidRPr="009440E1">
          <w:rPr>
            <w:rStyle w:val="a3"/>
            <w:color w:val="auto"/>
          </w:rPr>
          <w:t>.</w:t>
        </w:r>
        <w:proofErr w:type="spellStart"/>
        <w:r w:rsidRPr="009440E1">
          <w:rPr>
            <w:rStyle w:val="a3"/>
            <w:color w:val="auto"/>
            <w:lang w:val="en-US"/>
          </w:rPr>
          <w:t>luga</w:t>
        </w:r>
        <w:proofErr w:type="spellEnd"/>
        <w:r w:rsidRPr="009440E1">
          <w:rPr>
            <w:rStyle w:val="a3"/>
            <w:color w:val="auto"/>
          </w:rPr>
          <w:t>.</w:t>
        </w:r>
        <w:proofErr w:type="spellStart"/>
        <w:r w:rsidRPr="009440E1">
          <w:rPr>
            <w:rStyle w:val="a3"/>
            <w:color w:val="auto"/>
            <w:lang w:val="en-US"/>
          </w:rPr>
          <w:t>ru</w:t>
        </w:r>
        <w:proofErr w:type="spellEnd"/>
      </w:hyperlink>
      <w:r w:rsidR="006D770A" w:rsidRPr="009440E1">
        <w:t>.</w:t>
      </w:r>
    </w:p>
    <w:p w:rsidR="00B771CE" w:rsidRPr="00B771CE" w:rsidRDefault="00B771CE" w:rsidP="00B771CE">
      <w:pPr>
        <w:pStyle w:val="21"/>
        <w:widowControl w:val="0"/>
        <w:tabs>
          <w:tab w:val="left" w:pos="1134"/>
        </w:tabs>
        <w:spacing w:after="0" w:line="240" w:lineRule="auto"/>
        <w:ind w:left="715" w:firstLine="0"/>
        <w:contextualSpacing/>
        <w:jc w:val="both"/>
      </w:pPr>
    </w:p>
    <w:p w:rsidR="00230FD4" w:rsidRPr="009440E1" w:rsidRDefault="0025235A" w:rsidP="009440E1">
      <w:pPr>
        <w:pStyle w:val="21"/>
        <w:widowControl w:val="0"/>
        <w:numPr>
          <w:ilvl w:val="2"/>
          <w:numId w:val="1"/>
        </w:numPr>
        <w:tabs>
          <w:tab w:val="left" w:pos="1134"/>
        </w:tabs>
        <w:spacing w:after="0" w:line="240" w:lineRule="auto"/>
        <w:ind w:left="23" w:firstLine="692"/>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заместителя главы администрации Лужского муниципального района </w:t>
      </w:r>
      <w:r w:rsidR="00AD5B7C">
        <w:t>по социальным вопросам.</w:t>
      </w:r>
    </w:p>
    <w:p w:rsidR="00260E9D" w:rsidRPr="009440E1" w:rsidRDefault="00260E9D" w:rsidP="009440E1">
      <w:pPr>
        <w:pStyle w:val="21"/>
        <w:widowControl w:val="0"/>
        <w:tabs>
          <w:tab w:val="left" w:pos="1134"/>
        </w:tabs>
        <w:spacing w:after="0" w:line="240" w:lineRule="auto"/>
        <w:ind w:left="715" w:firstLine="0"/>
        <w:contextualSpacing/>
        <w:jc w:val="both"/>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pPr>
      <w:r w:rsidRPr="009440E1">
        <w:t>Настоящее постановление вступает в силу со дня подписания и подлежит официальному опубликованию</w:t>
      </w:r>
      <w:r w:rsidR="00DB712E" w:rsidRPr="009440E1">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1"/>
        <w:widowControl w:val="0"/>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230FD4" w:rsidRPr="009440E1">
        <w:rPr>
          <w:sz w:val="28"/>
          <w:szCs w:val="28"/>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rPr>
      </w:pPr>
      <w:r w:rsidRPr="009440E1">
        <w:rPr>
          <w:sz w:val="28"/>
          <w:szCs w:val="28"/>
        </w:rPr>
        <w:t>Лужского муниципального района</w:t>
      </w:r>
      <w:r w:rsidRPr="009440E1">
        <w:rPr>
          <w:sz w:val="28"/>
          <w:szCs w:val="28"/>
        </w:rPr>
        <w:tab/>
      </w:r>
      <w:r w:rsidRPr="009440E1">
        <w:rPr>
          <w:sz w:val="28"/>
          <w:szCs w:val="28"/>
        </w:rPr>
        <w:tab/>
      </w:r>
      <w:r w:rsidRPr="009440E1">
        <w:rPr>
          <w:sz w:val="28"/>
          <w:szCs w:val="28"/>
        </w:rPr>
        <w:tab/>
      </w:r>
      <w:r w:rsidRPr="009440E1">
        <w:rPr>
          <w:sz w:val="28"/>
          <w:szCs w:val="28"/>
        </w:rPr>
        <w:tab/>
        <w:t xml:space="preserve">       </w:t>
      </w:r>
      <w:r w:rsidR="007D4095" w:rsidRPr="009440E1">
        <w:rPr>
          <w:sz w:val="28"/>
          <w:szCs w:val="28"/>
        </w:rPr>
        <w:t xml:space="preserve"> </w:t>
      </w:r>
      <w:r w:rsidR="00DB712E" w:rsidRPr="009440E1">
        <w:rPr>
          <w:sz w:val="28"/>
          <w:szCs w:val="28"/>
        </w:rPr>
        <w:t xml:space="preserve">     </w:t>
      </w:r>
      <w:r w:rsidR="00452471" w:rsidRPr="009440E1">
        <w:rPr>
          <w:sz w:val="28"/>
          <w:szCs w:val="28"/>
        </w:rPr>
        <w:t xml:space="preserve"> </w:t>
      </w:r>
      <w:r w:rsidR="00C36214">
        <w:rPr>
          <w:sz w:val="28"/>
          <w:szCs w:val="28"/>
        </w:rPr>
        <w:t xml:space="preserve">  </w:t>
      </w:r>
      <w:r w:rsidR="007D4095" w:rsidRPr="009440E1">
        <w:rPr>
          <w:sz w:val="28"/>
          <w:szCs w:val="28"/>
        </w:rPr>
        <w:t xml:space="preserve"> </w:t>
      </w:r>
      <w:r w:rsidR="00F673E1" w:rsidRPr="009440E1">
        <w:rPr>
          <w:sz w:val="28"/>
          <w:szCs w:val="28"/>
        </w:rPr>
        <w:t xml:space="preserve"> </w:t>
      </w:r>
      <w:r w:rsidR="00C36214">
        <w:rPr>
          <w:sz w:val="28"/>
          <w:szCs w:val="28"/>
        </w:rPr>
        <w:t xml:space="preserve">Ю.В. </w:t>
      </w:r>
      <w:proofErr w:type="spellStart"/>
      <w:r w:rsidR="00C36214">
        <w:rPr>
          <w:sz w:val="28"/>
          <w:szCs w:val="28"/>
        </w:rPr>
        <w:t>Намлиев</w:t>
      </w:r>
      <w:proofErr w:type="spellEnd"/>
    </w:p>
    <w:p w:rsidR="00DB712E" w:rsidRPr="009440E1" w:rsidRDefault="00DB712E" w:rsidP="009440E1">
      <w:pPr>
        <w:pStyle w:val="11"/>
        <w:widowControl w:val="0"/>
        <w:shd w:val="clear" w:color="auto" w:fill="auto"/>
        <w:spacing w:after="0" w:line="240" w:lineRule="auto"/>
        <w:ind w:right="-2"/>
        <w:contextualSpacing/>
        <w:jc w:val="both"/>
        <w:rPr>
          <w:sz w:val="28"/>
          <w:szCs w:val="28"/>
        </w:rPr>
      </w:pPr>
    </w:p>
    <w:p w:rsidR="00FC62CC" w:rsidRPr="009440E1" w:rsidRDefault="00FC62CC" w:rsidP="009440E1">
      <w:pPr>
        <w:pStyle w:val="11"/>
        <w:widowControl w:val="0"/>
        <w:shd w:val="clear" w:color="auto" w:fill="auto"/>
        <w:spacing w:after="0" w:line="240" w:lineRule="auto"/>
        <w:ind w:right="-2"/>
        <w:contextualSpacing/>
        <w:jc w:val="both"/>
        <w:rPr>
          <w:sz w:val="28"/>
          <w:szCs w:val="28"/>
        </w:rPr>
      </w:pPr>
    </w:p>
    <w:p w:rsidR="00E32AA7" w:rsidRPr="009440E1" w:rsidRDefault="00E32AA7" w:rsidP="009440E1">
      <w:pPr>
        <w:pStyle w:val="11"/>
        <w:widowControl w:val="0"/>
        <w:shd w:val="clear" w:color="auto" w:fill="auto"/>
        <w:spacing w:after="0" w:line="240" w:lineRule="auto"/>
        <w:ind w:right="-2"/>
        <w:contextualSpacing/>
        <w:jc w:val="both"/>
        <w:rPr>
          <w:sz w:val="28"/>
          <w:szCs w:val="28"/>
        </w:rPr>
      </w:pPr>
    </w:p>
    <w:p w:rsidR="005A14AE" w:rsidRPr="009440E1" w:rsidRDefault="005A14AE"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1969A0" w:rsidRPr="009440E1" w:rsidRDefault="001969A0"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E95D5C" w:rsidRDefault="00E95D5C"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605ED4" w:rsidRDefault="00605ED4" w:rsidP="009440E1">
      <w:pPr>
        <w:pStyle w:val="11"/>
        <w:widowControl w:val="0"/>
        <w:shd w:val="clear" w:color="auto" w:fill="auto"/>
        <w:spacing w:after="0" w:line="240" w:lineRule="auto"/>
        <w:ind w:right="-2"/>
        <w:contextualSpacing/>
        <w:jc w:val="both"/>
        <w:rPr>
          <w:sz w:val="28"/>
          <w:szCs w:val="28"/>
        </w:rPr>
      </w:pPr>
    </w:p>
    <w:p w:rsidR="00AD5B7C" w:rsidRDefault="00AD5B7C" w:rsidP="009440E1">
      <w:pPr>
        <w:pStyle w:val="11"/>
        <w:widowControl w:val="0"/>
        <w:shd w:val="clear" w:color="auto" w:fill="auto"/>
        <w:spacing w:after="0" w:line="240" w:lineRule="auto"/>
        <w:ind w:right="-2"/>
        <w:contextualSpacing/>
        <w:jc w:val="both"/>
        <w:rPr>
          <w:sz w:val="28"/>
          <w:szCs w:val="28"/>
        </w:rPr>
      </w:pPr>
    </w:p>
    <w:p w:rsidR="00AD5B7C" w:rsidRDefault="00AD5B7C" w:rsidP="009440E1">
      <w:pPr>
        <w:pStyle w:val="11"/>
        <w:widowControl w:val="0"/>
        <w:shd w:val="clear" w:color="auto" w:fill="auto"/>
        <w:spacing w:after="0" w:line="240" w:lineRule="auto"/>
        <w:ind w:right="-2"/>
        <w:contextualSpacing/>
        <w:jc w:val="both"/>
        <w:rPr>
          <w:sz w:val="28"/>
          <w:szCs w:val="28"/>
        </w:rPr>
      </w:pPr>
    </w:p>
    <w:p w:rsidR="00AD5B7C" w:rsidRDefault="00AD5B7C" w:rsidP="009440E1">
      <w:pPr>
        <w:pStyle w:val="11"/>
        <w:widowControl w:val="0"/>
        <w:shd w:val="clear" w:color="auto" w:fill="auto"/>
        <w:spacing w:after="0" w:line="240" w:lineRule="auto"/>
        <w:ind w:right="-2"/>
        <w:contextualSpacing/>
        <w:jc w:val="both"/>
        <w:rPr>
          <w:sz w:val="28"/>
          <w:szCs w:val="28"/>
        </w:rPr>
      </w:pPr>
    </w:p>
    <w:p w:rsidR="00230FD4" w:rsidRPr="009440E1" w:rsidRDefault="00230FD4" w:rsidP="009440E1">
      <w:pPr>
        <w:pStyle w:val="11"/>
        <w:widowControl w:val="0"/>
        <w:shd w:val="clear" w:color="auto" w:fill="auto"/>
        <w:spacing w:after="0" w:line="240" w:lineRule="auto"/>
        <w:ind w:right="-2"/>
        <w:contextualSpacing/>
        <w:jc w:val="both"/>
        <w:rPr>
          <w:sz w:val="28"/>
          <w:szCs w:val="28"/>
        </w:rPr>
      </w:pPr>
      <w:r w:rsidRPr="009440E1">
        <w:rPr>
          <w:sz w:val="28"/>
          <w:szCs w:val="28"/>
        </w:rPr>
        <w:t xml:space="preserve">Разослано: </w:t>
      </w:r>
      <w:proofErr w:type="spellStart"/>
      <w:r w:rsidR="00AD5B7C">
        <w:rPr>
          <w:sz w:val="28"/>
          <w:szCs w:val="28"/>
        </w:rPr>
        <w:t>ОМПСиК</w:t>
      </w:r>
      <w:proofErr w:type="spellEnd"/>
      <w:r w:rsidR="00AD5B7C">
        <w:rPr>
          <w:sz w:val="28"/>
          <w:szCs w:val="28"/>
        </w:rPr>
        <w:t>, прокуратура</w:t>
      </w:r>
      <w:r w:rsidR="00F673E1" w:rsidRPr="009440E1">
        <w:rPr>
          <w:sz w:val="28"/>
          <w:szCs w:val="28"/>
        </w:rPr>
        <w:t>.</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E94FBE">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AD5B7C" w:rsidP="00E94FBE">
      <w:pPr>
        <w:pStyle w:val="11"/>
        <w:widowControl w:val="0"/>
        <w:shd w:val="clear" w:color="auto" w:fill="auto"/>
        <w:spacing w:after="0" w:line="240" w:lineRule="auto"/>
        <w:ind w:left="5245" w:right="-144"/>
        <w:contextualSpacing/>
        <w:jc w:val="both"/>
        <w:rPr>
          <w:sz w:val="28"/>
          <w:szCs w:val="28"/>
        </w:rPr>
      </w:pPr>
      <w:r>
        <w:rPr>
          <w:sz w:val="28"/>
          <w:szCs w:val="28"/>
        </w:rPr>
        <w:t>от 08.10.2024 № 33</w:t>
      </w:r>
      <w:r w:rsidR="001A1765">
        <w:rPr>
          <w:sz w:val="28"/>
          <w:szCs w:val="28"/>
        </w:rPr>
        <w:t>60</w:t>
      </w:r>
    </w:p>
    <w:p w:rsidR="001D1FA7" w:rsidRPr="009440E1" w:rsidRDefault="001D1FA7" w:rsidP="00E94FBE">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t>(приложение)</w:t>
      </w:r>
    </w:p>
    <w:p w:rsidR="00C811CB" w:rsidRPr="009440E1" w:rsidRDefault="00C811CB" w:rsidP="00E94FBE">
      <w:pPr>
        <w:pStyle w:val="11"/>
        <w:widowControl w:val="0"/>
        <w:shd w:val="clear" w:color="auto" w:fill="auto"/>
        <w:spacing w:after="0" w:line="240" w:lineRule="auto"/>
        <w:ind w:left="5245" w:right="-144"/>
        <w:contextualSpacing/>
        <w:jc w:val="center"/>
        <w:rPr>
          <w:sz w:val="28"/>
          <w:szCs w:val="28"/>
        </w:rPr>
      </w:pPr>
    </w:p>
    <w:p w:rsidR="00D30AF9" w:rsidRPr="009440E1" w:rsidRDefault="004156E1" w:rsidP="00E94FBE">
      <w:pPr>
        <w:pStyle w:val="11"/>
        <w:widowControl w:val="0"/>
        <w:shd w:val="clear" w:color="auto" w:fill="auto"/>
        <w:spacing w:after="0" w:line="240" w:lineRule="auto"/>
        <w:ind w:left="5245" w:right="-144"/>
        <w:contextualSpacing/>
        <w:jc w:val="right"/>
        <w:rPr>
          <w:sz w:val="28"/>
          <w:szCs w:val="28"/>
        </w:rPr>
      </w:pPr>
      <w:r w:rsidRPr="009440E1">
        <w:rPr>
          <w:sz w:val="28"/>
          <w:szCs w:val="28"/>
        </w:rPr>
        <w:t>ПРОЕКТ</w:t>
      </w:r>
    </w:p>
    <w:p w:rsidR="004C52EE"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rPr>
      </w:pPr>
    </w:p>
    <w:p w:rsidR="001A1765" w:rsidRDefault="001A1765" w:rsidP="001A1765">
      <w:pPr>
        <w:widowControl w:val="0"/>
        <w:shd w:val="clear" w:color="auto" w:fill="FFFFFF"/>
        <w:ind w:right="-2"/>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АДМИНИСТРАТИВНЫЙ РЕГЛАМЕНТ </w:t>
      </w:r>
    </w:p>
    <w:p w:rsidR="001A1765" w:rsidRDefault="001A1765" w:rsidP="001A1765">
      <w:pPr>
        <w:widowControl w:val="0"/>
        <w:autoSpaceDE w:val="0"/>
        <w:autoSpaceDN w:val="0"/>
        <w:adjustRightInd w:val="0"/>
        <w:jc w:val="center"/>
        <w:rPr>
          <w:rFonts w:ascii="Times New Roman" w:eastAsia="Times New Roman" w:hAnsi="Times New Roman" w:cs="Times New Roman"/>
          <w:sz w:val="28"/>
          <w:szCs w:val="28"/>
        </w:rPr>
      </w:pPr>
      <w:r>
        <w:rPr>
          <w:rFonts w:ascii="Times New Roman" w:hAnsi="Times New Roman" w:cs="Times New Roman"/>
          <w:sz w:val="28"/>
          <w:szCs w:val="28"/>
        </w:rPr>
        <w:t xml:space="preserve">по предоставлению администрацией Лужского муниципального района Ленинградской области муниципальной услуги                                                     </w:t>
      </w:r>
      <w:r>
        <w:rPr>
          <w:rFonts w:ascii="Times New Roman" w:eastAsia="Times New Roman" w:hAnsi="Times New Roman" w:cs="Times New Roman"/>
          <w:sz w:val="28"/>
          <w:szCs w:val="28"/>
        </w:rPr>
        <w:t>«Присвоение спортивных разрядов «второй спортивный разряд»,                         «третий спортивный разряд»</w:t>
      </w:r>
    </w:p>
    <w:p w:rsidR="001A1765" w:rsidRDefault="001A1765" w:rsidP="00E94FBE">
      <w:pPr>
        <w:widowControl w:val="0"/>
        <w:autoSpaceDE w:val="0"/>
        <w:autoSpaceDN w:val="0"/>
        <w:adjustRightInd w:val="0"/>
        <w:contextualSpacing/>
        <w:jc w:val="center"/>
        <w:rPr>
          <w:rFonts w:ascii="Times New Roman" w:eastAsia="Times New Roman" w:hAnsi="Times New Roman" w:cs="Times New Roman"/>
          <w:bCs/>
          <w:sz w:val="28"/>
          <w:szCs w:val="28"/>
        </w:rPr>
      </w:pP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1. Общие положения</w:t>
      </w:r>
    </w:p>
    <w:p w:rsidR="001A1765" w:rsidRPr="009440E1" w:rsidRDefault="001A1765" w:rsidP="00E94FBE">
      <w:pPr>
        <w:widowControl w:val="0"/>
        <w:autoSpaceDE w:val="0"/>
        <w:autoSpaceDN w:val="0"/>
        <w:adjustRightInd w:val="0"/>
        <w:contextualSpacing/>
        <w:jc w:val="center"/>
        <w:rPr>
          <w:rFonts w:ascii="Times New Roman" w:eastAsia="Times New Roman" w:hAnsi="Times New Roman" w:cs="Times New Roman"/>
          <w:bCs/>
          <w:sz w:val="28"/>
          <w:szCs w:val="28"/>
        </w:rPr>
      </w:pP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 «Присвоение спортивных разрядов «второй спортивный разряд», «третий спортивный разряд»» (далее – административный регламент, муниципальная услуга).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на предоставление муниципальной услуги (далее – Заявители) являются:</w:t>
      </w:r>
    </w:p>
    <w:p w:rsidR="001A1765" w:rsidRDefault="001A1765" w:rsidP="001A1765">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региональные или местные спортивной федерации (далее при совместном упоминании – спортивные федерации) по месту их территориальной сферы деятельности;</w:t>
      </w:r>
    </w:p>
    <w:p w:rsidR="001A1765" w:rsidRDefault="001A1765" w:rsidP="001A1765">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организации, осуществляющие деятельность в области физической культуры и спорта, к которой принадлежит спортсмен, по месту ее нахождения (в случае отсутствия спортивных федераций или приостановления действия государственной аккредитации спортивной федерации);</w:t>
      </w:r>
    </w:p>
    <w:p w:rsidR="001A1765" w:rsidRDefault="001A1765" w:rsidP="001A1765">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физкультурно-спортивные организации, включенные в перечень, утверждаемый Министерством спорта Российской Федерации в соответствии с частью 6 статьи 25 Федерального закона от 4 декабря 2007 года № 329-ФЗ                        «О физической культуре и спорте в Российской Федерации» (далее соответственно - физкультурно-спортивные организации, включенные в перечень, перечень).</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Заявителями также могут являться представители вышеуказанных лиц, действующие на основании доверенности, оформленной в установленном законодательством порядке (далее – представитель Заявителя).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ОМСУ: </w:t>
      </w:r>
      <w:proofErr w:type="spellStart"/>
      <w:r>
        <w:rPr>
          <w:rFonts w:ascii="Times New Roman" w:hAnsi="Times New Roman" w:cs="Times New Roman"/>
          <w:sz w:val="28"/>
          <w:szCs w:val="28"/>
        </w:rPr>
        <w:t>www.luga.ru</w:t>
      </w:r>
      <w:proofErr w:type="spellEnd"/>
      <w:r>
        <w:rPr>
          <w:rFonts w:ascii="Times New Roman" w:hAnsi="Times New Roman" w:cs="Times New Roman"/>
          <w:sz w:val="28"/>
          <w:szCs w:val="28"/>
        </w:rPr>
        <w:t>;</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2. Стандарт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 «Присвоение спортивных разрядов «второй спортивный разряд», «третий спортивный разряд».</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 отсутствует.</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Отдел молодежной политики, спорта и культуры администрации Лужского муниципального района.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посредством ЕПГУ в МФЦ (при технической реализации);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Pr>
          <w:rFonts w:ascii="Times New Roman" w:hAnsi="Times New Roman" w:cs="Times New Roman"/>
          <w:sz w:val="28"/>
          <w:szCs w:val="28"/>
        </w:rPr>
        <w:t xml:space="preserve"> и муниципальных услуг» (при наличии технической возможности).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2.3.1. при обращении за присвоением спортивного разряда – решение о присвоении спортивного разряда или решение об отказе в предоставлении муниципальной услуги, которые оформляются в соответствии                                                 с приложением 1 и приложением 2 к настоящему Административному регламенту соответственно;</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2.3.2. при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которые оформляются в соответствии с приложением 3 и приложением 2 к настоящему Административному регламенту соответственно.</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2.3.4.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22 рабочих дня с момента поступления заявления и документов, необходимых для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2.4.1. Срок направления решения об отказе в присвоении спортивных разрядов – в течение 3 рабочих дня со дня окончания рассмотрения документов для присвоения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2.4.2. Копия решения о присвоении или подтверждении спортивного разряда (спортивных разрядов) в течение 3 рабочих дней со дня его подписания направляется в спортивную федерацию, </w:t>
      </w:r>
      <w:proofErr w:type="spellStart"/>
      <w:r>
        <w:rPr>
          <w:rFonts w:ascii="Times New Roman" w:hAnsi="Times New Roman" w:cs="Times New Roman"/>
          <w:sz w:val="28"/>
          <w:szCs w:val="28"/>
        </w:rPr>
        <w:t>физкультурн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спортивную организацию, включенную в перечень, организацию, осуществляющую деятельность в области физической культуры и спорта, или Заявителю и размещается на официальном сайте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04 декабря 2007 года № 329-ФЗ «О физической культуре и спорте в Российской Федерации»;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Федеральный закон от 27 июля 2010 года № 210-ФЗ «Об организации предоставления государственных и муниципальных услуг»;</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спорта Российской Федерации от 19.12.2022                            № 1255 «Об утверждении положения о Единой всероссийской спортивной классификации»;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муниципальной услуги (присвоение спортивного разряда), в соответствии с приложением 5 направляется в течение 4 месяцев со дня выполнения спортсменом норм, требований и условий их выполнения. </w:t>
      </w:r>
      <w:proofErr w:type="gramStart"/>
      <w:r>
        <w:rPr>
          <w:rFonts w:ascii="Times New Roman" w:hAnsi="Times New Roman" w:cs="Times New Roman"/>
          <w:sz w:val="28"/>
          <w:szCs w:val="28"/>
        </w:rPr>
        <w:t xml:space="preserve">Заявление о предоставлении муниципальной услуги (подтверждение спортивного разряда), в соответствии с приложением 6 направляется в срок не ранее чем за 2 месяца до дня окончания и не позднее дня окончания срока, на который был присвоен спортивный разряд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личной явке в МФЦ заявление заполняется сотрудником МФЦ в АИС «МФЦ» и предоставляется заявителю на проверку и подпись.</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представителя на подачу заявления от имени юридического лица (при подаче на ЕПГУ  прикрепляется файл с открепленной усиленной квалифицированной электронной подписью заявителя или нотариуса)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предъявляемому документу: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в бумажной форме – копия протокола, заверенная подписью уполномоченного лица и печатью организации (при наличии);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в электронной форме – электронная копия протокола, заверенная электронной подписью уполномоченного лица;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предъявляемому документу: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подаче в бумажной форме – копия протокола, заверенная подписью уполномоченного лица и печатью организации (при наличии);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физкультурно-спортивной организацией, включенной в перечень).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предъявляемому документу: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в бумажной форме – копия протокола, заверенная подписью уполномоченного лица и печатью организации (при наличии);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подаче в электронной форме – электронная копия протокола, заверенная электронной подписью уполномоченного лица (прикрепляется файл с открепленной усиленной квалифицированной электронной подписью);</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е)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Требования к предъявляемому документу: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в бумажной форме – копия документа, заверенная подписью уполномоченного лица и печатью организации (при наличии);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подаче в электронной форме – электронная копия документа, заверенная электронной подписью уполномоченного лица;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ж)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заверенные организацией, необходимо предоставить в уполномоченный орган или загрузить документ с открепленной усиленной квалифицированной электронной подписью заявителя в формате SIG.</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2.6.1.2. Для принятия решения о подтверждении спортивного разряда представляются ходатайство о подтверждении спортивного разряда (приложение 6) и документы, предусмотренные пунктом 2.6.1.1 Административного регламента.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Pr>
          <w:rFonts w:ascii="Times New Roman" w:hAnsi="Times New Roman" w:cs="Times New Roman"/>
          <w:sz w:val="28"/>
          <w:szCs w:val="28"/>
        </w:rPr>
        <w:lastRenderedPageBreak/>
        <w:t xml:space="preserve">предоставляющих муниципальную услугу, иных государственных органов, органов местного самоуправления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Pr>
          <w:rFonts w:ascii="Times New Roman" w:hAnsi="Times New Roman" w:cs="Times New Roman"/>
          <w:sz w:val="28"/>
          <w:szCs w:val="28"/>
        </w:rPr>
        <w:t>предоставляющий</w:t>
      </w:r>
      <w:proofErr w:type="gramEnd"/>
      <w:r>
        <w:rPr>
          <w:rFonts w:ascii="Times New Roman" w:hAnsi="Times New Roman" w:cs="Times New Roman"/>
          <w:sz w:val="28"/>
          <w:szCs w:val="28"/>
        </w:rPr>
        <w:t xml:space="preserve"> муниципальную услугу, вправе:</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Pr>
          <w:rFonts w:ascii="Times New Roman" w:hAnsi="Times New Roman" w:cs="Times New Roman"/>
          <w:sz w:val="28"/>
          <w:szCs w:val="28"/>
        </w:rPr>
        <w:t xml:space="preserve"> проведенных </w:t>
      </w:r>
      <w:proofErr w:type="gramStart"/>
      <w:r>
        <w:rPr>
          <w:rFonts w:ascii="Times New Roman" w:hAnsi="Times New Roman" w:cs="Times New Roman"/>
          <w:sz w:val="28"/>
          <w:szCs w:val="28"/>
        </w:rPr>
        <w:t>мероприятиях</w:t>
      </w:r>
      <w:proofErr w:type="gramEnd"/>
      <w:r>
        <w:rPr>
          <w:rFonts w:ascii="Times New Roman" w:hAnsi="Times New Roman" w:cs="Times New Roman"/>
          <w:sz w:val="28"/>
          <w:szCs w:val="28"/>
        </w:rPr>
        <w:t>.</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приостановления предоставления муниципальной </w:t>
      </w:r>
      <w:r>
        <w:rPr>
          <w:rFonts w:ascii="Times New Roman" w:hAnsi="Times New Roman" w:cs="Times New Roman"/>
          <w:sz w:val="28"/>
          <w:szCs w:val="28"/>
        </w:rPr>
        <w:lastRenderedPageBreak/>
        <w:t>услуги не предусмотрены.</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2.9.1. Основаниями для отказа в приеме к рассмотрению документов, необходимых для предоставления муниципальной услуги, являются:</w:t>
      </w:r>
    </w:p>
    <w:p w:rsidR="001A1765" w:rsidRDefault="001A1765" w:rsidP="001A1765">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нарушен срок подачи документов;</w:t>
      </w:r>
    </w:p>
    <w:p w:rsidR="001A1765" w:rsidRDefault="001A1765" w:rsidP="001A1765">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уполномоченным на осуществление таких действий;</w:t>
      </w:r>
    </w:p>
    <w:p w:rsidR="001A1765" w:rsidRDefault="001A1765" w:rsidP="001A1765">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A1765" w:rsidRDefault="001A1765" w:rsidP="001A1765">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1A1765" w:rsidRDefault="001A1765" w:rsidP="001A1765">
      <w:pPr>
        <w:widowControl w:val="0"/>
        <w:numPr>
          <w:ilvl w:val="0"/>
          <w:numId w:val="11"/>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в пункте 2.6 настоящего административного регламента.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2.9.2. Решение об отказе в приеме документов, необходимых для предоставления муниципальной услуги, по </w:t>
      </w:r>
      <w:proofErr w:type="gramStart"/>
      <w:r>
        <w:rPr>
          <w:rFonts w:ascii="Times New Roman" w:hAnsi="Times New Roman" w:cs="Times New Roman"/>
          <w:sz w:val="28"/>
          <w:szCs w:val="28"/>
        </w:rPr>
        <w:t>форме, приведенной                                            в приложении 4 к настоящему Административному регламенту оформляется</w:t>
      </w:r>
      <w:proofErr w:type="gramEnd"/>
      <w:r>
        <w:rPr>
          <w:rFonts w:ascii="Times New Roman" w:hAnsi="Times New Roman" w:cs="Times New Roman"/>
          <w:sz w:val="28"/>
          <w:szCs w:val="28"/>
        </w:rPr>
        <w:t xml:space="preserve"> в течение 1 рабочего дня при поступлении документов.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для предоставления муниципальной услуги в электронной форме документы не возвращаются.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2.10.1. Основанием для отказа в присвоении спортивного разряда является: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б) спортивная дисквалификация спортсмена;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 наличие решения соответствующей антидопинговой организации о нарушении спортсменом антидопинговых правил, принятого по результатам </w:t>
      </w:r>
      <w:proofErr w:type="spellStart"/>
      <w:proofErr w:type="gramStart"/>
      <w:r>
        <w:rPr>
          <w:rFonts w:ascii="Times New Roman" w:hAnsi="Times New Roman" w:cs="Times New Roman"/>
          <w:sz w:val="28"/>
          <w:szCs w:val="28"/>
        </w:rPr>
        <w:t>допинг-контроля</w:t>
      </w:r>
      <w:proofErr w:type="spellEnd"/>
      <w:proofErr w:type="gramEnd"/>
      <w:r>
        <w:rPr>
          <w:rFonts w:ascii="Times New Roman" w:hAnsi="Times New Roman" w:cs="Times New Roman"/>
          <w:sz w:val="28"/>
          <w:szCs w:val="28"/>
        </w:rPr>
        <w:t xml:space="preserve">, проведенного в рамках соревнований, на которых спортсмен выполнил норму, требования и условия их выполнения;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запрос подан с нарушением сроков обращения, установленных положением о Единой всероссийской спортивной классификации;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2.10.2. Основанием для отказа в подтверждении спортивного разряда является: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б) спортивная дисквалификация спортсмена, произошедшая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день проведения соревнования, на котором спортсмен подтвердил спортивный разряд;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 запрос подан с нарушением сроков обращения, установленных положением о Единой всероссийской спортивной классификации;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 1 рабочий день с момента поступления запроса в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w:t>
      </w:r>
      <w:r>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2.14.5. В помещении организуется бесплатный туалет для посетителей, в том числе туалет, предназначенный для инвалидов.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2.14.6. При необходимости работником МФЦ инвалиду оказывается помощь в преодолении барьеров, мешающих получению им услуг наравне с другими лицами.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2.14.9.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2.14.11. Помещения приема и выдачи документов должны предусматривать места для ожидания, информирования и приема заявителей.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lastRenderedPageBreak/>
        <w:t>муниципальной услуге в ОМСУ, МФЦ, по телефону, на официальном сайте органа, предоставляющего услугу, посредством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наличие инфраструктуры, указанной в пункте 2.14;</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2.16. Перечисление услуг, которые являются необходимыми и обязательными для предоставления муниципальной услуги: Получения услуг, которые являются необходимыми и обязательными для предоставления муниципальной услуги, не требуется.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2.17.2. Предоставление муниципальной услуги в электронной форме осуществляется при технической реализации услуги посредством ПГУ ЛО и/или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Default="001A1765" w:rsidP="001A176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 Состав, последовательность и сроки выполнения административных </w:t>
      </w:r>
      <w:r>
        <w:rPr>
          <w:rFonts w:ascii="Times New Roman" w:hAnsi="Times New Roman" w:cs="Times New Roman"/>
          <w:sz w:val="28"/>
          <w:szCs w:val="28"/>
        </w:rPr>
        <w:lastRenderedPageBreak/>
        <w:t>процедур, требования к порядку их выполнения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 в случае положительного решения: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прием и регистрация заявления о предоставлении муниципальной услуги - 3 рабочих дня;</w:t>
      </w:r>
    </w:p>
    <w:p w:rsidR="001A1765" w:rsidRDefault="001A1765" w:rsidP="001A1765">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б) р</w:t>
      </w:r>
      <w:r>
        <w:rPr>
          <w:rFonts w:ascii="Times New Roman" w:hAnsi="Times New Roman" w:cs="Times New Roman"/>
          <w:sz w:val="28"/>
          <w:szCs w:val="28"/>
        </w:rPr>
        <w:t>ассмотрение документов о предоставлении муниципальной услуги – 16 рабочих дней</w:t>
      </w:r>
      <w:r>
        <w:rPr>
          <w:rFonts w:ascii="Times New Roman" w:hAnsi="Times New Roman" w:cs="Times New Roman"/>
          <w:bCs/>
          <w:sz w:val="28"/>
          <w:szCs w:val="28"/>
        </w:rPr>
        <w:t>;</w:t>
      </w:r>
    </w:p>
    <w:p w:rsidR="001A1765" w:rsidRDefault="001A1765" w:rsidP="001A1765">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в) принятие решения о присвоении/подтверждении спортивного разряда – 3 рабочих дня;</w:t>
      </w:r>
    </w:p>
    <w:p w:rsidR="001A1765" w:rsidRDefault="001A1765" w:rsidP="001A1765">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г) в</w:t>
      </w:r>
      <w:r>
        <w:rPr>
          <w:rFonts w:ascii="Times New Roman" w:hAnsi="Times New Roman" w:cs="Times New Roman"/>
          <w:sz w:val="28"/>
          <w:szCs w:val="28"/>
        </w:rPr>
        <w:t>ыдача результата</w:t>
      </w:r>
      <w:r>
        <w:rPr>
          <w:rFonts w:ascii="Times New Roman" w:hAnsi="Times New Roman" w:cs="Times New Roman"/>
          <w:bCs/>
          <w:sz w:val="28"/>
          <w:szCs w:val="28"/>
        </w:rPr>
        <w:t xml:space="preserve"> – 3 рабочих дня.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3.1.1.1. Предоставление муниципальной услуги в случае отрицательного решения включает в себя следующие административные процедуры:</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прием и регистрация заявления о предоставлении муниципальной услуги - 3 рабочих дня;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б) р</w:t>
      </w:r>
      <w:r>
        <w:rPr>
          <w:rFonts w:ascii="Times New Roman" w:hAnsi="Times New Roman" w:cs="Times New Roman"/>
          <w:sz w:val="28"/>
          <w:szCs w:val="28"/>
        </w:rPr>
        <w:t>ассмотрение документов о предоставлении муниципальной услуги – 16 рабочих дней</w:t>
      </w:r>
      <w:r>
        <w:rPr>
          <w:rFonts w:ascii="Times New Roman" w:hAnsi="Times New Roman" w:cs="Times New Roman"/>
          <w:bCs/>
          <w:sz w:val="28"/>
          <w:szCs w:val="28"/>
        </w:rPr>
        <w:t>;</w:t>
      </w:r>
    </w:p>
    <w:p w:rsidR="001A1765" w:rsidRDefault="001A1765" w:rsidP="001A1765">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в) принятие решения об отказе в присвоении/подтверждении спортивного разряда – 3 рабочих дня;</w:t>
      </w:r>
    </w:p>
    <w:p w:rsidR="001A1765" w:rsidRDefault="001A1765" w:rsidP="001A1765">
      <w:pPr>
        <w:widowControl w:val="0"/>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г) в</w:t>
      </w:r>
      <w:r>
        <w:rPr>
          <w:rFonts w:ascii="Times New Roman" w:hAnsi="Times New Roman" w:cs="Times New Roman"/>
          <w:sz w:val="28"/>
          <w:szCs w:val="28"/>
        </w:rPr>
        <w:t>ыдача результата</w:t>
      </w:r>
      <w:r>
        <w:rPr>
          <w:rFonts w:ascii="Times New Roman" w:hAnsi="Times New Roman" w:cs="Times New Roman"/>
          <w:bCs/>
          <w:sz w:val="28"/>
          <w:szCs w:val="28"/>
        </w:rPr>
        <w:t xml:space="preserve"> – 3 рабочих дня.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3.1.2.1. Основанием для начала административной процедуры по приему и регистрации заявления о предоставлении муниципальной услуги является поступление в ОМСУ заявления о предоставлении муниципальной услуги с приложенными документами, способами, указанными в п. 2.2 настоящего административного регламента.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Документы подаются в соответствии с пунктом 2.6 настоящего административного регламента.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выполнения: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Заявление и иные документы, представленные в ОМСУ, регистрируются специалистом, указанным в подпункте 3.1.2.3 настоящего административного регламента, в течение 3 рабочих дней со дня их поступления.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3.1.2.3. Лицо, ответственное за выполнение административного действия: Прием и регистрация документов осуществляются сотрудником, ответственным за делопроизводство в ОМСУ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3.1.2.4. Критерий принятия решения: Наличие оснований для отказа в приеме документа согласно п. 2.9.</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3.1.2.5. Результат выполнения административной процедуры: отказ в приеме документов или регистрация документов, необходимых для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3.1.3.1. Основание для начала административной процедуры: </w:t>
      </w:r>
      <w:r>
        <w:rPr>
          <w:rFonts w:ascii="Times New Roman" w:hAnsi="Times New Roman" w:cs="Times New Roman"/>
          <w:sz w:val="28"/>
          <w:szCs w:val="28"/>
        </w:rPr>
        <w:lastRenderedPageBreak/>
        <w:t>поступление заявления и прилагаемых к нему документов должностному лицу, ответственному за формирование проекта решения.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3.1.3.2.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первой административной процедуры.</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в форме муниципального правового акта Администрации или об отказе в предоставлении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3.1.4.1. Принятие решения о присвоении спортивного разряда или об отказе в присвоении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3.1.4.1.1. Основание для начала административной процедуры: окончание должностным лицом ОМСУ, ответственным за предоставление муниципальной услуги, проверки представленных документов.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3.1.4.1.2.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1A1765" w:rsidRDefault="001A1765" w:rsidP="001A1765">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подготавливает проект решения о присвоении спортивного разряда (постановления ОМСУ), в случае, если не установлено оснований для отказа в предоставлении муниципальной услуги, указанных в пункте 2.10.1 Административного регламента, и передает его с документами, представленными Заявителем, руководителю ОМСУ;</w:t>
      </w:r>
    </w:p>
    <w:p w:rsidR="001A1765" w:rsidRDefault="001A1765" w:rsidP="001A1765">
      <w:pPr>
        <w:widowControl w:val="0"/>
        <w:numPr>
          <w:ilvl w:val="0"/>
          <w:numId w:val="12"/>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подготавливает проект решения об отказе в присвоении спортивного разряда по форме, приведенной в приложении 2, в случае, если установлены основания для отказа, указанные в пункте 2.10.1 Административного регламента, и передает указанный проект с документами, представленными Заявителем, руководителю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Руководитель ОМСУ в течение указанного 1 рабочего дня со дня </w:t>
      </w:r>
      <w:r>
        <w:rPr>
          <w:rFonts w:ascii="Times New Roman" w:hAnsi="Times New Roman" w:cs="Times New Roman"/>
          <w:sz w:val="28"/>
          <w:szCs w:val="28"/>
        </w:rPr>
        <w:lastRenderedPageBreak/>
        <w:t>получения от должностного лица, ответственного за предоставление муниципальной услуги, проекта решения о присвоении спортивного разряда (решения об отказе в присвоении спортивного разряда) (постановления ОМСУ)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3.1.4.1.3.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3.1.4.1.4. Результат выполнения административной процедуры: Подписанный руководителем ОМСУ проект решения о присвоении спортивного разряда (решение об отказе в присвоении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3.1.4.2. Принятие решения о подтверждение спортивного разряда или об отказе в подтверждении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3.1.4.2.1. Основание для начала административной процедуры: окончание должностным лицом, ответственным за предоставление муниципальной услуги, проверки представленных документов.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3.1.4.2.2.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 Должностное лицо, ответственное за предоставление муниципальной услуги, в течение 3 рабочих дней со дня окончания проверки поступивших документов выполняет одно из следующих административных действий:</w:t>
      </w:r>
    </w:p>
    <w:p w:rsidR="001A1765" w:rsidRDefault="001A1765" w:rsidP="001A1765">
      <w:pPr>
        <w:widowControl w:val="0"/>
        <w:numPr>
          <w:ilvl w:val="0"/>
          <w:numId w:val="13"/>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подготавливает проект решения о подтверждении спортивного разряда (постановления ОМСУ),  в случае, если не установлено оснований для отказа в предоставлении муниципальной услуги, указанных в пункте 2.10.2 Административного регламента, и передает его с документами, представленными Заявителем, руководителю ОМСУ;</w:t>
      </w:r>
    </w:p>
    <w:p w:rsidR="001A1765" w:rsidRDefault="001A1765" w:rsidP="001A1765">
      <w:pPr>
        <w:widowControl w:val="0"/>
        <w:numPr>
          <w:ilvl w:val="0"/>
          <w:numId w:val="13"/>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подготавливает проект решения об отказе в подтверждении спортивного разряда по форме, приведенной в приложении 2,  в случае, если установлены основания для отказа, указанные в пункте 2.10.2 Административного регламента, и передает указанный проект с документами, представленными Заявителем, руководителю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Руководитель ОМСУ в течение указанного 1 рабочего дня со дня получения от должностного лица, ответственного за предоставление муниципальной услуги, проекта решения о подтверждении спортивного разряда (постановления ОМСУ), (решения об отказе в подтверждении спортивного разряда) с приложением документов, представленных Заявителем, рассматривает указанные документы, подписывает проект решения и передает его с документами, представленными Заявителем, должностному лицу, ответственному за предоставление муниципальной услуги.</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3.1.4.2.3. Лицо, ответственное за выполнение административной </w:t>
      </w:r>
      <w:r>
        <w:rPr>
          <w:rFonts w:ascii="Times New Roman" w:hAnsi="Times New Roman" w:cs="Times New Roman"/>
          <w:sz w:val="28"/>
          <w:szCs w:val="28"/>
        </w:rPr>
        <w:lastRenderedPageBreak/>
        <w:t>процедуры: Должностное лицо, ответственное за предоставление муниципальной услуги, руководитель ОМСУ, должностное лицо, ответственное за делопроизводство.</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3.1.4.2.4. Результат выполнения административной процедуры: Подписанный руководителем ОМСУ проект решения о подтверждении спортивного разряда (решения об отказе в подтверждении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3.1.5.Выдача результата.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3.1.5.1. Присвоение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начала административной процедуры: Подписанный руководителем ОМСУ проект решения (постановления ОМСУ) о присвоении спортивного разряда  (решения об отказе в присвоении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присвоении спортивного разряда, регистрирует решение о присвоении спортивного разряда в соответствии с Инструкцией по делопроизводству.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предоставление муниципальной услуги в случае регистрации решения о присвоении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в течение 3 рабочих дней направляет решение о присвоении спортивного разряда (решение об отказе в присвоении спортивного разряда) способом, указанным в заявлении».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3.1.5.5. Подтверждение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Основание для начала административной процедуры: Подписанный руководителем проект решения о подтверждении спортивного разряда (постановления ОМСУ), (решение об отказе в подтверждении спортивного разряда).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3.1.5.6.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выполнения: </w:t>
      </w:r>
      <w:proofErr w:type="gramStart"/>
      <w:r>
        <w:rPr>
          <w:rFonts w:ascii="Times New Roman" w:hAnsi="Times New Roman" w:cs="Times New Roman"/>
          <w:sz w:val="28"/>
          <w:szCs w:val="28"/>
        </w:rPr>
        <w:t xml:space="preserve">Должностное лицо, ответственное за делопроизводство, в течение 1 рабочего дня со дня получения от руководителя ОМСУ подписанного решения (постановления ОМСУ) о подтверждении спортивного разряда (решения об отказе в подтверждении спортивного разряда с приложением документов, представленных Заявителем, регистрирует решения о подтверждении </w:t>
      </w:r>
      <w:r>
        <w:rPr>
          <w:rFonts w:ascii="Times New Roman" w:hAnsi="Times New Roman" w:cs="Times New Roman"/>
          <w:sz w:val="28"/>
          <w:szCs w:val="28"/>
        </w:rPr>
        <w:lastRenderedPageBreak/>
        <w:t>спортивного разряда (решение об отказе в подтверждении спортивного разряда) в соответствии с Инструкцией по делопроизводству.</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предоставление муниципальной услуги в случае регистрации решения о подтверждении спортивного разряда (постановления ОМСУ) в течение 3 рабочих дней со дня получения копии решения размещает сканированный образец решения на официальном сайте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в течение 3 рабочих дней направляет решение о подтверждении спортивного разряда (решение об отказе в присвоении спортивного разряда) способом, указанным в заявлении».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3.1.5.7. Лицо, ответственное за выполнение административной процедуры: должностное лицо, ответственное за делопроизводство.</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3.1.5.8.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(действие производится одновременно с исполнением п. 3.1.5.6).</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ЕПГУ без личной явки на прием в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заявитель должен выполнить следующие действия: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ОМСУ посредством функционала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3.2.6. При предоставлении муниципальной услуги через ЕПГУ должностное лицо ОМСУ выполняет следующие действия:</w:t>
      </w:r>
    </w:p>
    <w:p w:rsidR="001A1765" w:rsidRDefault="001A1765" w:rsidP="001A1765">
      <w:pPr>
        <w:widowControl w:val="0"/>
        <w:numPr>
          <w:ilvl w:val="0"/>
          <w:numId w:val="14"/>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A1765" w:rsidRDefault="001A1765" w:rsidP="001A1765">
      <w:pPr>
        <w:widowControl w:val="0"/>
        <w:numPr>
          <w:ilvl w:val="0"/>
          <w:numId w:val="14"/>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1A1765" w:rsidRDefault="001A1765" w:rsidP="001A1765">
      <w:pPr>
        <w:widowControl w:val="0"/>
        <w:numPr>
          <w:ilvl w:val="0"/>
          <w:numId w:val="14"/>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 </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и(или) ошибки.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3.3.2. В течение 10 рабочих дней со дня регистрации заявления об исправлении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 xml:space="preserve">4. Формы </w:t>
      </w:r>
      <w:proofErr w:type="gramStart"/>
      <w:r w:rsidRPr="001A1765">
        <w:rPr>
          <w:rFonts w:ascii="Times New Roman" w:hAnsi="Times New Roman" w:cs="Times New Roman"/>
          <w:sz w:val="28"/>
          <w:szCs w:val="28"/>
        </w:rPr>
        <w:t>контроля за</w:t>
      </w:r>
      <w:proofErr w:type="gramEnd"/>
      <w:r w:rsidRPr="001A1765">
        <w:rPr>
          <w:rFonts w:ascii="Times New Roman" w:hAnsi="Times New Roman" w:cs="Times New Roman"/>
          <w:sz w:val="28"/>
          <w:szCs w:val="28"/>
        </w:rPr>
        <w:t xml:space="preserve"> исполнением административного регламента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8"/>
          <w:szCs w:val="28"/>
        </w:rPr>
        <w:lastRenderedPageBreak/>
        <w:t>ОМСУ.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A1765" w:rsidRDefault="001A1765" w:rsidP="001A1765">
      <w:pPr>
        <w:widowControl w:val="0"/>
        <w:numPr>
          <w:ilvl w:val="0"/>
          <w:numId w:val="15"/>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A1765" w:rsidRDefault="001A1765" w:rsidP="001A1765">
      <w:pPr>
        <w:widowControl w:val="0"/>
        <w:numPr>
          <w:ilvl w:val="0"/>
          <w:numId w:val="15"/>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w:t>
      </w: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либо государственных или муниципальных служащих,</w:t>
      </w: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 xml:space="preserve">многофункционального центра предоставления </w:t>
      </w:r>
      <w:proofErr w:type="gramStart"/>
      <w:r w:rsidRPr="001A1765">
        <w:rPr>
          <w:rFonts w:ascii="Times New Roman" w:hAnsi="Times New Roman" w:cs="Times New Roman"/>
          <w:sz w:val="28"/>
          <w:szCs w:val="28"/>
        </w:rPr>
        <w:t>государственных</w:t>
      </w:r>
      <w:proofErr w:type="gramEnd"/>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и муниципальных услуг, работника многофункционального центра</w:t>
      </w: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предоставления государственных и муниципальных услуг</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5.1. Заявители либо их представители имеют право на досудебное </w:t>
      </w:r>
      <w:r>
        <w:rPr>
          <w:rFonts w:ascii="Times New Roman" w:hAnsi="Times New Roman" w:cs="Times New Roman"/>
          <w:sz w:val="28"/>
          <w:szCs w:val="28"/>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предоставляющего муниципальную услугу, многофункционального центра, а также их должностных лиц, муниципальных служащих, работников являются:</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предоставляющего муниципальную услугу, работника органа, предоставляющего муниципальную услугу, многофункционального </w:t>
      </w:r>
      <w:r>
        <w:rPr>
          <w:rFonts w:ascii="Times New Roman"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Pr>
          <w:rFonts w:ascii="Times New Roman" w:hAnsi="Times New Roman" w:cs="Times New Roman"/>
          <w:sz w:val="28"/>
          <w:szCs w:val="28"/>
        </w:rPr>
        <w:lastRenderedPageBreak/>
        <w:t>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работника, решения и действия (бездействие) которых обжалуются;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муниципального служащего,  предоставляющего муниципальную услугу, муниципального служащего, филиала, отдела, удаленного рабочего места ГБУ ЛО «МФЦ», его работника;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Pr>
          <w:rFonts w:ascii="Times New Roman" w:hAnsi="Times New Roman" w:cs="Times New Roman"/>
          <w:sz w:val="28"/>
          <w:szCs w:val="28"/>
        </w:rPr>
        <w:lastRenderedPageBreak/>
        <w:t>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муниципальную или иную охраняемую тайну.</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5.8.1.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5.8.2.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5.9.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lastRenderedPageBreak/>
        <w:t>6. Особенности выполнения административных процедур</w:t>
      </w:r>
    </w:p>
    <w:p w:rsidR="001A1765" w:rsidRPr="001A1765" w:rsidRDefault="001A1765" w:rsidP="001A1765">
      <w:pPr>
        <w:widowControl w:val="0"/>
        <w:autoSpaceDE w:val="0"/>
        <w:autoSpaceDN w:val="0"/>
        <w:adjustRightInd w:val="0"/>
        <w:jc w:val="center"/>
        <w:rPr>
          <w:rFonts w:ascii="Times New Roman" w:hAnsi="Times New Roman" w:cs="Times New Roman"/>
          <w:sz w:val="28"/>
          <w:szCs w:val="28"/>
        </w:rPr>
      </w:pPr>
      <w:r w:rsidRPr="001A1765">
        <w:rPr>
          <w:rFonts w:ascii="Times New Roman" w:hAnsi="Times New Roman" w:cs="Times New Roman"/>
          <w:sz w:val="28"/>
          <w:szCs w:val="28"/>
        </w:rPr>
        <w:t>в многофункциональных центрах</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1A1765" w:rsidRDefault="001A1765" w:rsidP="001A1765">
      <w:pPr>
        <w:widowControl w:val="0"/>
        <w:numPr>
          <w:ilvl w:val="0"/>
          <w:numId w:val="16"/>
        </w:numPr>
        <w:tabs>
          <w:tab w:val="left" w:pos="993"/>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(в составе пакетов электронных дел) - в день обращения заявителя в МФЦ;</w:t>
      </w:r>
    </w:p>
    <w:p w:rsidR="001A1765" w:rsidRDefault="001A1765" w:rsidP="001A1765">
      <w:pPr>
        <w:widowControl w:val="0"/>
        <w:numPr>
          <w:ilvl w:val="0"/>
          <w:numId w:val="16"/>
        </w:numPr>
        <w:tabs>
          <w:tab w:val="left" w:pos="993"/>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6.3. При установлении работником МФЦ следующих фактов:</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какие необходимые документы им не представлены;</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2 к настоящему административному регламенту, с указанием перечня документов, которые заявителю необходимо представить для предоставления муниципальной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A1765" w:rsidRDefault="001A1765" w:rsidP="001A1765">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Pr>
          <w:rFonts w:ascii="Times New Roman" w:hAnsi="Times New Roman" w:cs="Times New Roman"/>
          <w:sz w:val="28"/>
          <w:szCs w:val="28"/>
        </w:rPr>
        <w:t>утвержденными</w:t>
      </w:r>
      <w:proofErr w:type="gramEnd"/>
      <w:r>
        <w:rPr>
          <w:rFonts w:ascii="Times New Roman" w:hAnsi="Times New Roman" w:cs="Times New Roman"/>
          <w:sz w:val="28"/>
          <w:szCs w:val="28"/>
        </w:rPr>
        <w:t xml:space="preserve"> постановлением Правительства Российской Федерации от 18.03.2015 № 250.</w:t>
      </w:r>
    </w:p>
    <w:p w:rsidR="001A1765" w:rsidRDefault="001A1765" w:rsidP="001A1765">
      <w:pPr>
        <w:widowControl w:val="0"/>
        <w:numPr>
          <w:ilvl w:val="0"/>
          <w:numId w:val="17"/>
        </w:numPr>
        <w:tabs>
          <w:tab w:val="left" w:pos="1134"/>
        </w:tabs>
        <w:autoSpaceDE w:val="0"/>
        <w:autoSpaceDN w:val="0"/>
        <w:adjustRightInd w:val="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рабочих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roofErr w:type="gramEnd"/>
    </w:p>
    <w:p w:rsidR="001A1765" w:rsidRDefault="001A1765" w:rsidP="001A176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 </w:t>
      </w:r>
    </w:p>
    <w:p w:rsidR="001A1765" w:rsidRDefault="001A1765" w:rsidP="001A176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A1765" w:rsidRDefault="001A1765" w:rsidP="001A1765">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A1765" w:rsidRDefault="001A1765" w:rsidP="001A1765">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A1765" w:rsidRDefault="001A1765" w:rsidP="001A1765">
      <w:pPr>
        <w:widowControl w:val="0"/>
        <w:autoSpaceDE w:val="0"/>
        <w:autoSpaceDN w:val="0"/>
        <w:adjustRightInd w:val="0"/>
        <w:jc w:val="center"/>
        <w:rPr>
          <w:rFonts w:ascii="Times New Roman" w:hAnsi="Times New Roman" w:cs="Times New Roman"/>
          <w:b/>
        </w:rPr>
      </w:pPr>
    </w:p>
    <w:p w:rsidR="001A1765" w:rsidRDefault="001A1765" w:rsidP="001A1765">
      <w:pPr>
        <w:widowControl w:val="0"/>
        <w:autoSpaceDE w:val="0"/>
        <w:autoSpaceDN w:val="0"/>
        <w:adjustRightInd w:val="0"/>
        <w:jc w:val="center"/>
        <w:rPr>
          <w:rFonts w:ascii="Times New Roman" w:hAnsi="Times New Roman" w:cs="Times New Roman"/>
          <w:b/>
          <w:sz w:val="26"/>
          <w:szCs w:val="26"/>
        </w:rPr>
      </w:pPr>
    </w:p>
    <w:p w:rsidR="001A1765" w:rsidRDefault="001A1765" w:rsidP="001A1765">
      <w:pPr>
        <w:widowControl w:val="0"/>
        <w:autoSpaceDE w:val="0"/>
        <w:autoSpaceDN w:val="0"/>
        <w:adjustRightInd w:val="0"/>
        <w:jc w:val="center"/>
        <w:rPr>
          <w:rFonts w:ascii="Times New Roman" w:hAnsi="Times New Roman" w:cs="Times New Roman"/>
          <w:b/>
          <w:sz w:val="26"/>
          <w:szCs w:val="26"/>
        </w:rPr>
      </w:pP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b/>
          <w:bCs/>
          <w:sz w:val="28"/>
          <w:szCs w:val="28"/>
        </w:rPr>
        <w:t>Форма решения о присвоении спортивного разряда</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ind w:left="6372" w:firstLine="708"/>
        <w:contextualSpacing/>
        <w:jc w:val="both"/>
        <w:rPr>
          <w:rFonts w:ascii="Times New Roman" w:hAnsi="Times New Roman" w:cs="Times New Roman"/>
          <w:sz w:val="28"/>
          <w:szCs w:val="28"/>
        </w:rPr>
      </w:pPr>
      <w:r>
        <w:rPr>
          <w:rFonts w:ascii="Times New Roman" w:hAnsi="Times New Roman" w:cs="Times New Roman"/>
          <w:sz w:val="28"/>
          <w:szCs w:val="28"/>
        </w:rPr>
        <w:t>Кому: __________</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Default"/>
        <w:widowControl w:val="0"/>
        <w:jc w:val="center"/>
        <w:rPr>
          <w:b/>
          <w:bCs/>
          <w:sz w:val="28"/>
          <w:szCs w:val="28"/>
        </w:rPr>
      </w:pPr>
      <w:r>
        <w:rPr>
          <w:b/>
          <w:bCs/>
          <w:sz w:val="28"/>
          <w:szCs w:val="28"/>
        </w:rPr>
        <w:t xml:space="preserve">РЕШЕНИЕ </w:t>
      </w:r>
    </w:p>
    <w:p w:rsidR="001A1765" w:rsidRDefault="001A1765" w:rsidP="001A1765">
      <w:pPr>
        <w:pStyle w:val="Default"/>
        <w:widowControl w:val="0"/>
        <w:jc w:val="center"/>
        <w:rPr>
          <w:b/>
          <w:sz w:val="28"/>
          <w:szCs w:val="28"/>
        </w:rPr>
      </w:pPr>
      <w:r>
        <w:rPr>
          <w:b/>
          <w:sz w:val="28"/>
          <w:szCs w:val="28"/>
        </w:rPr>
        <w:t>о присвоении спортивного разряда</w:t>
      </w:r>
    </w:p>
    <w:p w:rsidR="001A1765" w:rsidRDefault="001A1765" w:rsidP="001A1765">
      <w:pPr>
        <w:pStyle w:val="Default"/>
        <w:widowControl w:val="0"/>
        <w:jc w:val="center"/>
        <w:rPr>
          <w:sz w:val="28"/>
          <w:szCs w:val="28"/>
        </w:rPr>
      </w:pPr>
      <w:r>
        <w:rPr>
          <w:sz w:val="28"/>
          <w:szCs w:val="28"/>
        </w:rPr>
        <w:t>от __________ № __________</w:t>
      </w: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Рассмотрев Ваше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 № ______________ и прилагаемые к нему документы, уполномоченным органом ________________</w:t>
      </w:r>
    </w:p>
    <w:p w:rsidR="001A1765" w:rsidRDefault="001A1765" w:rsidP="001A1765">
      <w:pPr>
        <w:pStyle w:val="ConsPlusNonformat"/>
        <w:widowControl w:val="0"/>
        <w:ind w:left="5664" w:firstLine="6"/>
        <w:contextualSpacing/>
        <w:jc w:val="both"/>
        <w:rPr>
          <w:rFonts w:ascii="Times New Roman" w:hAnsi="Times New Roman" w:cs="Times New Roman"/>
        </w:rPr>
      </w:pPr>
      <w:r>
        <w:rPr>
          <w:rFonts w:ascii="Times New Roman" w:hAnsi="Times New Roman" w:cs="Times New Roman"/>
        </w:rPr>
        <w:t>(Наименование уполномоченного органа)</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1A1765" w:rsidRDefault="001A1765" w:rsidP="001A1765">
      <w:pPr>
        <w:pStyle w:val="ConsPlusNonformat"/>
        <w:widowControl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9"/>
        <w:gridCol w:w="4702"/>
      </w:tblGrid>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Ф.И.О. спортсмена</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Дата рождения спортсмена</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Присвоенный спортивный разряд</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Вид спорта</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Номер и дата решения</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Дата вступления в силу присвоенного спортивного разряда</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bl>
    <w:p w:rsidR="001A1765" w:rsidRDefault="001A1765" w:rsidP="001A1765">
      <w:pPr>
        <w:pStyle w:val="ConsPlusNonformat"/>
        <w:widowControl w:val="0"/>
        <w:jc w:val="both"/>
        <w:rPr>
          <w:rFonts w:ascii="Times New Roman" w:hAnsi="Times New Roman" w:cs="Times New Roman"/>
          <w:sz w:val="28"/>
          <w:szCs w:val="28"/>
          <w:lang w:eastAsia="ru-RU"/>
        </w:rPr>
      </w:pPr>
    </w:p>
    <w:p w:rsidR="001A1765" w:rsidRDefault="001A1765" w:rsidP="001A1765">
      <w:pPr>
        <w:pStyle w:val="Default"/>
        <w:widowControl w:val="0"/>
        <w:jc w:val="both"/>
        <w:rPr>
          <w:sz w:val="28"/>
          <w:szCs w:val="28"/>
        </w:rPr>
      </w:pPr>
      <w:r>
        <w:rPr>
          <w:sz w:val="28"/>
          <w:szCs w:val="28"/>
        </w:rPr>
        <w:t xml:space="preserve">Будут внесены сведения в действующую зачетную книжку. </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Для этого Вам необходимо обратиться в уполномоченный орган</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(Наименование уполномоченного органа)</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 ________________________.</w:t>
      </w: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_______________________________</w:t>
      </w:r>
    </w:p>
    <w:tbl>
      <w:tblPr>
        <w:tblpPr w:leftFromText="180" w:rightFromText="180" w:vertAnchor="text" w:horzAnchor="page" w:tblpX="8083"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tblGrid>
      <w:tr w:rsidR="001A1765" w:rsidTr="001A1765">
        <w:trPr>
          <w:trHeight w:val="269"/>
        </w:trPr>
        <w:tc>
          <w:tcPr>
            <w:tcW w:w="185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center"/>
              <w:rPr>
                <w:rFonts w:ascii="Times New Roman" w:hAnsi="Times New Roman" w:cs="Times New Roman"/>
              </w:rPr>
            </w:pPr>
            <w:r>
              <w:rPr>
                <w:rFonts w:ascii="Times New Roman" w:hAnsi="Times New Roman" w:cs="Times New Roman"/>
              </w:rPr>
              <w:t>Сведения об электронной подписи</w:t>
            </w:r>
          </w:p>
        </w:tc>
      </w:tr>
    </w:tbl>
    <w:p w:rsidR="001A1765" w:rsidRDefault="001A1765" w:rsidP="001A1765">
      <w:pPr>
        <w:pStyle w:val="ConsPlusNonformat"/>
        <w:widowControl w:val="0"/>
        <w:jc w:val="both"/>
        <w:rPr>
          <w:rFonts w:ascii="Times New Roman" w:hAnsi="Times New Roman" w:cs="Times New Roman"/>
          <w:i/>
          <w:iCs/>
          <w:lang w:eastAsia="ru-RU"/>
        </w:rPr>
      </w:pPr>
      <w:r>
        <w:rPr>
          <w:rFonts w:ascii="Times New Roman" w:hAnsi="Times New Roman" w:cs="Times New Roman"/>
          <w:i/>
          <w:iCs/>
        </w:rPr>
        <w:t>Должность и Ф.И.О. сотрудника, принявшего решение</w:t>
      </w: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rmal"/>
        <w:ind w:firstLine="567"/>
        <w:jc w:val="right"/>
        <w:outlineLvl w:val="1"/>
        <w:rPr>
          <w:rFonts w:ascii="Times New Roman" w:hAnsi="Times New Roman" w:cs="Times New Roman"/>
          <w:sz w:val="28"/>
          <w:szCs w:val="28"/>
        </w:rPr>
      </w:pPr>
      <w:r>
        <w:rPr>
          <w:rFonts w:ascii="Times New Roman" w:hAnsi="Times New Roman" w:cs="Times New Roman"/>
        </w:rPr>
        <w:br w:type="column"/>
      </w:r>
      <w:r>
        <w:rPr>
          <w:rFonts w:ascii="Times New Roman" w:hAnsi="Times New Roman" w:cs="Times New Roman"/>
          <w:sz w:val="28"/>
          <w:szCs w:val="28"/>
        </w:rPr>
        <w:lastRenderedPageBreak/>
        <w:t>Приложение 2</w:t>
      </w:r>
    </w:p>
    <w:p w:rsidR="001A1765" w:rsidRDefault="001A1765" w:rsidP="001A1765">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A1765" w:rsidRDefault="001A1765" w:rsidP="001A1765">
      <w:pPr>
        <w:pStyle w:val="ConsPlusNormal"/>
        <w:ind w:firstLine="567"/>
        <w:rPr>
          <w:rFonts w:ascii="Times New Roman" w:hAnsi="Times New Roman" w:cs="Times New Roman"/>
          <w:sz w:val="24"/>
          <w:szCs w:val="24"/>
        </w:rPr>
      </w:pP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b/>
          <w:bCs/>
          <w:sz w:val="28"/>
          <w:szCs w:val="28"/>
        </w:rPr>
        <w:t>Форма решения об отказе в предоставлении услуги</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ind w:left="6372" w:firstLine="708"/>
        <w:contextualSpacing/>
        <w:jc w:val="both"/>
        <w:rPr>
          <w:rFonts w:ascii="Times New Roman" w:hAnsi="Times New Roman" w:cs="Times New Roman"/>
          <w:sz w:val="28"/>
          <w:szCs w:val="28"/>
        </w:rPr>
      </w:pPr>
      <w:r>
        <w:rPr>
          <w:rFonts w:ascii="Times New Roman" w:hAnsi="Times New Roman" w:cs="Times New Roman"/>
          <w:sz w:val="28"/>
          <w:szCs w:val="28"/>
        </w:rPr>
        <w:t>Кому: __________</w:t>
      </w: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Default"/>
        <w:widowControl w:val="0"/>
        <w:jc w:val="center"/>
        <w:rPr>
          <w:b/>
          <w:bCs/>
          <w:sz w:val="28"/>
          <w:szCs w:val="28"/>
        </w:rPr>
      </w:pPr>
      <w:r>
        <w:rPr>
          <w:b/>
          <w:bCs/>
          <w:sz w:val="28"/>
          <w:szCs w:val="28"/>
        </w:rPr>
        <w:t>РЕШЕНИЕ</w:t>
      </w:r>
    </w:p>
    <w:p w:rsidR="001A1765" w:rsidRDefault="001A1765" w:rsidP="001A1765">
      <w:pPr>
        <w:pStyle w:val="Default"/>
        <w:widowControl w:val="0"/>
        <w:jc w:val="center"/>
        <w:rPr>
          <w:b/>
          <w:sz w:val="28"/>
          <w:szCs w:val="28"/>
        </w:rPr>
      </w:pPr>
      <w:r>
        <w:rPr>
          <w:b/>
          <w:sz w:val="28"/>
          <w:szCs w:val="28"/>
        </w:rPr>
        <w:t>об отказе в предоставлении муниципальной услуги</w:t>
      </w:r>
    </w:p>
    <w:p w:rsidR="001A1765" w:rsidRDefault="001A1765" w:rsidP="001A1765">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«Присвоение спортивных разрядов»</w:t>
      </w: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Default"/>
        <w:widowControl w:val="0"/>
        <w:jc w:val="center"/>
        <w:rPr>
          <w:sz w:val="28"/>
          <w:szCs w:val="28"/>
        </w:rPr>
      </w:pPr>
      <w:r>
        <w:rPr>
          <w:sz w:val="28"/>
          <w:szCs w:val="28"/>
        </w:rPr>
        <w:t>от __________ № __________</w:t>
      </w: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ConsPlusNonformat"/>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Рассмотрев Ваше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____________ и </w:t>
      </w:r>
      <w:proofErr w:type="gramStart"/>
      <w:r>
        <w:rPr>
          <w:rFonts w:ascii="Times New Roman" w:hAnsi="Times New Roman" w:cs="Times New Roman"/>
          <w:sz w:val="28"/>
          <w:szCs w:val="28"/>
        </w:rPr>
        <w:t>прилагаемые</w:t>
      </w:r>
      <w:proofErr w:type="gramEnd"/>
      <w:r>
        <w:rPr>
          <w:rFonts w:ascii="Times New Roman" w:hAnsi="Times New Roman" w:cs="Times New Roman"/>
          <w:sz w:val="28"/>
          <w:szCs w:val="28"/>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(Наименование уполномоченного органа)</w:t>
      </w:r>
    </w:p>
    <w:p w:rsidR="001A1765" w:rsidRDefault="001A1765" w:rsidP="001A1765">
      <w:pPr>
        <w:pStyle w:val="Default"/>
        <w:widowControl w:val="0"/>
        <w:jc w:val="both"/>
        <w:rPr>
          <w:sz w:val="28"/>
          <w:szCs w:val="28"/>
        </w:rPr>
      </w:pPr>
      <w:r>
        <w:rPr>
          <w:sz w:val="28"/>
          <w:szCs w:val="28"/>
        </w:rPr>
        <w:t>принято решение об отказе в присвоении/подтверждении спортивного разряда спортсмену:</w:t>
      </w:r>
    </w:p>
    <w:p w:rsidR="001A1765" w:rsidRDefault="001A1765" w:rsidP="001A1765">
      <w:pPr>
        <w:pStyle w:val="Default"/>
        <w:widowControl w:val="0"/>
        <w:jc w:val="both"/>
        <w:rPr>
          <w:sz w:val="28"/>
          <w:szCs w:val="28"/>
        </w:rPr>
      </w:pPr>
      <w:r>
        <w:rPr>
          <w:sz w:val="28"/>
          <w:szCs w:val="28"/>
        </w:rPr>
        <w:t>__________________________________________________________________</w:t>
      </w:r>
    </w:p>
    <w:p w:rsidR="001A1765" w:rsidRDefault="001A1765" w:rsidP="001A1765">
      <w:pPr>
        <w:pStyle w:val="Default"/>
        <w:widowControl w:val="0"/>
        <w:jc w:val="center"/>
        <w:rPr>
          <w:sz w:val="20"/>
          <w:szCs w:val="20"/>
        </w:rPr>
      </w:pPr>
      <w:r>
        <w:rPr>
          <w:iCs/>
          <w:sz w:val="20"/>
          <w:szCs w:val="20"/>
        </w:rPr>
        <w:t>указать Ф.И.О. и дату рождения спортсмена</w:t>
      </w:r>
    </w:p>
    <w:p w:rsidR="001A1765" w:rsidRDefault="001A1765" w:rsidP="001A176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3157"/>
        <w:gridCol w:w="3178"/>
      </w:tblGrid>
      <w:tr w:rsidR="001A1765" w:rsidTr="001A1765">
        <w:tc>
          <w:tcPr>
            <w:tcW w:w="3473" w:type="dxa"/>
            <w:tcBorders>
              <w:top w:val="single" w:sz="4" w:space="0" w:color="auto"/>
              <w:left w:val="single" w:sz="4" w:space="0" w:color="auto"/>
              <w:bottom w:val="single" w:sz="4" w:space="0" w:color="auto"/>
              <w:right w:val="single" w:sz="4" w:space="0" w:color="auto"/>
            </w:tcBorders>
            <w:hideMark/>
          </w:tcPr>
          <w:p w:rsidR="001A1765" w:rsidRDefault="001A1765">
            <w:pPr>
              <w:pStyle w:val="Default"/>
              <w:widowControl w:val="0"/>
              <w:jc w:val="center"/>
              <w:rPr>
                <w:sz w:val="22"/>
              </w:rPr>
            </w:pPr>
            <w:r>
              <w:rPr>
                <w:sz w:val="22"/>
                <w:szCs w:val="22"/>
              </w:rPr>
              <w:t>№ пункта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rsidR="001A1765" w:rsidRDefault="001A1765">
            <w:pPr>
              <w:pStyle w:val="Default"/>
              <w:widowControl w:val="0"/>
              <w:jc w:val="center"/>
              <w:rPr>
                <w:sz w:val="22"/>
              </w:rPr>
            </w:pPr>
            <w:r>
              <w:rPr>
                <w:sz w:val="22"/>
                <w:szCs w:val="22"/>
              </w:rPr>
              <w:t>Наименование основания для отказа в соответствии с единым стандартом</w:t>
            </w:r>
          </w:p>
        </w:tc>
        <w:tc>
          <w:tcPr>
            <w:tcW w:w="3474" w:type="dxa"/>
            <w:tcBorders>
              <w:top w:val="single" w:sz="4" w:space="0" w:color="auto"/>
              <w:left w:val="single" w:sz="4" w:space="0" w:color="auto"/>
              <w:bottom w:val="single" w:sz="4" w:space="0" w:color="auto"/>
              <w:right w:val="single" w:sz="4" w:space="0" w:color="auto"/>
            </w:tcBorders>
            <w:hideMark/>
          </w:tcPr>
          <w:p w:rsidR="001A1765" w:rsidRDefault="001A1765">
            <w:pPr>
              <w:pStyle w:val="Default"/>
              <w:widowControl w:val="0"/>
              <w:jc w:val="center"/>
              <w:rPr>
                <w:sz w:val="22"/>
              </w:rPr>
            </w:pPr>
            <w:r>
              <w:rPr>
                <w:sz w:val="22"/>
                <w:szCs w:val="22"/>
              </w:rPr>
              <w:t>Разъяснение причин отказа в предоставлении услуги</w:t>
            </w:r>
          </w:p>
        </w:tc>
      </w:tr>
      <w:tr w:rsidR="001A1765" w:rsidTr="001A1765">
        <w:tc>
          <w:tcPr>
            <w:tcW w:w="3473" w:type="dxa"/>
            <w:tcBorders>
              <w:top w:val="single" w:sz="4" w:space="0" w:color="auto"/>
              <w:left w:val="single" w:sz="4" w:space="0" w:color="auto"/>
              <w:bottom w:val="single" w:sz="4" w:space="0" w:color="auto"/>
              <w:right w:val="single" w:sz="4" w:space="0" w:color="auto"/>
            </w:tcBorders>
          </w:tcPr>
          <w:p w:rsidR="001A1765" w:rsidRDefault="001A1765">
            <w:pPr>
              <w:pStyle w:val="ConsPlusNormal"/>
              <w:jc w:val="both"/>
              <w:rPr>
                <w:rFonts w:ascii="Times New Roman" w:hAnsi="Times New Roman" w:cs="Times New Roman"/>
                <w:sz w:val="28"/>
                <w:szCs w:val="28"/>
              </w:rPr>
            </w:pPr>
          </w:p>
        </w:tc>
        <w:tc>
          <w:tcPr>
            <w:tcW w:w="3474" w:type="dxa"/>
            <w:tcBorders>
              <w:top w:val="single" w:sz="4" w:space="0" w:color="auto"/>
              <w:left w:val="single" w:sz="4" w:space="0" w:color="auto"/>
              <w:bottom w:val="single" w:sz="4" w:space="0" w:color="auto"/>
              <w:right w:val="single" w:sz="4" w:space="0" w:color="auto"/>
            </w:tcBorders>
          </w:tcPr>
          <w:p w:rsidR="001A1765" w:rsidRDefault="001A1765">
            <w:pPr>
              <w:pStyle w:val="ConsPlusNormal"/>
              <w:jc w:val="both"/>
              <w:rPr>
                <w:rFonts w:ascii="Times New Roman" w:hAnsi="Times New Roman" w:cs="Times New Roman"/>
                <w:sz w:val="28"/>
                <w:szCs w:val="28"/>
              </w:rPr>
            </w:pPr>
          </w:p>
        </w:tc>
        <w:tc>
          <w:tcPr>
            <w:tcW w:w="3474" w:type="dxa"/>
            <w:tcBorders>
              <w:top w:val="single" w:sz="4" w:space="0" w:color="auto"/>
              <w:left w:val="single" w:sz="4" w:space="0" w:color="auto"/>
              <w:bottom w:val="single" w:sz="4" w:space="0" w:color="auto"/>
              <w:right w:val="single" w:sz="4" w:space="0" w:color="auto"/>
            </w:tcBorders>
          </w:tcPr>
          <w:p w:rsidR="001A1765" w:rsidRDefault="001A1765">
            <w:pPr>
              <w:pStyle w:val="ConsPlusNormal"/>
              <w:jc w:val="both"/>
              <w:rPr>
                <w:rFonts w:ascii="Times New Roman" w:hAnsi="Times New Roman" w:cs="Times New Roman"/>
                <w:sz w:val="28"/>
                <w:szCs w:val="28"/>
              </w:rPr>
            </w:pPr>
          </w:p>
        </w:tc>
      </w:tr>
    </w:tbl>
    <w:p w:rsidR="001A1765" w:rsidRDefault="001A1765" w:rsidP="001A1765">
      <w:pPr>
        <w:pStyle w:val="ConsPlusNormal"/>
        <w:jc w:val="both"/>
        <w:rPr>
          <w:rFonts w:ascii="Times New Roman" w:hAnsi="Times New Roman" w:cs="Times New Roman"/>
          <w:sz w:val="28"/>
          <w:szCs w:val="28"/>
        </w:rPr>
      </w:pPr>
    </w:p>
    <w:p w:rsidR="001A1765" w:rsidRDefault="001A1765" w:rsidP="001A1765">
      <w:pPr>
        <w:pStyle w:val="Default"/>
        <w:widowControl w:val="0"/>
        <w:ind w:firstLine="567"/>
        <w:jc w:val="both"/>
        <w:rPr>
          <w:sz w:val="28"/>
          <w:szCs w:val="28"/>
        </w:rPr>
      </w:pPr>
      <w:r>
        <w:rPr>
          <w:sz w:val="28"/>
          <w:szCs w:val="28"/>
        </w:rPr>
        <w:t xml:space="preserve">Дополнительная </w:t>
      </w:r>
      <w:proofErr w:type="spellStart"/>
      <w:r>
        <w:rPr>
          <w:sz w:val="28"/>
          <w:szCs w:val="28"/>
        </w:rPr>
        <w:t>информация_____________________________________</w:t>
      </w:r>
      <w:proofErr w:type="spellEnd"/>
      <w:r>
        <w:rPr>
          <w:sz w:val="28"/>
          <w:szCs w:val="28"/>
        </w:rPr>
        <w:t xml:space="preserve">. </w:t>
      </w:r>
    </w:p>
    <w:p w:rsidR="001A1765" w:rsidRDefault="001A1765" w:rsidP="001A1765">
      <w:pPr>
        <w:pStyle w:val="Default"/>
        <w:widowControl w:val="0"/>
        <w:ind w:firstLine="567"/>
        <w:jc w:val="both"/>
        <w:rPr>
          <w:sz w:val="28"/>
          <w:szCs w:val="28"/>
        </w:rPr>
      </w:pPr>
      <w:r>
        <w:rPr>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A1765" w:rsidRDefault="001A1765" w:rsidP="001A17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A1765" w:rsidRDefault="001A1765" w:rsidP="001A1765">
      <w:pPr>
        <w:pStyle w:val="ConsPlusNormal"/>
        <w:ind w:firstLine="567"/>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_______________________________</w:t>
      </w:r>
    </w:p>
    <w:tbl>
      <w:tblPr>
        <w:tblpPr w:leftFromText="180" w:rightFromText="180" w:vertAnchor="text" w:horzAnchor="page" w:tblpX="8083"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tblGrid>
      <w:tr w:rsidR="001A1765" w:rsidTr="001A1765">
        <w:trPr>
          <w:trHeight w:val="269"/>
        </w:trPr>
        <w:tc>
          <w:tcPr>
            <w:tcW w:w="185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center"/>
              <w:rPr>
                <w:rFonts w:ascii="Times New Roman" w:hAnsi="Times New Roman" w:cs="Times New Roman"/>
              </w:rPr>
            </w:pPr>
            <w:r>
              <w:rPr>
                <w:rFonts w:ascii="Times New Roman" w:hAnsi="Times New Roman" w:cs="Times New Roman"/>
              </w:rPr>
              <w:t>Сведения об электронной подписи</w:t>
            </w:r>
          </w:p>
        </w:tc>
      </w:tr>
    </w:tbl>
    <w:p w:rsidR="001A1765" w:rsidRDefault="001A1765" w:rsidP="001A1765">
      <w:pPr>
        <w:pStyle w:val="ConsPlusNonformat"/>
        <w:widowControl w:val="0"/>
        <w:jc w:val="both"/>
        <w:rPr>
          <w:rFonts w:ascii="Times New Roman" w:hAnsi="Times New Roman" w:cs="Times New Roman"/>
          <w:i/>
          <w:iCs/>
          <w:lang w:eastAsia="ru-RU"/>
        </w:rPr>
      </w:pPr>
      <w:r>
        <w:rPr>
          <w:rFonts w:ascii="Times New Roman" w:hAnsi="Times New Roman" w:cs="Times New Roman"/>
          <w:i/>
          <w:iCs/>
        </w:rPr>
        <w:t>Должность и Ф.И.О. сотрудника, принявшего решение</w:t>
      </w: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rmal"/>
        <w:ind w:firstLine="567"/>
        <w:jc w:val="right"/>
        <w:outlineLvl w:val="1"/>
        <w:rPr>
          <w:rFonts w:ascii="Times New Roman" w:hAnsi="Times New Roman" w:cs="Times New Roman"/>
          <w:sz w:val="28"/>
          <w:szCs w:val="28"/>
        </w:rPr>
      </w:pPr>
    </w:p>
    <w:p w:rsidR="001A1765" w:rsidRDefault="001A1765" w:rsidP="001A1765">
      <w:pPr>
        <w:pStyle w:val="ConsPlusNormal"/>
        <w:ind w:firstLine="567"/>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1A1765" w:rsidRDefault="001A1765" w:rsidP="001A1765">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A1765" w:rsidRDefault="001A1765" w:rsidP="001A1765">
      <w:pPr>
        <w:pStyle w:val="ConsPlusNonformat"/>
        <w:widowControl w:val="0"/>
        <w:jc w:val="center"/>
        <w:rPr>
          <w:rFonts w:ascii="Times New Roman" w:hAnsi="Times New Roman" w:cs="Times New Roman"/>
          <w:b/>
          <w:bCs/>
          <w:sz w:val="28"/>
          <w:szCs w:val="28"/>
        </w:rPr>
      </w:pPr>
    </w:p>
    <w:p w:rsidR="001A1765" w:rsidRDefault="001A1765" w:rsidP="001A1765">
      <w:pPr>
        <w:pStyle w:val="ConsPlusNonformat"/>
        <w:widowControl w:val="0"/>
        <w:jc w:val="center"/>
        <w:rPr>
          <w:rFonts w:ascii="Times New Roman" w:hAnsi="Times New Roman" w:cs="Times New Roman"/>
          <w:b/>
          <w:bCs/>
          <w:sz w:val="28"/>
          <w:szCs w:val="28"/>
        </w:rPr>
      </w:pP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b/>
          <w:bCs/>
          <w:sz w:val="28"/>
          <w:szCs w:val="28"/>
        </w:rPr>
        <w:t>Форма решения о подтверждении спортивного разряда</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ind w:left="6372" w:firstLine="708"/>
        <w:contextualSpacing/>
        <w:jc w:val="both"/>
        <w:rPr>
          <w:rFonts w:ascii="Times New Roman" w:hAnsi="Times New Roman" w:cs="Times New Roman"/>
          <w:sz w:val="28"/>
          <w:szCs w:val="28"/>
        </w:rPr>
      </w:pPr>
      <w:r>
        <w:rPr>
          <w:rFonts w:ascii="Times New Roman" w:hAnsi="Times New Roman" w:cs="Times New Roman"/>
          <w:sz w:val="28"/>
          <w:szCs w:val="28"/>
        </w:rPr>
        <w:t>Кому: __________</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Default"/>
        <w:widowControl w:val="0"/>
        <w:jc w:val="center"/>
        <w:rPr>
          <w:b/>
          <w:bCs/>
          <w:sz w:val="28"/>
          <w:szCs w:val="28"/>
        </w:rPr>
      </w:pPr>
      <w:r>
        <w:rPr>
          <w:b/>
          <w:bCs/>
          <w:sz w:val="28"/>
          <w:szCs w:val="28"/>
        </w:rPr>
        <w:t xml:space="preserve">РЕШЕНИЕ </w:t>
      </w:r>
    </w:p>
    <w:p w:rsidR="001A1765" w:rsidRDefault="001A1765" w:rsidP="001A1765">
      <w:pPr>
        <w:pStyle w:val="Default"/>
        <w:widowControl w:val="0"/>
        <w:jc w:val="center"/>
        <w:rPr>
          <w:b/>
          <w:sz w:val="28"/>
          <w:szCs w:val="28"/>
        </w:rPr>
      </w:pPr>
      <w:r>
        <w:rPr>
          <w:b/>
          <w:sz w:val="28"/>
          <w:szCs w:val="28"/>
        </w:rPr>
        <w:t>о подтверждении спортивного разряда</w:t>
      </w:r>
    </w:p>
    <w:p w:rsidR="001A1765" w:rsidRDefault="001A1765" w:rsidP="001A1765">
      <w:pPr>
        <w:pStyle w:val="Default"/>
        <w:widowControl w:val="0"/>
        <w:jc w:val="center"/>
        <w:rPr>
          <w:sz w:val="28"/>
          <w:szCs w:val="28"/>
        </w:rPr>
      </w:pPr>
      <w:r>
        <w:rPr>
          <w:sz w:val="28"/>
          <w:szCs w:val="28"/>
        </w:rPr>
        <w:t>от __________ № __________</w:t>
      </w: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Рассмотрев Ваше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 № ______________ и прилагаемые к нему документы, уполномоченным органом ________________</w:t>
      </w:r>
    </w:p>
    <w:p w:rsidR="001A1765" w:rsidRDefault="001A1765" w:rsidP="001A1765">
      <w:pPr>
        <w:pStyle w:val="ConsPlusNonformat"/>
        <w:widowControl w:val="0"/>
        <w:ind w:left="5664" w:firstLine="6"/>
        <w:contextualSpacing/>
        <w:jc w:val="both"/>
        <w:rPr>
          <w:rFonts w:ascii="Times New Roman" w:hAnsi="Times New Roman" w:cs="Times New Roman"/>
        </w:rPr>
      </w:pPr>
      <w:r>
        <w:rPr>
          <w:rFonts w:ascii="Times New Roman" w:hAnsi="Times New Roman" w:cs="Times New Roman"/>
        </w:rPr>
        <w:t xml:space="preserve">  (Наименование уполномоченного органа)</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w:t>
      </w:r>
    </w:p>
    <w:p w:rsidR="001A1765" w:rsidRDefault="001A1765" w:rsidP="001A1765">
      <w:pPr>
        <w:pStyle w:val="ConsPlusNonformat"/>
        <w:widowControl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8"/>
        <w:gridCol w:w="4673"/>
      </w:tblGrid>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Ф.И.О. спортсмена</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Дата рождения спортсмена</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Подтвержденный спортивный разряд</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Вид спорта</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Номер и дата решения</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r w:rsidR="001A1765" w:rsidTr="001A1765">
        <w:tc>
          <w:tcPr>
            <w:tcW w:w="521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Дата вступления в силу присвоенного спортивного разряда</w:t>
            </w:r>
          </w:p>
        </w:tc>
        <w:tc>
          <w:tcPr>
            <w:tcW w:w="5211" w:type="dxa"/>
            <w:tcBorders>
              <w:top w:val="single" w:sz="4" w:space="0" w:color="auto"/>
              <w:left w:val="single" w:sz="4" w:space="0" w:color="auto"/>
              <w:bottom w:val="single" w:sz="4" w:space="0" w:color="auto"/>
              <w:right w:val="single" w:sz="4" w:space="0" w:color="auto"/>
            </w:tcBorders>
          </w:tcPr>
          <w:p w:rsidR="001A1765" w:rsidRDefault="001A1765">
            <w:pPr>
              <w:pStyle w:val="ConsPlusNonformat"/>
              <w:widowControl w:val="0"/>
              <w:jc w:val="both"/>
              <w:rPr>
                <w:rFonts w:ascii="Times New Roman" w:hAnsi="Times New Roman" w:cs="Times New Roman"/>
                <w:sz w:val="28"/>
                <w:szCs w:val="28"/>
              </w:rPr>
            </w:pPr>
          </w:p>
        </w:tc>
      </w:tr>
    </w:tbl>
    <w:p w:rsidR="001A1765" w:rsidRDefault="001A1765" w:rsidP="001A1765">
      <w:pPr>
        <w:pStyle w:val="ConsPlusNonformat"/>
        <w:widowControl w:val="0"/>
        <w:jc w:val="both"/>
        <w:rPr>
          <w:rFonts w:ascii="Times New Roman" w:hAnsi="Times New Roman" w:cs="Times New Roman"/>
          <w:sz w:val="28"/>
          <w:szCs w:val="28"/>
          <w:lang w:eastAsia="ru-RU"/>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r>
        <w:rPr>
          <w:rFonts w:ascii="Times New Roman" w:hAnsi="Times New Roman" w:cs="Times New Roman"/>
        </w:rPr>
        <w:t>_________________________________________________________________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 xml:space="preserve">                                                             (Наименование уполномоченного органа)</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Дополнительная информация: ________________________.</w:t>
      </w: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_______________________________</w:t>
      </w:r>
    </w:p>
    <w:tbl>
      <w:tblPr>
        <w:tblpPr w:leftFromText="180" w:rightFromText="180" w:vertAnchor="text" w:horzAnchor="page" w:tblpX="8083"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tblGrid>
      <w:tr w:rsidR="001A1765" w:rsidTr="001A1765">
        <w:trPr>
          <w:trHeight w:val="269"/>
        </w:trPr>
        <w:tc>
          <w:tcPr>
            <w:tcW w:w="185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center"/>
              <w:rPr>
                <w:rFonts w:ascii="Times New Roman" w:hAnsi="Times New Roman" w:cs="Times New Roman"/>
              </w:rPr>
            </w:pPr>
            <w:r>
              <w:rPr>
                <w:rFonts w:ascii="Times New Roman" w:hAnsi="Times New Roman" w:cs="Times New Roman"/>
              </w:rPr>
              <w:t>Сведения об электронной подписи</w:t>
            </w:r>
          </w:p>
        </w:tc>
      </w:tr>
    </w:tbl>
    <w:p w:rsidR="001A1765" w:rsidRDefault="001A1765" w:rsidP="001A1765">
      <w:pPr>
        <w:pStyle w:val="ConsPlusNonformat"/>
        <w:widowControl w:val="0"/>
        <w:jc w:val="both"/>
        <w:rPr>
          <w:rFonts w:ascii="Times New Roman" w:hAnsi="Times New Roman" w:cs="Times New Roman"/>
          <w:i/>
          <w:iCs/>
          <w:lang w:eastAsia="ru-RU"/>
        </w:rPr>
      </w:pPr>
      <w:r>
        <w:rPr>
          <w:rFonts w:ascii="Times New Roman" w:hAnsi="Times New Roman" w:cs="Times New Roman"/>
          <w:i/>
          <w:iCs/>
        </w:rPr>
        <w:t>Должность и Ф.И.О. сотрудника, принявшего решение</w:t>
      </w: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rmal"/>
        <w:ind w:firstLine="567"/>
        <w:jc w:val="right"/>
        <w:outlineLvl w:val="1"/>
        <w:rPr>
          <w:rFonts w:ascii="Times New Roman" w:hAnsi="Times New Roman" w:cs="Times New Roman"/>
          <w:sz w:val="28"/>
          <w:szCs w:val="28"/>
        </w:rPr>
      </w:pPr>
      <w:r>
        <w:rPr>
          <w:rFonts w:ascii="Times New Roman" w:hAnsi="Times New Roman" w:cs="Times New Roman"/>
        </w:rPr>
        <w:br w:type="column"/>
      </w:r>
      <w:r>
        <w:rPr>
          <w:rFonts w:ascii="Times New Roman" w:hAnsi="Times New Roman" w:cs="Times New Roman"/>
          <w:sz w:val="28"/>
          <w:szCs w:val="28"/>
        </w:rPr>
        <w:lastRenderedPageBreak/>
        <w:t>Приложение 4</w:t>
      </w:r>
    </w:p>
    <w:p w:rsidR="001A1765" w:rsidRDefault="001A1765" w:rsidP="001A1765">
      <w:pPr>
        <w:widowControl w:val="0"/>
        <w:autoSpaceDE w:val="0"/>
        <w:autoSpaceDN w:val="0"/>
        <w:ind w:firstLine="567"/>
        <w:jc w:val="right"/>
        <w:rPr>
          <w:rFonts w:ascii="Times New Roman" w:eastAsia="Times New Roman" w:hAnsi="Times New Roman" w:cs="Times New Roman"/>
        </w:rPr>
      </w:pPr>
      <w:r>
        <w:rPr>
          <w:rFonts w:ascii="Times New Roman" w:eastAsia="Times New Roman" w:hAnsi="Times New Roman" w:cs="Times New Roman"/>
          <w:sz w:val="28"/>
          <w:szCs w:val="28"/>
        </w:rPr>
        <w:t>к Административному регламенту</w:t>
      </w:r>
    </w:p>
    <w:p w:rsidR="001A1765" w:rsidRDefault="001A1765" w:rsidP="001A1765">
      <w:pPr>
        <w:widowControl w:val="0"/>
        <w:autoSpaceDE w:val="0"/>
        <w:autoSpaceDN w:val="0"/>
        <w:ind w:firstLine="567"/>
        <w:rPr>
          <w:rFonts w:ascii="Times New Roman" w:eastAsia="Times New Roman" w:hAnsi="Times New Roman" w:cs="Times New Roman"/>
          <w:sz w:val="20"/>
          <w:szCs w:val="22"/>
        </w:rPr>
      </w:pPr>
    </w:p>
    <w:p w:rsidR="001A1765" w:rsidRDefault="001A1765" w:rsidP="001A1765">
      <w:pPr>
        <w:widowControl w:val="0"/>
        <w:autoSpaceDE w:val="0"/>
        <w:autoSpaceDN w:val="0"/>
        <w:ind w:firstLine="567"/>
        <w:rPr>
          <w:rFonts w:ascii="Times New Roman" w:eastAsia="Times New Roman" w:hAnsi="Times New Roman" w:cs="Times New Roman"/>
          <w:sz w:val="20"/>
        </w:rPr>
      </w:pPr>
    </w:p>
    <w:p w:rsidR="001A1765" w:rsidRDefault="001A1765" w:rsidP="001A1765">
      <w:pPr>
        <w:widowControl w:val="0"/>
        <w:ind w:firstLine="567"/>
        <w:rPr>
          <w:rFonts w:ascii="Times New Roman" w:eastAsia="Calibri" w:hAnsi="Times New Roman" w:cs="Times New Roman"/>
          <w:sz w:val="28"/>
          <w:lang w:eastAsia="en-US"/>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____________________________________________________________________________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ind w:left="6372" w:firstLine="708"/>
        <w:contextualSpacing/>
        <w:jc w:val="both"/>
        <w:rPr>
          <w:rFonts w:ascii="Times New Roman" w:hAnsi="Times New Roman" w:cs="Times New Roman"/>
          <w:sz w:val="28"/>
          <w:szCs w:val="28"/>
        </w:rPr>
      </w:pPr>
      <w:r>
        <w:rPr>
          <w:rFonts w:ascii="Times New Roman" w:hAnsi="Times New Roman" w:cs="Times New Roman"/>
          <w:sz w:val="28"/>
          <w:szCs w:val="28"/>
        </w:rPr>
        <w:t>Кому: __________</w:t>
      </w: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Default"/>
        <w:widowControl w:val="0"/>
        <w:jc w:val="center"/>
        <w:rPr>
          <w:b/>
          <w:bCs/>
          <w:sz w:val="28"/>
          <w:szCs w:val="28"/>
        </w:rPr>
      </w:pPr>
      <w:r>
        <w:rPr>
          <w:b/>
          <w:bCs/>
          <w:sz w:val="28"/>
          <w:szCs w:val="28"/>
        </w:rPr>
        <w:t>РЕШЕНИЕ</w:t>
      </w:r>
    </w:p>
    <w:p w:rsidR="001A1765" w:rsidRDefault="001A1765" w:rsidP="001A1765">
      <w:pPr>
        <w:pStyle w:val="Default"/>
        <w:widowControl w:val="0"/>
        <w:jc w:val="center"/>
        <w:rPr>
          <w:b/>
          <w:sz w:val="28"/>
          <w:szCs w:val="28"/>
        </w:rPr>
      </w:pPr>
      <w:r>
        <w:rPr>
          <w:b/>
          <w:sz w:val="28"/>
          <w:szCs w:val="28"/>
        </w:rPr>
        <w:t>об отказе в приеме документов, необходимых для предоставления услуги «Присвоение спортивных разрядов»</w:t>
      </w: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Default"/>
        <w:widowControl w:val="0"/>
        <w:jc w:val="center"/>
        <w:rPr>
          <w:sz w:val="28"/>
          <w:szCs w:val="28"/>
        </w:rPr>
      </w:pPr>
      <w:r>
        <w:rPr>
          <w:sz w:val="28"/>
          <w:szCs w:val="28"/>
        </w:rPr>
        <w:t>от __________ № __________</w:t>
      </w:r>
    </w:p>
    <w:p w:rsidR="001A1765" w:rsidRDefault="001A1765" w:rsidP="001A1765">
      <w:pPr>
        <w:pStyle w:val="ConsPlusNormal"/>
        <w:ind w:firstLine="567"/>
        <w:jc w:val="center"/>
        <w:rPr>
          <w:rFonts w:ascii="Times New Roman" w:hAnsi="Times New Roman" w:cs="Times New Roman"/>
          <w:sz w:val="28"/>
          <w:szCs w:val="28"/>
        </w:rPr>
      </w:pPr>
    </w:p>
    <w:p w:rsidR="001A1765" w:rsidRDefault="001A1765" w:rsidP="001A1765">
      <w:pPr>
        <w:pStyle w:val="ConsPlusNonformat"/>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Рассмотрев Ваше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____________ и </w:t>
      </w:r>
      <w:proofErr w:type="gramStart"/>
      <w:r>
        <w:rPr>
          <w:rFonts w:ascii="Times New Roman" w:hAnsi="Times New Roman" w:cs="Times New Roman"/>
          <w:sz w:val="28"/>
          <w:szCs w:val="28"/>
        </w:rPr>
        <w:t>прилагаемые</w:t>
      </w:r>
      <w:proofErr w:type="gramEnd"/>
      <w:r>
        <w:rPr>
          <w:rFonts w:ascii="Times New Roman" w:hAnsi="Times New Roman" w:cs="Times New Roman"/>
          <w:sz w:val="28"/>
          <w:szCs w:val="28"/>
        </w:rPr>
        <w:t xml:space="preserve">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(Наименование уполномоченного органа)</w:t>
      </w:r>
    </w:p>
    <w:p w:rsidR="001A1765" w:rsidRDefault="001A1765" w:rsidP="001A1765">
      <w:pPr>
        <w:pStyle w:val="Default"/>
        <w:widowControl w:val="0"/>
        <w:jc w:val="both"/>
        <w:rPr>
          <w:sz w:val="28"/>
          <w:szCs w:val="28"/>
        </w:rPr>
      </w:pPr>
      <w:r>
        <w:rPr>
          <w:sz w:val="28"/>
          <w:szCs w:val="28"/>
        </w:rPr>
        <w:t>принято решение об отказе в приеме и регистрации документов, необходимых для присвоения/подтверждения спортивного разряда, по следующим основаниям:</w:t>
      </w:r>
    </w:p>
    <w:p w:rsidR="001A1765" w:rsidRDefault="001A1765" w:rsidP="001A176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3157"/>
        <w:gridCol w:w="3178"/>
      </w:tblGrid>
      <w:tr w:rsidR="001A1765" w:rsidTr="001A1765">
        <w:tc>
          <w:tcPr>
            <w:tcW w:w="3473" w:type="dxa"/>
            <w:tcBorders>
              <w:top w:val="single" w:sz="4" w:space="0" w:color="auto"/>
              <w:left w:val="single" w:sz="4" w:space="0" w:color="auto"/>
              <w:bottom w:val="single" w:sz="4" w:space="0" w:color="auto"/>
              <w:right w:val="single" w:sz="4" w:space="0" w:color="auto"/>
            </w:tcBorders>
            <w:hideMark/>
          </w:tcPr>
          <w:p w:rsidR="001A1765" w:rsidRDefault="001A1765">
            <w:pPr>
              <w:pStyle w:val="Default"/>
              <w:widowControl w:val="0"/>
              <w:jc w:val="center"/>
              <w:rPr>
                <w:sz w:val="22"/>
              </w:rPr>
            </w:pPr>
            <w:r>
              <w:rPr>
                <w:sz w:val="22"/>
                <w:szCs w:val="22"/>
              </w:rPr>
              <w:t>№ пункта административного регламента</w:t>
            </w:r>
          </w:p>
        </w:tc>
        <w:tc>
          <w:tcPr>
            <w:tcW w:w="3474" w:type="dxa"/>
            <w:tcBorders>
              <w:top w:val="single" w:sz="4" w:space="0" w:color="auto"/>
              <w:left w:val="single" w:sz="4" w:space="0" w:color="auto"/>
              <w:bottom w:val="single" w:sz="4" w:space="0" w:color="auto"/>
              <w:right w:val="single" w:sz="4" w:space="0" w:color="auto"/>
            </w:tcBorders>
            <w:hideMark/>
          </w:tcPr>
          <w:p w:rsidR="001A1765" w:rsidRDefault="001A1765">
            <w:pPr>
              <w:pStyle w:val="Default"/>
              <w:widowControl w:val="0"/>
              <w:jc w:val="center"/>
              <w:rPr>
                <w:sz w:val="22"/>
              </w:rPr>
            </w:pPr>
            <w:r>
              <w:rPr>
                <w:sz w:val="22"/>
                <w:szCs w:val="22"/>
              </w:rPr>
              <w:t>Наименование основания для отказа в соответствии с единым стандартом</w:t>
            </w:r>
          </w:p>
        </w:tc>
        <w:tc>
          <w:tcPr>
            <w:tcW w:w="3474" w:type="dxa"/>
            <w:tcBorders>
              <w:top w:val="single" w:sz="4" w:space="0" w:color="auto"/>
              <w:left w:val="single" w:sz="4" w:space="0" w:color="auto"/>
              <w:bottom w:val="single" w:sz="4" w:space="0" w:color="auto"/>
              <w:right w:val="single" w:sz="4" w:space="0" w:color="auto"/>
            </w:tcBorders>
            <w:hideMark/>
          </w:tcPr>
          <w:p w:rsidR="001A1765" w:rsidRDefault="001A1765">
            <w:pPr>
              <w:pStyle w:val="Default"/>
              <w:widowControl w:val="0"/>
              <w:jc w:val="center"/>
              <w:rPr>
                <w:sz w:val="22"/>
              </w:rPr>
            </w:pPr>
            <w:r>
              <w:rPr>
                <w:sz w:val="22"/>
                <w:szCs w:val="22"/>
              </w:rPr>
              <w:t>Разъяснение причин отказа в предоставлении услуги</w:t>
            </w:r>
          </w:p>
        </w:tc>
      </w:tr>
      <w:tr w:rsidR="001A1765" w:rsidTr="001A1765">
        <w:tc>
          <w:tcPr>
            <w:tcW w:w="3473" w:type="dxa"/>
            <w:tcBorders>
              <w:top w:val="single" w:sz="4" w:space="0" w:color="auto"/>
              <w:left w:val="single" w:sz="4" w:space="0" w:color="auto"/>
              <w:bottom w:val="single" w:sz="4" w:space="0" w:color="auto"/>
              <w:right w:val="single" w:sz="4" w:space="0" w:color="auto"/>
            </w:tcBorders>
          </w:tcPr>
          <w:p w:rsidR="001A1765" w:rsidRDefault="001A1765">
            <w:pPr>
              <w:pStyle w:val="ConsPlusNormal"/>
              <w:jc w:val="both"/>
              <w:rPr>
                <w:rFonts w:ascii="Times New Roman" w:hAnsi="Times New Roman" w:cs="Times New Roman"/>
                <w:sz w:val="28"/>
                <w:szCs w:val="28"/>
              </w:rPr>
            </w:pPr>
          </w:p>
        </w:tc>
        <w:tc>
          <w:tcPr>
            <w:tcW w:w="3474" w:type="dxa"/>
            <w:tcBorders>
              <w:top w:val="single" w:sz="4" w:space="0" w:color="auto"/>
              <w:left w:val="single" w:sz="4" w:space="0" w:color="auto"/>
              <w:bottom w:val="single" w:sz="4" w:space="0" w:color="auto"/>
              <w:right w:val="single" w:sz="4" w:space="0" w:color="auto"/>
            </w:tcBorders>
          </w:tcPr>
          <w:p w:rsidR="001A1765" w:rsidRDefault="001A1765">
            <w:pPr>
              <w:pStyle w:val="ConsPlusNormal"/>
              <w:jc w:val="both"/>
              <w:rPr>
                <w:rFonts w:ascii="Times New Roman" w:hAnsi="Times New Roman" w:cs="Times New Roman"/>
                <w:sz w:val="28"/>
                <w:szCs w:val="28"/>
              </w:rPr>
            </w:pPr>
          </w:p>
        </w:tc>
        <w:tc>
          <w:tcPr>
            <w:tcW w:w="3474" w:type="dxa"/>
            <w:tcBorders>
              <w:top w:val="single" w:sz="4" w:space="0" w:color="auto"/>
              <w:left w:val="single" w:sz="4" w:space="0" w:color="auto"/>
              <w:bottom w:val="single" w:sz="4" w:space="0" w:color="auto"/>
              <w:right w:val="single" w:sz="4" w:space="0" w:color="auto"/>
            </w:tcBorders>
          </w:tcPr>
          <w:p w:rsidR="001A1765" w:rsidRDefault="001A1765">
            <w:pPr>
              <w:pStyle w:val="ConsPlusNormal"/>
              <w:jc w:val="both"/>
              <w:rPr>
                <w:rFonts w:ascii="Times New Roman" w:hAnsi="Times New Roman" w:cs="Times New Roman"/>
                <w:sz w:val="28"/>
                <w:szCs w:val="28"/>
              </w:rPr>
            </w:pPr>
          </w:p>
        </w:tc>
      </w:tr>
    </w:tbl>
    <w:p w:rsidR="001A1765" w:rsidRDefault="001A1765" w:rsidP="001A1765">
      <w:pPr>
        <w:pStyle w:val="ConsPlusNormal"/>
        <w:jc w:val="both"/>
        <w:rPr>
          <w:rFonts w:ascii="Times New Roman" w:hAnsi="Times New Roman" w:cs="Times New Roman"/>
          <w:sz w:val="28"/>
          <w:szCs w:val="28"/>
        </w:rPr>
      </w:pPr>
    </w:p>
    <w:p w:rsidR="001A1765" w:rsidRDefault="001A1765" w:rsidP="001A1765">
      <w:pPr>
        <w:pStyle w:val="Default"/>
        <w:widowControl w:val="0"/>
        <w:ind w:firstLine="567"/>
        <w:jc w:val="both"/>
        <w:rPr>
          <w:sz w:val="28"/>
          <w:szCs w:val="28"/>
        </w:rPr>
      </w:pPr>
      <w:r>
        <w:rPr>
          <w:sz w:val="28"/>
          <w:szCs w:val="28"/>
        </w:rPr>
        <w:t xml:space="preserve">Дополнительная </w:t>
      </w:r>
      <w:proofErr w:type="spellStart"/>
      <w:r>
        <w:rPr>
          <w:sz w:val="28"/>
          <w:szCs w:val="28"/>
        </w:rPr>
        <w:t>информация_____________________________________</w:t>
      </w:r>
      <w:proofErr w:type="spellEnd"/>
      <w:r>
        <w:rPr>
          <w:sz w:val="28"/>
          <w:szCs w:val="28"/>
        </w:rPr>
        <w:t xml:space="preserve">. </w:t>
      </w:r>
    </w:p>
    <w:p w:rsidR="001A1765" w:rsidRDefault="001A1765" w:rsidP="001A1765">
      <w:pPr>
        <w:pStyle w:val="Default"/>
        <w:widowControl w:val="0"/>
        <w:ind w:firstLine="567"/>
        <w:jc w:val="both"/>
        <w:rPr>
          <w:sz w:val="28"/>
          <w:szCs w:val="28"/>
        </w:rPr>
      </w:pPr>
      <w:r>
        <w:rPr>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1A1765" w:rsidRDefault="001A1765" w:rsidP="001A176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A1765" w:rsidRDefault="001A1765" w:rsidP="001A1765">
      <w:pPr>
        <w:pStyle w:val="ConsPlusNormal"/>
        <w:ind w:firstLine="567"/>
        <w:jc w:val="both"/>
        <w:rPr>
          <w:rFonts w:ascii="Times New Roman" w:hAnsi="Times New Roman" w:cs="Times New Roman"/>
          <w:sz w:val="28"/>
          <w:szCs w:val="28"/>
        </w:rPr>
      </w:pPr>
    </w:p>
    <w:p w:rsidR="001A1765" w:rsidRDefault="001A1765" w:rsidP="001A1765">
      <w:pPr>
        <w:pStyle w:val="ConsPlusNormal"/>
        <w:ind w:firstLine="567"/>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_______________________________</w:t>
      </w:r>
    </w:p>
    <w:tbl>
      <w:tblPr>
        <w:tblpPr w:leftFromText="180" w:rightFromText="180" w:vertAnchor="text" w:horzAnchor="page" w:tblpX="8083"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0"/>
      </w:tblGrid>
      <w:tr w:rsidR="001A1765" w:rsidTr="001A1765">
        <w:trPr>
          <w:trHeight w:val="269"/>
        </w:trPr>
        <w:tc>
          <w:tcPr>
            <w:tcW w:w="1850" w:type="dxa"/>
            <w:tcBorders>
              <w:top w:val="single" w:sz="4" w:space="0" w:color="auto"/>
              <w:left w:val="single" w:sz="4" w:space="0" w:color="auto"/>
              <w:bottom w:val="single" w:sz="4" w:space="0" w:color="auto"/>
              <w:right w:val="single" w:sz="4" w:space="0" w:color="auto"/>
            </w:tcBorders>
            <w:hideMark/>
          </w:tcPr>
          <w:p w:rsidR="001A1765" w:rsidRDefault="001A1765">
            <w:pPr>
              <w:pStyle w:val="ConsPlusNonformat"/>
              <w:widowControl w:val="0"/>
              <w:jc w:val="center"/>
              <w:rPr>
                <w:rFonts w:ascii="Times New Roman" w:hAnsi="Times New Roman" w:cs="Times New Roman"/>
              </w:rPr>
            </w:pPr>
            <w:r>
              <w:rPr>
                <w:rFonts w:ascii="Times New Roman" w:hAnsi="Times New Roman" w:cs="Times New Roman"/>
              </w:rPr>
              <w:t>Сведения об электронной подписи</w:t>
            </w:r>
          </w:p>
        </w:tc>
      </w:tr>
    </w:tbl>
    <w:p w:rsidR="001A1765" w:rsidRDefault="001A1765" w:rsidP="001A1765">
      <w:pPr>
        <w:pStyle w:val="ConsPlusNonformat"/>
        <w:widowControl w:val="0"/>
        <w:jc w:val="both"/>
        <w:rPr>
          <w:rFonts w:ascii="Times New Roman" w:hAnsi="Times New Roman" w:cs="Times New Roman"/>
          <w:i/>
          <w:iCs/>
          <w:lang w:eastAsia="ru-RU"/>
        </w:rPr>
      </w:pPr>
      <w:r>
        <w:rPr>
          <w:rFonts w:ascii="Times New Roman" w:hAnsi="Times New Roman" w:cs="Times New Roman"/>
          <w:i/>
          <w:iCs/>
        </w:rPr>
        <w:t>Должность и Ф.И.О. сотрудника, принявшего решение</w:t>
      </w: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rmal"/>
        <w:ind w:firstLine="567"/>
        <w:jc w:val="right"/>
        <w:outlineLvl w:val="1"/>
        <w:rPr>
          <w:rFonts w:ascii="Times New Roman" w:hAnsi="Times New Roman" w:cs="Times New Roman"/>
          <w:sz w:val="28"/>
          <w:szCs w:val="28"/>
        </w:rPr>
      </w:pPr>
      <w:r>
        <w:rPr>
          <w:rFonts w:ascii="Times New Roman" w:hAnsi="Times New Roman" w:cs="Times New Roman"/>
          <w:szCs w:val="28"/>
        </w:rPr>
        <w:br w:type="column"/>
      </w:r>
      <w:r>
        <w:rPr>
          <w:rFonts w:ascii="Times New Roman" w:hAnsi="Times New Roman" w:cs="Times New Roman"/>
          <w:sz w:val="28"/>
          <w:szCs w:val="28"/>
        </w:rPr>
        <w:lastRenderedPageBreak/>
        <w:t>Приложение 5</w:t>
      </w:r>
    </w:p>
    <w:p w:rsidR="001A1765" w:rsidRDefault="001A1765" w:rsidP="001A1765">
      <w:pPr>
        <w:widowControl w:val="0"/>
        <w:autoSpaceDE w:val="0"/>
        <w:autoSpaceDN w:val="0"/>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 Административному регламенту</w:t>
      </w:r>
    </w:p>
    <w:p w:rsidR="001A1765" w:rsidRDefault="001A1765" w:rsidP="001A1765">
      <w:pPr>
        <w:widowControl w:val="0"/>
        <w:autoSpaceDE w:val="0"/>
        <w:autoSpaceDN w:val="0"/>
        <w:ind w:firstLine="567"/>
        <w:rPr>
          <w:rFonts w:ascii="Times New Roman" w:eastAsia="Times New Roman" w:hAnsi="Times New Roman" w:cs="Times New Roman"/>
          <w:sz w:val="20"/>
          <w:szCs w:val="22"/>
        </w:rPr>
      </w:pPr>
    </w:p>
    <w:p w:rsidR="001A1765" w:rsidRDefault="001A1765" w:rsidP="001A1765">
      <w:pPr>
        <w:widowControl w:val="0"/>
        <w:ind w:firstLine="567"/>
        <w:rPr>
          <w:rFonts w:ascii="Times New Roman" w:eastAsia="Calibri" w:hAnsi="Times New Roman" w:cs="Times New Roman"/>
          <w:sz w:val="28"/>
          <w:lang w:eastAsia="en-US"/>
        </w:rPr>
      </w:pPr>
    </w:p>
    <w:p w:rsidR="001A1765" w:rsidRDefault="001A1765" w:rsidP="001A1765">
      <w:pPr>
        <w:pStyle w:val="ConsPlusNonformat"/>
        <w:widowControl w:val="0"/>
        <w:jc w:val="center"/>
        <w:rPr>
          <w:rFonts w:ascii="Times New Roman" w:hAnsi="Times New Roman" w:cs="Times New Roman"/>
          <w:b/>
          <w:bCs/>
          <w:sz w:val="28"/>
          <w:szCs w:val="28"/>
        </w:rPr>
      </w:pPr>
      <w:r>
        <w:rPr>
          <w:rFonts w:ascii="Times New Roman" w:hAnsi="Times New Roman" w:cs="Times New Roman"/>
          <w:b/>
          <w:bCs/>
          <w:sz w:val="28"/>
          <w:szCs w:val="28"/>
        </w:rPr>
        <w:t>Форма заявления</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b/>
          <w:bCs/>
          <w:sz w:val="28"/>
          <w:szCs w:val="28"/>
        </w:rPr>
        <w:t>о предоставлении муниципальной услуги</w:t>
      </w:r>
      <w:r>
        <w:rPr>
          <w:rStyle w:val="af"/>
          <w:rFonts w:ascii="Times New Roman" w:hAnsi="Times New Roman" w:cs="Times New Roman"/>
          <w:b/>
          <w:bCs/>
          <w:sz w:val="28"/>
          <w:szCs w:val="28"/>
        </w:rPr>
        <w:footnoteReference w:id="1"/>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widowControl w:val="0"/>
        <w:autoSpaceDE w:val="0"/>
        <w:autoSpaceDN w:val="0"/>
        <w:adjustRightInd w:val="0"/>
        <w:jc w:val="both"/>
        <w:rPr>
          <w:rFonts w:ascii="Times New Roman" w:eastAsia="Calibri" w:hAnsi="Times New Roman" w:cs="Times New Roman"/>
          <w:color w:val="auto"/>
          <w:sz w:val="20"/>
          <w:szCs w:val="20"/>
        </w:rPr>
      </w:pPr>
      <w:r>
        <w:rPr>
          <w:rFonts w:ascii="Times New Roman" w:eastAsia="Calibri" w:hAnsi="Times New Roman" w:cs="Times New Roman"/>
          <w:color w:val="auto"/>
          <w:sz w:val="22"/>
          <w:szCs w:val="22"/>
        </w:rPr>
        <w:t>кому:</w:t>
      </w:r>
      <w:r>
        <w:rPr>
          <w:rFonts w:ascii="Times New Roman" w:eastAsia="Calibri" w:hAnsi="Times New Roman" w:cs="Times New Roman"/>
          <w:color w:val="auto"/>
          <w:sz w:val="20"/>
          <w:szCs w:val="20"/>
        </w:rPr>
        <w:t xml:space="preserve">  </w:t>
      </w:r>
      <w:r>
        <w:rPr>
          <w:rFonts w:ascii="Times New Roman" w:eastAsia="Calibri" w:hAnsi="Times New Roman" w:cs="Times New Roman"/>
          <w:color w:val="auto"/>
          <w:sz w:val="20"/>
          <w:szCs w:val="20"/>
          <w:u w:val="single"/>
        </w:rPr>
        <w:t xml:space="preserve"> Администрация Лужского муниципального района Ленинградской области_________________</w:t>
      </w:r>
    </w:p>
    <w:p w:rsidR="001A1765" w:rsidRDefault="001A1765" w:rsidP="001A1765">
      <w:pPr>
        <w:widowControl w:val="0"/>
        <w:autoSpaceDE w:val="0"/>
        <w:autoSpaceDN w:val="0"/>
        <w:adjustRightInd w:val="0"/>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(наименование органа местного самоуправления)</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От кого:________________________________________________________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полное наименование, ИНН, ОГРН юридического лица</w:t>
      </w:r>
    </w:p>
    <w:p w:rsidR="001A1765" w:rsidRDefault="001A1765" w:rsidP="001A1765">
      <w:pPr>
        <w:pStyle w:val="ConsPlusNonformat"/>
        <w:widowControl w:val="0"/>
        <w:jc w:val="center"/>
        <w:rPr>
          <w:rFonts w:ascii="Times New Roman" w:hAnsi="Times New Roman" w:cs="Times New Roman"/>
          <w:strike/>
        </w:rPr>
      </w:pP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proofErr w:type="gramStart"/>
      <w:r>
        <w:rPr>
          <w:rFonts w:ascii="Times New Roman" w:hAnsi="Times New Roman" w:cs="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 (представителя заявителя)</w:t>
      </w:r>
      <w:proofErr w:type="gramEnd"/>
    </w:p>
    <w:p w:rsidR="001A1765" w:rsidRDefault="001A1765" w:rsidP="001A1765">
      <w:pPr>
        <w:pStyle w:val="ConsPlusNonformat"/>
        <w:widowControl w:val="0"/>
        <w:ind w:firstLine="567"/>
        <w:jc w:val="center"/>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1A1765" w:rsidRDefault="001A1765" w:rsidP="001A1765">
      <w:pPr>
        <w:pStyle w:val="ConsPlusNonformat"/>
        <w:widowControl w:val="0"/>
        <w:ind w:firstLine="567"/>
        <w:jc w:val="both"/>
        <w:rPr>
          <w:rFonts w:ascii="Times New Roman" w:hAnsi="Times New Roman" w:cs="Times New Roman"/>
        </w:rPr>
      </w:pPr>
    </w:p>
    <w:p w:rsidR="001A1765" w:rsidRDefault="001A1765" w:rsidP="001A1765">
      <w:pPr>
        <w:pStyle w:val="ConsPlusNonformat"/>
        <w:widowControl w:val="0"/>
        <w:ind w:firstLine="567"/>
        <w:jc w:val="center"/>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Default"/>
        <w:widowControl w:val="0"/>
        <w:jc w:val="center"/>
        <w:rPr>
          <w:b/>
          <w:sz w:val="28"/>
          <w:szCs w:val="28"/>
        </w:rPr>
      </w:pPr>
      <w:r>
        <w:rPr>
          <w:b/>
          <w:bCs/>
          <w:sz w:val="28"/>
          <w:szCs w:val="28"/>
        </w:rPr>
        <w:t>Представление</w:t>
      </w:r>
      <w:r>
        <w:rPr>
          <w:rStyle w:val="af"/>
          <w:b/>
          <w:bCs/>
          <w:sz w:val="28"/>
          <w:szCs w:val="28"/>
        </w:rPr>
        <w:footnoteReference w:id="2"/>
      </w:r>
    </w:p>
    <w:p w:rsidR="001A1765" w:rsidRDefault="001A1765" w:rsidP="001A1765">
      <w:pPr>
        <w:pStyle w:val="Default"/>
        <w:widowControl w:val="0"/>
        <w:jc w:val="center"/>
        <w:rPr>
          <w:b/>
          <w:sz w:val="28"/>
          <w:szCs w:val="28"/>
        </w:rPr>
      </w:pPr>
      <w:r>
        <w:rPr>
          <w:b/>
          <w:sz w:val="28"/>
          <w:szCs w:val="28"/>
        </w:rPr>
        <w:t>на присвоение спортивного разряда</w:t>
      </w: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ind w:firstLine="567"/>
        <w:jc w:val="both"/>
        <w:rPr>
          <w:rFonts w:ascii="Times New Roman" w:hAnsi="Times New Roman" w:cs="Times New Roman"/>
        </w:rPr>
      </w:pPr>
      <w:r>
        <w:rPr>
          <w:rFonts w:ascii="Times New Roman" w:hAnsi="Times New Roman" w:cs="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r>
        <w:rPr>
          <w:rFonts w:ascii="Times New Roman" w:hAnsi="Times New Roman" w:cs="Times New Roman"/>
        </w:rPr>
        <w:t>Наименование спортивной организации, направляющей представление</w:t>
      </w:r>
      <w:r>
        <w:rPr>
          <w:rStyle w:val="af"/>
          <w:rFonts w:ascii="Times New Roman" w:hAnsi="Times New Roman" w:cs="Times New Roman"/>
        </w:rPr>
        <w:footnoteReference w:id="3"/>
      </w: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r>
        <w:rPr>
          <w:rFonts w:ascii="Times New Roman" w:hAnsi="Times New Roman" w:cs="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 xml:space="preserve">представляет документы спортсмена </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r>
        <w:rPr>
          <w:rFonts w:ascii="Times New Roman" w:hAnsi="Times New Roman" w:cs="Times New Roman"/>
        </w:rPr>
        <w:t>фамилия, имя, отчество (при наличии)</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jc w:val="center"/>
        <w:rPr>
          <w:rFonts w:ascii="Times New Roman" w:hAnsi="Times New Roman" w:cs="Times New Roman"/>
          <w:sz w:val="28"/>
          <w:szCs w:val="28"/>
        </w:rPr>
      </w:pPr>
      <w:r>
        <w:rPr>
          <w:rFonts w:ascii="Times New Roman" w:hAnsi="Times New Roman" w:cs="Times New Roman"/>
        </w:rPr>
        <w:t>Дата рождения</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Данные документа, удостоверяющего личность спортсмена</w:t>
      </w:r>
    </w:p>
    <w:p w:rsidR="001A1765" w:rsidRDefault="001A1765" w:rsidP="001A1765">
      <w:pPr>
        <w:pStyle w:val="ConsPlusNonformat"/>
        <w:widowControl w:val="0"/>
        <w:jc w:val="center"/>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на присвоение спортивного разряда</w:t>
      </w:r>
      <w:r>
        <w:rPr>
          <w:rStyle w:val="af"/>
          <w:rFonts w:ascii="Times New Roman" w:hAnsi="Times New Roman" w:cs="Times New Roman"/>
          <w:sz w:val="28"/>
          <w:szCs w:val="28"/>
        </w:rPr>
        <w:footnoteReference w:id="4"/>
      </w:r>
      <w:r>
        <w:rPr>
          <w:rFonts w:ascii="Times New Roman" w:hAnsi="Times New Roman" w:cs="Times New Roman"/>
          <w:sz w:val="28"/>
          <w:szCs w:val="28"/>
        </w:rPr>
        <w:t xml:space="preserve"> «_________________________________»</w:t>
      </w:r>
    </w:p>
    <w:p w:rsidR="001A1765" w:rsidRDefault="001A1765" w:rsidP="001A1765">
      <w:pPr>
        <w:pStyle w:val="ConsPlusNonformat"/>
        <w:widowControl w:val="0"/>
        <w:jc w:val="both"/>
        <w:rPr>
          <w:rFonts w:ascii="Times New Roman" w:hAnsi="Times New Roman" w:cs="Times New Roman"/>
          <w:i/>
          <w:iCs/>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lastRenderedPageBreak/>
        <w:t>Сведения об организации, осуществляющая деятельность в области физической культуры и спорта 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Статус соревнований</w:t>
      </w:r>
      <w:r>
        <w:rPr>
          <w:rStyle w:val="af"/>
          <w:rFonts w:ascii="Times New Roman" w:hAnsi="Times New Roman" w:cs="Times New Roman"/>
          <w:sz w:val="28"/>
          <w:szCs w:val="28"/>
        </w:rPr>
        <w:footnoteReference w:id="5"/>
      </w:r>
      <w:r>
        <w:rPr>
          <w:rFonts w:ascii="Times New Roman" w:hAnsi="Times New Roman" w:cs="Times New Roman"/>
          <w:sz w:val="28"/>
          <w:szCs w:val="28"/>
        </w:rPr>
        <w:t>_______________________________________________,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Вид спорта ________________________________________________________.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Наименование соревнований</w:t>
      </w:r>
      <w:r>
        <w:rPr>
          <w:rStyle w:val="af"/>
          <w:rFonts w:ascii="Times New Roman" w:hAnsi="Times New Roman" w:cs="Times New Roman"/>
          <w:sz w:val="28"/>
          <w:szCs w:val="28"/>
        </w:rPr>
        <w:footnoteReference w:id="6"/>
      </w:r>
      <w:r>
        <w:rPr>
          <w:rFonts w:ascii="Times New Roman" w:hAnsi="Times New Roman" w:cs="Times New Roman"/>
          <w:sz w:val="28"/>
          <w:szCs w:val="28"/>
        </w:rPr>
        <w:t xml:space="preserve"> 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Результат спортсмена</w:t>
      </w:r>
      <w:r>
        <w:rPr>
          <w:rStyle w:val="af"/>
          <w:rFonts w:ascii="Times New Roman" w:hAnsi="Times New Roman" w:cs="Times New Roman"/>
          <w:sz w:val="28"/>
          <w:szCs w:val="28"/>
        </w:rPr>
        <w:footnoteReference w:id="7"/>
      </w:r>
      <w:r>
        <w:rPr>
          <w:rFonts w:ascii="Times New Roman" w:hAnsi="Times New Roman" w:cs="Times New Roman"/>
          <w:sz w:val="28"/>
          <w:szCs w:val="28"/>
        </w:rPr>
        <w:t xml:space="preserve"> ______________________________________________.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Приложение: 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документы, которые представил заявитель</w:t>
      </w:r>
    </w:p>
    <w:p w:rsidR="001A1765" w:rsidRDefault="001A1765" w:rsidP="001A1765">
      <w:pPr>
        <w:pStyle w:val="ConsPlusNonformat"/>
        <w:widowControl w:val="0"/>
        <w:jc w:val="center"/>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    _______________   _______________________________________________________</w:t>
      </w: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(наименование должности)     (подпись)           Фамилия и инициалы уполномоченного лица организации,</w:t>
      </w: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 xml:space="preserve">                                                                                            направляющей представление на спортсмена)</w:t>
      </w:r>
    </w:p>
    <w:p w:rsidR="001A1765" w:rsidRDefault="001A1765" w:rsidP="001A1765">
      <w:pPr>
        <w:pStyle w:val="ConsPlusNormal"/>
        <w:ind w:firstLine="567"/>
        <w:jc w:val="right"/>
        <w:outlineLvl w:val="1"/>
        <w:rPr>
          <w:rFonts w:ascii="Times New Roman" w:hAnsi="Times New Roman" w:cs="Times New Roman"/>
          <w:sz w:val="24"/>
          <w:szCs w:val="24"/>
        </w:rPr>
      </w:pPr>
    </w:p>
    <w:p w:rsidR="001A1765" w:rsidRDefault="001A1765" w:rsidP="001A1765">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Cs w:val="28"/>
        </w:rPr>
        <w:t xml:space="preserve">Дата __________             </w:t>
      </w:r>
    </w:p>
    <w:p w:rsidR="001A1765" w:rsidRDefault="001A1765" w:rsidP="001A1765">
      <w:pPr>
        <w:widowControl w:val="0"/>
        <w:ind w:firstLine="567"/>
        <w:jc w:val="both"/>
        <w:rPr>
          <w:rFonts w:ascii="Times New Roman" w:eastAsia="Times New Roman" w:hAnsi="Times New Roman" w:cs="Times New Roman"/>
          <w:sz w:val="20"/>
          <w:szCs w:val="20"/>
        </w:rPr>
      </w:pPr>
    </w:p>
    <w:p w:rsidR="001A1765" w:rsidRDefault="001A1765" w:rsidP="001A1765">
      <w:pPr>
        <w:widowControl w:val="0"/>
        <w:ind w:firstLine="567"/>
        <w:jc w:val="both"/>
        <w:rPr>
          <w:rFonts w:ascii="Times New Roman" w:eastAsia="Times New Roman" w:hAnsi="Times New Roman" w:cs="Times New Roman"/>
          <w:sz w:val="20"/>
          <w:szCs w:val="20"/>
        </w:rPr>
      </w:pPr>
    </w:p>
    <w:p w:rsidR="001A1765" w:rsidRDefault="001A1765" w:rsidP="001A1765">
      <w:pPr>
        <w:widowControl w:val="0"/>
        <w:ind w:firstLine="567"/>
        <w:jc w:val="both"/>
        <w:rPr>
          <w:rFonts w:ascii="Times New Roman" w:eastAsia="Times New Roman" w:hAnsi="Times New Roman" w:cs="Times New Roman"/>
          <w:sz w:val="20"/>
          <w:szCs w:val="20"/>
        </w:rPr>
      </w:pPr>
    </w:p>
    <w:p w:rsidR="001A1765" w:rsidRDefault="001A1765" w:rsidP="001A1765">
      <w:pPr>
        <w:widowControl w:val="0"/>
        <w:ind w:firstLine="567"/>
        <w:jc w:val="both"/>
        <w:rPr>
          <w:rFonts w:ascii="Times New Roman" w:eastAsia="Times New Roman" w:hAnsi="Times New Roman" w:cs="Times New Roman"/>
          <w:sz w:val="20"/>
          <w:szCs w:val="20"/>
        </w:rPr>
      </w:pPr>
    </w:p>
    <w:p w:rsidR="001A1765" w:rsidRDefault="001A1765" w:rsidP="001A1765">
      <w:pPr>
        <w:widowControl w:val="0"/>
        <w:ind w:firstLine="567"/>
        <w:jc w:val="both"/>
        <w:rPr>
          <w:rFonts w:ascii="Times New Roman" w:eastAsia="Times New Roman" w:hAnsi="Times New Roman" w:cs="Times New Roman"/>
        </w:rPr>
      </w:pPr>
    </w:p>
    <w:p w:rsidR="001A1765" w:rsidRDefault="001A1765" w:rsidP="001A1765">
      <w:pPr>
        <w:widowControl w:val="0"/>
        <w:autoSpaceDE w:val="0"/>
        <w:autoSpaceDN w:val="0"/>
        <w:adjustRightInd w:val="0"/>
        <w:ind w:firstLine="567"/>
        <w:jc w:val="right"/>
        <w:outlineLvl w:val="0"/>
        <w:rPr>
          <w:rFonts w:ascii="Times New Roman" w:eastAsia="Calibri" w:hAnsi="Times New Roman" w:cs="Times New Roman"/>
          <w:sz w:val="28"/>
          <w:szCs w:val="28"/>
          <w:lang w:eastAsia="en-US"/>
        </w:rPr>
      </w:pPr>
      <w:r>
        <w:rPr>
          <w:rFonts w:ascii="Times New Roman" w:hAnsi="Times New Roman" w:cs="Times New Roman"/>
        </w:rPr>
        <w:br w:type="column"/>
      </w:r>
      <w:r>
        <w:rPr>
          <w:rFonts w:ascii="Times New Roman" w:hAnsi="Times New Roman" w:cs="Times New Roman"/>
          <w:sz w:val="28"/>
          <w:szCs w:val="28"/>
        </w:rPr>
        <w:lastRenderedPageBreak/>
        <w:t>Приложение 6</w:t>
      </w:r>
    </w:p>
    <w:p w:rsidR="001A1765" w:rsidRDefault="001A1765" w:rsidP="001A1765">
      <w:pPr>
        <w:widowControl w:val="0"/>
        <w:autoSpaceDE w:val="0"/>
        <w:autoSpaceDN w:val="0"/>
        <w:adjustRightInd w:val="0"/>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A1765" w:rsidRDefault="001A1765" w:rsidP="001A1765">
      <w:pPr>
        <w:widowControl w:val="0"/>
        <w:autoSpaceDE w:val="0"/>
        <w:autoSpaceDN w:val="0"/>
        <w:adjustRightInd w:val="0"/>
        <w:ind w:firstLine="567"/>
        <w:jc w:val="both"/>
        <w:outlineLvl w:val="0"/>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b/>
          <w:bCs/>
          <w:sz w:val="28"/>
          <w:szCs w:val="28"/>
        </w:rPr>
      </w:pPr>
      <w:r>
        <w:rPr>
          <w:rFonts w:ascii="Times New Roman" w:hAnsi="Times New Roman" w:cs="Times New Roman"/>
          <w:b/>
          <w:bCs/>
          <w:sz w:val="28"/>
          <w:szCs w:val="28"/>
        </w:rPr>
        <w:t>Форма заявления</w:t>
      </w:r>
      <w:r>
        <w:rPr>
          <w:rStyle w:val="af"/>
          <w:rFonts w:ascii="Times New Roman" w:hAnsi="Times New Roman" w:cs="Times New Roman"/>
          <w:b/>
          <w:bCs/>
          <w:sz w:val="28"/>
          <w:szCs w:val="28"/>
        </w:rPr>
        <w:footnoteReference w:id="8"/>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b/>
          <w:bCs/>
          <w:sz w:val="28"/>
          <w:szCs w:val="28"/>
        </w:rPr>
        <w:t>о предоставлении муниципальной услуги</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rPr>
          <w:rFonts w:ascii="Times New Roman" w:hAnsi="Times New Roman" w:cs="Times New Roman"/>
        </w:rPr>
      </w:pPr>
      <w:r>
        <w:rPr>
          <w:rFonts w:ascii="Times New Roman" w:hAnsi="Times New Roman" w:cs="Times New Roman"/>
          <w:sz w:val="28"/>
          <w:szCs w:val="28"/>
        </w:rPr>
        <w:t xml:space="preserve">Кому: </w:t>
      </w:r>
      <w:r>
        <w:rPr>
          <w:rFonts w:ascii="Times New Roman" w:hAnsi="Times New Roman" w:cs="Times New Roman"/>
          <w:u w:val="single"/>
        </w:rPr>
        <w:t>Администрация Лужского муниципального района Ленинградской области_________________</w:t>
      </w:r>
    </w:p>
    <w:p w:rsidR="001A1765" w:rsidRDefault="001A1765" w:rsidP="001A1765">
      <w:pPr>
        <w:pStyle w:val="ConsPlusNonformat"/>
        <w:jc w:val="both"/>
        <w:rPr>
          <w:rFonts w:ascii="Times New Roman" w:hAnsi="Times New Roman" w:cs="Times New Roman"/>
        </w:rPr>
      </w:pPr>
      <w:r>
        <w:rPr>
          <w:rFonts w:ascii="Times New Roman" w:hAnsi="Times New Roman" w:cs="Times New Roman"/>
        </w:rPr>
        <w:t xml:space="preserve">                                  (наименование органа местного самоуправления)</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От кого:________________________________________________________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полное наименование, ИНН, ОГРН юридического лица</w:t>
      </w:r>
    </w:p>
    <w:p w:rsidR="001A1765" w:rsidRDefault="001A1765" w:rsidP="001A1765">
      <w:pPr>
        <w:pStyle w:val="ConsPlusNonformat"/>
        <w:widowControl w:val="0"/>
        <w:jc w:val="center"/>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r>
        <w:rPr>
          <w:rFonts w:ascii="Times New Roman" w:hAnsi="Times New Roman" w:cs="Times New Roman"/>
        </w:rPr>
        <w:t>фамилия, имя, отчество (последнее при наличии), данные документа, удостоверяющего личность, контактный телефон, электронная почта уполномоченного лица</w:t>
      </w:r>
    </w:p>
    <w:p w:rsidR="001A1765" w:rsidRDefault="001A1765" w:rsidP="001A1765">
      <w:pPr>
        <w:pStyle w:val="ConsPlusNonformat"/>
        <w:widowControl w:val="0"/>
        <w:ind w:firstLine="567"/>
        <w:jc w:val="center"/>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r>
        <w:rPr>
          <w:rFonts w:ascii="Times New Roman" w:hAnsi="Times New Roman" w:cs="Times New Roman"/>
        </w:rPr>
        <w:t xml:space="preserve">Ф.И.О. </w:t>
      </w:r>
      <w:r>
        <w:rPr>
          <w:rFonts w:ascii="Times New Roman" w:hAnsi="Times New Roman" w:cs="Times New Roman"/>
          <w:strike/>
        </w:rPr>
        <w:t xml:space="preserve">  </w:t>
      </w:r>
      <w:r>
        <w:rPr>
          <w:rFonts w:ascii="Times New Roman" w:hAnsi="Times New Roman" w:cs="Times New Roman"/>
        </w:rPr>
        <w:t>представителя Заявителя</w:t>
      </w:r>
    </w:p>
    <w:p w:rsidR="001A1765" w:rsidRDefault="001A1765" w:rsidP="001A1765">
      <w:pPr>
        <w:pStyle w:val="ConsPlusNonformat"/>
        <w:widowControl w:val="0"/>
        <w:ind w:firstLine="567"/>
        <w:jc w:val="center"/>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Default"/>
        <w:widowControl w:val="0"/>
        <w:jc w:val="center"/>
        <w:rPr>
          <w:b/>
          <w:sz w:val="28"/>
          <w:szCs w:val="28"/>
        </w:rPr>
      </w:pPr>
      <w:r>
        <w:rPr>
          <w:b/>
          <w:bCs/>
          <w:sz w:val="28"/>
          <w:szCs w:val="28"/>
        </w:rPr>
        <w:t>Ходатайство</w:t>
      </w:r>
      <w:r>
        <w:rPr>
          <w:rStyle w:val="af"/>
          <w:b/>
          <w:bCs/>
          <w:sz w:val="28"/>
          <w:szCs w:val="28"/>
        </w:rPr>
        <w:footnoteReference w:id="9"/>
      </w:r>
    </w:p>
    <w:p w:rsidR="001A1765" w:rsidRDefault="001A1765" w:rsidP="001A1765">
      <w:pPr>
        <w:pStyle w:val="Default"/>
        <w:widowControl w:val="0"/>
        <w:jc w:val="center"/>
        <w:rPr>
          <w:b/>
          <w:sz w:val="28"/>
          <w:szCs w:val="28"/>
        </w:rPr>
      </w:pPr>
      <w:r>
        <w:rPr>
          <w:b/>
          <w:sz w:val="28"/>
          <w:szCs w:val="28"/>
        </w:rPr>
        <w:t>на подтверждение спортивного разряда</w:t>
      </w: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jc w:val="both"/>
        <w:rPr>
          <w:rFonts w:ascii="Times New Roman" w:hAnsi="Times New Roman" w:cs="Times New Roman"/>
          <w:sz w:val="23"/>
          <w:szCs w:val="23"/>
        </w:rPr>
      </w:pPr>
    </w:p>
    <w:p w:rsidR="001A1765" w:rsidRDefault="001A1765" w:rsidP="001A1765">
      <w:pPr>
        <w:pStyle w:val="ConsPlusNonformat"/>
        <w:widowControl w:val="0"/>
        <w:ind w:firstLine="567"/>
        <w:jc w:val="both"/>
        <w:rPr>
          <w:rFonts w:ascii="Times New Roman" w:hAnsi="Times New Roman" w:cs="Times New Roman"/>
        </w:rPr>
      </w:pPr>
      <w:r>
        <w:rPr>
          <w:rFonts w:ascii="Times New Roman" w:hAnsi="Times New Roman" w:cs="Times New Roman"/>
          <w:sz w:val="28"/>
          <w:szCs w:val="28"/>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r>
        <w:rPr>
          <w:rFonts w:ascii="Times New Roman" w:hAnsi="Times New Roman" w:cs="Times New Roman"/>
        </w:rPr>
        <w:t>Наименование спортивной организации, направляющей ходатайство</w:t>
      </w:r>
      <w:r>
        <w:rPr>
          <w:rStyle w:val="af"/>
          <w:rFonts w:ascii="Times New Roman" w:hAnsi="Times New Roman" w:cs="Times New Roman"/>
        </w:rPr>
        <w:footnoteReference w:id="10"/>
      </w: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r>
        <w:rPr>
          <w:rFonts w:ascii="Times New Roman" w:hAnsi="Times New Roman" w:cs="Times New Roman"/>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ходатайствует о подтверждении спортивного разряда</w:t>
      </w:r>
      <w:r>
        <w:rPr>
          <w:rStyle w:val="af"/>
          <w:rFonts w:ascii="Times New Roman" w:hAnsi="Times New Roman" w:cs="Times New Roman"/>
          <w:sz w:val="28"/>
          <w:szCs w:val="28"/>
        </w:rPr>
        <w:footnoteReference w:id="11"/>
      </w:r>
      <w:r>
        <w:rPr>
          <w:rFonts w:ascii="Times New Roman" w:hAnsi="Times New Roman" w:cs="Times New Roman"/>
          <w:sz w:val="28"/>
          <w:szCs w:val="28"/>
        </w:rPr>
        <w:t xml:space="preserve"> «_________________»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 xml:space="preserve">спортсмену </w:t>
      </w:r>
      <w:r>
        <w:rPr>
          <w:rFonts w:ascii="Times New Roman" w:hAnsi="Times New Roman" w:cs="Times New Roman"/>
        </w:rPr>
        <w:t>_______________________________________________________________________________</w:t>
      </w:r>
    </w:p>
    <w:p w:rsidR="001A1765" w:rsidRDefault="001A1765" w:rsidP="001A1765">
      <w:pPr>
        <w:pStyle w:val="ConsPlusNonformat"/>
        <w:widowControl w:val="0"/>
        <w:ind w:firstLine="567"/>
        <w:jc w:val="center"/>
        <w:rPr>
          <w:rFonts w:ascii="Times New Roman" w:hAnsi="Times New Roman" w:cs="Times New Roman"/>
        </w:rPr>
      </w:pPr>
      <w:r>
        <w:rPr>
          <w:rFonts w:ascii="Times New Roman" w:hAnsi="Times New Roman" w:cs="Times New Roman"/>
        </w:rPr>
        <w:t>фамилия, имя, отчество (при наличии)</w:t>
      </w:r>
    </w:p>
    <w:p w:rsidR="001A1765" w:rsidRDefault="001A1765" w:rsidP="001A1765">
      <w:pPr>
        <w:pStyle w:val="ConsPlusNonformat"/>
        <w:widowControl w:val="0"/>
        <w:jc w:val="both"/>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_____________________________________________________________________________________________,</w:t>
      </w:r>
    </w:p>
    <w:p w:rsidR="001A1765" w:rsidRDefault="001A1765" w:rsidP="001A1765">
      <w:pPr>
        <w:pStyle w:val="ConsPlusNonformat"/>
        <w:widowControl w:val="0"/>
        <w:jc w:val="center"/>
        <w:rPr>
          <w:rFonts w:ascii="Times New Roman" w:hAnsi="Times New Roman" w:cs="Times New Roman"/>
          <w:sz w:val="28"/>
          <w:szCs w:val="28"/>
        </w:rPr>
      </w:pPr>
      <w:r>
        <w:rPr>
          <w:rFonts w:ascii="Times New Roman" w:hAnsi="Times New Roman" w:cs="Times New Roman"/>
        </w:rPr>
        <w:t>Дата рождения</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Срок действия спортивного разряда (дата и номер присвоения) 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Данные документа, удостоверяющего личность спортсмена 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Сведения об организации, осуществляющей подготовку спортсмена 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lastRenderedPageBreak/>
        <w:t>Статус соревнований</w:t>
      </w:r>
      <w:r>
        <w:rPr>
          <w:rStyle w:val="af"/>
          <w:rFonts w:ascii="Times New Roman" w:hAnsi="Times New Roman" w:cs="Times New Roman"/>
          <w:sz w:val="28"/>
          <w:szCs w:val="28"/>
        </w:rPr>
        <w:footnoteReference w:id="12"/>
      </w:r>
      <w:r>
        <w:rPr>
          <w:rFonts w:ascii="Times New Roman" w:hAnsi="Times New Roman" w:cs="Times New Roman"/>
          <w:sz w:val="28"/>
          <w:szCs w:val="28"/>
        </w:rPr>
        <w:t xml:space="preserve"> ______________________________________________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Вид спорта ________________________________________________________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Наименование соревнований</w:t>
      </w:r>
      <w:r>
        <w:rPr>
          <w:rStyle w:val="af"/>
          <w:rFonts w:ascii="Times New Roman" w:hAnsi="Times New Roman" w:cs="Times New Roman"/>
          <w:sz w:val="28"/>
          <w:szCs w:val="28"/>
        </w:rPr>
        <w:footnoteReference w:id="13"/>
      </w:r>
      <w:r>
        <w:rPr>
          <w:rFonts w:ascii="Times New Roman" w:hAnsi="Times New Roman" w:cs="Times New Roman"/>
          <w:sz w:val="28"/>
          <w:szCs w:val="28"/>
        </w:rPr>
        <w:t xml:space="preserve"> 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Результат спортсмена</w:t>
      </w:r>
      <w:r>
        <w:rPr>
          <w:rStyle w:val="af"/>
          <w:rFonts w:ascii="Times New Roman" w:hAnsi="Times New Roman" w:cs="Times New Roman"/>
          <w:sz w:val="28"/>
          <w:szCs w:val="28"/>
        </w:rPr>
        <w:footnoteReference w:id="14"/>
      </w:r>
      <w:r>
        <w:rPr>
          <w:rFonts w:ascii="Times New Roman" w:hAnsi="Times New Roman" w:cs="Times New Roman"/>
          <w:sz w:val="28"/>
          <w:szCs w:val="28"/>
        </w:rPr>
        <w:t xml:space="preserve"> ______________________________________________</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Сведения о председателе судейской коллегии (главном судье)</w:t>
      </w: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Фамилия</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Имя</w:t>
      </w: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Отчество (При наличии)</w:t>
      </w: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p>
    <w:p w:rsidR="001A1765" w:rsidRDefault="001A1765" w:rsidP="001A1765">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Приложение: _______________________________________________________</w:t>
      </w:r>
    </w:p>
    <w:p w:rsidR="001A1765" w:rsidRDefault="001A1765" w:rsidP="001A1765">
      <w:pPr>
        <w:pStyle w:val="ConsPlusNonformat"/>
        <w:widowControl w:val="0"/>
        <w:jc w:val="center"/>
        <w:rPr>
          <w:rFonts w:ascii="Times New Roman" w:hAnsi="Times New Roman" w:cs="Times New Roman"/>
        </w:rPr>
      </w:pPr>
      <w:r>
        <w:rPr>
          <w:rFonts w:ascii="Times New Roman" w:hAnsi="Times New Roman" w:cs="Times New Roman"/>
        </w:rPr>
        <w:t>документы, которые представил заявитель</w:t>
      </w:r>
    </w:p>
    <w:p w:rsidR="001A1765" w:rsidRDefault="001A1765" w:rsidP="001A1765">
      <w:pPr>
        <w:pStyle w:val="ConsPlusNonformat"/>
        <w:widowControl w:val="0"/>
        <w:jc w:val="center"/>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rPr>
      </w:pPr>
    </w:p>
    <w:p w:rsidR="001A1765" w:rsidRDefault="001A1765" w:rsidP="001A1765">
      <w:pPr>
        <w:pStyle w:val="ConsPlusNonformat"/>
        <w:widowControl w:val="0"/>
        <w:jc w:val="center"/>
        <w:rPr>
          <w:rFonts w:ascii="Times New Roman" w:hAnsi="Times New Roman" w:cs="Times New Roman"/>
        </w:rPr>
      </w:pP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__________________         _______________   ____________________________________________________</w:t>
      </w: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(наименование должности)    (подпись)            Фамилия и инициалы уполномоченного лица организации,</w:t>
      </w:r>
    </w:p>
    <w:p w:rsidR="001A1765" w:rsidRDefault="001A1765" w:rsidP="001A1765">
      <w:pPr>
        <w:pStyle w:val="ConsPlusNonformat"/>
        <w:widowControl w:val="0"/>
        <w:jc w:val="both"/>
        <w:rPr>
          <w:rFonts w:ascii="Times New Roman" w:hAnsi="Times New Roman" w:cs="Times New Roman"/>
        </w:rPr>
      </w:pPr>
      <w:r>
        <w:rPr>
          <w:rFonts w:ascii="Times New Roman" w:hAnsi="Times New Roman" w:cs="Times New Roman"/>
        </w:rPr>
        <w:t xml:space="preserve">                                                                                          направляющей ходатайство на спортсмена)</w:t>
      </w:r>
    </w:p>
    <w:p w:rsidR="001A1765" w:rsidRDefault="001A1765" w:rsidP="001A1765">
      <w:pPr>
        <w:pStyle w:val="ConsPlusNormal"/>
        <w:ind w:firstLine="567"/>
        <w:jc w:val="right"/>
        <w:outlineLvl w:val="1"/>
        <w:rPr>
          <w:rFonts w:ascii="Times New Roman" w:hAnsi="Times New Roman" w:cs="Times New Roman"/>
          <w:sz w:val="24"/>
          <w:szCs w:val="24"/>
        </w:rPr>
      </w:pPr>
    </w:p>
    <w:p w:rsidR="001A1765" w:rsidRDefault="001A1765" w:rsidP="001A1765">
      <w:pPr>
        <w:widowControl w:val="0"/>
        <w:ind w:firstLine="567"/>
        <w:jc w:val="both"/>
        <w:rPr>
          <w:rFonts w:ascii="Times New Roman" w:eastAsia="Calibri" w:hAnsi="Times New Roman" w:cs="Times New Roman"/>
          <w:strike/>
          <w:szCs w:val="28"/>
          <w:lang w:eastAsia="en-US"/>
        </w:rPr>
      </w:pPr>
      <w:r>
        <w:rPr>
          <w:rFonts w:ascii="Times New Roman" w:eastAsia="Times New Roman" w:hAnsi="Times New Roman" w:cs="Times New Roman"/>
          <w:szCs w:val="28"/>
        </w:rPr>
        <w:t xml:space="preserve">Дата __________             </w:t>
      </w:r>
    </w:p>
    <w:p w:rsidR="00E35A22" w:rsidRPr="00AD5B7C" w:rsidRDefault="00E35A22" w:rsidP="00605ED4">
      <w:pPr>
        <w:widowControl w:val="0"/>
        <w:shd w:val="clear" w:color="auto" w:fill="FFFFFF"/>
        <w:ind w:right="-2"/>
        <w:contextualSpacing/>
        <w:jc w:val="center"/>
        <w:rPr>
          <w:rFonts w:ascii="Times New Roman" w:eastAsia="Times New Roman" w:hAnsi="Times New Roman" w:cs="Times New Roman"/>
          <w:color w:val="auto"/>
          <w:sz w:val="28"/>
          <w:szCs w:val="28"/>
        </w:rPr>
      </w:pPr>
    </w:p>
    <w:sectPr w:rsidR="00E35A22" w:rsidRPr="00AD5B7C" w:rsidSect="001A1765">
      <w:pgSz w:w="11906" w:h="16838"/>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24" w:rsidRDefault="00524B24" w:rsidP="001849F8">
      <w:r>
        <w:separator/>
      </w:r>
    </w:p>
  </w:endnote>
  <w:endnote w:type="continuationSeparator" w:id="0">
    <w:p w:rsidR="00524B24" w:rsidRDefault="00524B24"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24" w:rsidRDefault="00524B24"/>
  </w:footnote>
  <w:footnote w:type="continuationSeparator" w:id="0">
    <w:p w:rsidR="00524B24" w:rsidRDefault="00524B24"/>
  </w:footnote>
  <w:footnote w:id="1">
    <w:p w:rsidR="001A1765" w:rsidRDefault="001A1765" w:rsidP="001A1765">
      <w:pPr>
        <w:pStyle w:val="ad"/>
        <w:jc w:val="both"/>
      </w:pPr>
      <w:r>
        <w:rPr>
          <w:rStyle w:val="af"/>
        </w:rPr>
        <w:footnoteRef/>
      </w:r>
      <w:r>
        <w:t xml:space="preserve"> Заявление  подается не позднее 4 месяцев с момента выполнения норматива</w:t>
      </w:r>
    </w:p>
  </w:footnote>
  <w:footnote w:id="2">
    <w:p w:rsidR="001A1765" w:rsidRDefault="001A1765" w:rsidP="001A1765">
      <w:pPr>
        <w:pStyle w:val="ad"/>
        <w:jc w:val="both"/>
      </w:pPr>
      <w:r>
        <w:rPr>
          <w:rStyle w:val="af"/>
        </w:rPr>
        <w:footnoteRef/>
      </w:r>
      <w:r>
        <w:t xml:space="preserve"> Не заполняется в МФЦ в случае предоставления в бумажном экземпляре заполненного представления </w:t>
      </w:r>
    </w:p>
  </w:footnote>
  <w:footnote w:id="3">
    <w:p w:rsidR="001A1765" w:rsidRDefault="001A1765" w:rsidP="001A1765">
      <w:pPr>
        <w:pStyle w:val="ad"/>
        <w:jc w:val="both"/>
      </w:pPr>
      <w:r>
        <w:rPr>
          <w:rStyle w:val="af"/>
        </w:rPr>
        <w:footnoteRef/>
      </w:r>
      <w:r>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4">
    <w:p w:rsidR="001A1765" w:rsidRDefault="001A1765" w:rsidP="001A1765">
      <w:pPr>
        <w:pStyle w:val="ad"/>
        <w:jc w:val="both"/>
      </w:pPr>
      <w:r>
        <w:rPr>
          <w:rStyle w:val="af"/>
        </w:rPr>
        <w:footnoteRef/>
      </w:r>
      <w:r>
        <w:t xml:space="preserve"> Второй спортивный разряд, третий спортивный разряд</w:t>
      </w:r>
    </w:p>
  </w:footnote>
  <w:footnote w:id="5">
    <w:p w:rsidR="001A1765" w:rsidRDefault="001A1765" w:rsidP="001A1765">
      <w:pPr>
        <w:pStyle w:val="ad"/>
        <w:jc w:val="both"/>
      </w:pPr>
      <w:r>
        <w:rPr>
          <w:rStyle w:val="af"/>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6">
    <w:p w:rsidR="001A1765" w:rsidRDefault="001A1765" w:rsidP="001A1765">
      <w:pPr>
        <w:pStyle w:val="ad"/>
        <w:jc w:val="both"/>
      </w:pPr>
      <w:r>
        <w:rPr>
          <w:rStyle w:val="af"/>
        </w:rPr>
        <w:footnoteRef/>
      </w:r>
      <w:r>
        <w:t xml:space="preserve"> Укажите наименование соревнования, спортивную дисциплину, возрастную категорию  </w:t>
      </w:r>
    </w:p>
  </w:footnote>
  <w:footnote w:id="7">
    <w:p w:rsidR="001A1765" w:rsidRDefault="001A1765" w:rsidP="001A1765">
      <w:pPr>
        <w:pStyle w:val="ad"/>
        <w:jc w:val="both"/>
      </w:pPr>
      <w:r>
        <w:rPr>
          <w:rStyle w:val="af"/>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 w:id="8">
    <w:p w:rsidR="001A1765" w:rsidRDefault="001A1765" w:rsidP="001A1765">
      <w:pPr>
        <w:pStyle w:val="ad"/>
        <w:jc w:val="both"/>
      </w:pPr>
      <w:r>
        <w:rPr>
          <w:rStyle w:val="af"/>
        </w:rPr>
        <w:footnoteRef/>
      </w:r>
      <w:r>
        <w:t xml:space="preserve"> Заявление подается в срок не ранее чем за 2 месяца до дня окончания и не позднее дня окончания срока, на который был присвоен спортивный разряд</w:t>
      </w:r>
    </w:p>
  </w:footnote>
  <w:footnote w:id="9">
    <w:p w:rsidR="001A1765" w:rsidRDefault="001A1765" w:rsidP="001A1765">
      <w:pPr>
        <w:pStyle w:val="ad"/>
        <w:jc w:val="both"/>
      </w:pPr>
      <w:r>
        <w:rPr>
          <w:rStyle w:val="af"/>
        </w:rPr>
        <w:footnoteRef/>
      </w:r>
      <w:r>
        <w:t xml:space="preserve"> Не заполняется в МФЦ в случае предоставления в бумажном экземпляре заполненного ходатайства </w:t>
      </w:r>
    </w:p>
  </w:footnote>
  <w:footnote w:id="10">
    <w:p w:rsidR="001A1765" w:rsidRDefault="001A1765" w:rsidP="001A1765">
      <w:pPr>
        <w:pStyle w:val="ad"/>
        <w:jc w:val="both"/>
      </w:pPr>
      <w:r>
        <w:rPr>
          <w:rStyle w:val="af"/>
        </w:rPr>
        <w:footnoteRef/>
      </w:r>
      <w:r>
        <w:t xml:space="preserve"> </w:t>
      </w:r>
      <w:proofErr w:type="gramStart"/>
      <w:r>
        <w:t xml:space="preserve">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roofErr w:type="gramEnd"/>
    </w:p>
  </w:footnote>
  <w:footnote w:id="11">
    <w:p w:rsidR="001A1765" w:rsidRDefault="001A1765" w:rsidP="001A1765">
      <w:pPr>
        <w:pStyle w:val="ad"/>
        <w:jc w:val="both"/>
      </w:pPr>
      <w:r>
        <w:rPr>
          <w:rStyle w:val="af"/>
        </w:rPr>
        <w:footnoteRef/>
      </w:r>
      <w:r>
        <w:t xml:space="preserve"> второй спортивный разряд, третий спортивный разряд  </w:t>
      </w:r>
    </w:p>
  </w:footnote>
  <w:footnote w:id="12">
    <w:p w:rsidR="001A1765" w:rsidRDefault="001A1765" w:rsidP="001A1765">
      <w:pPr>
        <w:pStyle w:val="ad"/>
        <w:jc w:val="both"/>
      </w:pPr>
      <w:r>
        <w:rPr>
          <w:rStyle w:val="af"/>
        </w:rPr>
        <w:footnoteRef/>
      </w:r>
      <w:r>
        <w:t xml:space="preserve"> Укажите один или несколько статусов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13">
    <w:p w:rsidR="001A1765" w:rsidRDefault="001A1765" w:rsidP="001A1765">
      <w:pPr>
        <w:pStyle w:val="ad"/>
        <w:jc w:val="both"/>
      </w:pPr>
      <w:r>
        <w:rPr>
          <w:rStyle w:val="af"/>
        </w:rPr>
        <w:footnoteRef/>
      </w:r>
      <w:r>
        <w:t xml:space="preserve"> Укажите наименование соревнования, спортивную дисциплину  </w:t>
      </w:r>
    </w:p>
  </w:footnote>
  <w:footnote w:id="14">
    <w:p w:rsidR="001A1765" w:rsidRDefault="001A1765" w:rsidP="001A1765">
      <w:pPr>
        <w:pStyle w:val="ad"/>
        <w:jc w:val="both"/>
      </w:pPr>
      <w:r>
        <w:rPr>
          <w:rStyle w:val="af"/>
        </w:rPr>
        <w:footnoteRef/>
      </w:r>
      <w:r>
        <w:t xml:space="preserve"> Укажите результат спортсмена, полученный в ходе соревнования (например, занятое место, количество побед в поединках)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324C"/>
    <w:multiLevelType w:val="hybridMultilevel"/>
    <w:tmpl w:val="715E7B9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52F7D"/>
    <w:multiLevelType w:val="hybridMultilevel"/>
    <w:tmpl w:val="F0E8856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B00C27"/>
    <w:multiLevelType w:val="hybridMultilevel"/>
    <w:tmpl w:val="EBFA93F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213895"/>
    <w:multiLevelType w:val="hybridMultilevel"/>
    <w:tmpl w:val="CA387DB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F6F6013"/>
    <w:multiLevelType w:val="hybridMultilevel"/>
    <w:tmpl w:val="FE38385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24F1B47"/>
    <w:multiLevelType w:val="hybridMultilevel"/>
    <w:tmpl w:val="436AA22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B831690"/>
    <w:multiLevelType w:val="hybridMultilevel"/>
    <w:tmpl w:val="AE301E14"/>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7F81307"/>
    <w:multiLevelType w:val="hybridMultilevel"/>
    <w:tmpl w:val="4ACE288C"/>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41A7CD7"/>
    <w:multiLevelType w:val="hybridMultilevel"/>
    <w:tmpl w:val="4548376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B72C95"/>
    <w:multiLevelType w:val="hybridMultilevel"/>
    <w:tmpl w:val="0F3CE59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9D72B78"/>
    <w:multiLevelType w:val="hybridMultilevel"/>
    <w:tmpl w:val="C2A011B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A3B297C"/>
    <w:multiLevelType w:val="hybridMultilevel"/>
    <w:tmpl w:val="5B3CA8F0"/>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8214B0A"/>
    <w:multiLevelType w:val="hybridMultilevel"/>
    <w:tmpl w:val="1B4225F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B46DB7"/>
    <w:multiLevelType w:val="hybridMultilevel"/>
    <w:tmpl w:val="9BA45A36"/>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E362DA1"/>
    <w:multiLevelType w:val="hybridMultilevel"/>
    <w:tmpl w:val="4BDCBC82"/>
    <w:lvl w:ilvl="0" w:tplc="52A29DD6">
      <w:start w:val="1"/>
      <w:numFmt w:val="bullet"/>
      <w:lvlText w:val="–"/>
      <w:lvlJc w:val="left"/>
      <w:pPr>
        <w:ind w:left="1429" w:hanging="360"/>
      </w:pPr>
      <w:rPr>
        <w:rFonts w:ascii="Times New Roman" w:hAnsi="Times New Roman" w:cs="Times New Roman" w:hint="default"/>
        <w:u w:color="FFFFFF"/>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A0C6B"/>
    <w:rsid w:val="000A132D"/>
    <w:rsid w:val="000A1B5B"/>
    <w:rsid w:val="000A607C"/>
    <w:rsid w:val="000B29F1"/>
    <w:rsid w:val="000C23B9"/>
    <w:rsid w:val="000C687B"/>
    <w:rsid w:val="000C705C"/>
    <w:rsid w:val="000C7733"/>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57F07"/>
    <w:rsid w:val="0016047D"/>
    <w:rsid w:val="001610E8"/>
    <w:rsid w:val="0016417F"/>
    <w:rsid w:val="001642E6"/>
    <w:rsid w:val="001661E5"/>
    <w:rsid w:val="00175392"/>
    <w:rsid w:val="001849F8"/>
    <w:rsid w:val="001944D3"/>
    <w:rsid w:val="0019608F"/>
    <w:rsid w:val="00196404"/>
    <w:rsid w:val="001969A0"/>
    <w:rsid w:val="00196E3F"/>
    <w:rsid w:val="001A1765"/>
    <w:rsid w:val="001A2176"/>
    <w:rsid w:val="001B2FEF"/>
    <w:rsid w:val="001C6079"/>
    <w:rsid w:val="001D0304"/>
    <w:rsid w:val="001D06FA"/>
    <w:rsid w:val="001D1FA7"/>
    <w:rsid w:val="001D4BA9"/>
    <w:rsid w:val="001E2BC4"/>
    <w:rsid w:val="001E40C8"/>
    <w:rsid w:val="001F168E"/>
    <w:rsid w:val="001F1861"/>
    <w:rsid w:val="001F6383"/>
    <w:rsid w:val="00213759"/>
    <w:rsid w:val="0021455D"/>
    <w:rsid w:val="00221A49"/>
    <w:rsid w:val="00222C29"/>
    <w:rsid w:val="00222CD4"/>
    <w:rsid w:val="002230BD"/>
    <w:rsid w:val="00225634"/>
    <w:rsid w:val="002259E8"/>
    <w:rsid w:val="00230FD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4F6A"/>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D64AC"/>
    <w:rsid w:val="004E7AD6"/>
    <w:rsid w:val="004F2C8E"/>
    <w:rsid w:val="004F550A"/>
    <w:rsid w:val="00500BAD"/>
    <w:rsid w:val="0050218C"/>
    <w:rsid w:val="00502719"/>
    <w:rsid w:val="0050498E"/>
    <w:rsid w:val="005061A5"/>
    <w:rsid w:val="00507FC7"/>
    <w:rsid w:val="00511FD5"/>
    <w:rsid w:val="005156C7"/>
    <w:rsid w:val="005201CA"/>
    <w:rsid w:val="00524B24"/>
    <w:rsid w:val="0053359E"/>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5233"/>
    <w:rsid w:val="0059742F"/>
    <w:rsid w:val="00597748"/>
    <w:rsid w:val="005A14AE"/>
    <w:rsid w:val="005A2766"/>
    <w:rsid w:val="005A4935"/>
    <w:rsid w:val="005A7114"/>
    <w:rsid w:val="005B1AE4"/>
    <w:rsid w:val="005B2404"/>
    <w:rsid w:val="005B6287"/>
    <w:rsid w:val="005C6C6F"/>
    <w:rsid w:val="005D45D4"/>
    <w:rsid w:val="005E2CE1"/>
    <w:rsid w:val="005F12B1"/>
    <w:rsid w:val="005F131C"/>
    <w:rsid w:val="005F3CB1"/>
    <w:rsid w:val="0060086F"/>
    <w:rsid w:val="00605ED4"/>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75F1"/>
    <w:rsid w:val="00892810"/>
    <w:rsid w:val="008A4259"/>
    <w:rsid w:val="008A42E0"/>
    <w:rsid w:val="008A5389"/>
    <w:rsid w:val="008E60B9"/>
    <w:rsid w:val="008F0F4E"/>
    <w:rsid w:val="008F6234"/>
    <w:rsid w:val="009062A0"/>
    <w:rsid w:val="009076FC"/>
    <w:rsid w:val="009103B9"/>
    <w:rsid w:val="009111F9"/>
    <w:rsid w:val="00915934"/>
    <w:rsid w:val="0091721F"/>
    <w:rsid w:val="00921E6B"/>
    <w:rsid w:val="009240FA"/>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C095B"/>
    <w:rsid w:val="009C0DC3"/>
    <w:rsid w:val="009D3BAC"/>
    <w:rsid w:val="009D3E5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5EAF"/>
    <w:rsid w:val="00AB1301"/>
    <w:rsid w:val="00AB2B8C"/>
    <w:rsid w:val="00AB6DAC"/>
    <w:rsid w:val="00AC70C9"/>
    <w:rsid w:val="00AD28AA"/>
    <w:rsid w:val="00AD5B7C"/>
    <w:rsid w:val="00AE1DB5"/>
    <w:rsid w:val="00AE55E6"/>
    <w:rsid w:val="00AF2184"/>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4F55"/>
    <w:rsid w:val="00B96919"/>
    <w:rsid w:val="00B96C15"/>
    <w:rsid w:val="00BA3039"/>
    <w:rsid w:val="00BB01CF"/>
    <w:rsid w:val="00BB39A2"/>
    <w:rsid w:val="00BB6FE2"/>
    <w:rsid w:val="00BC3F42"/>
    <w:rsid w:val="00BC49DB"/>
    <w:rsid w:val="00BD7614"/>
    <w:rsid w:val="00BE25B5"/>
    <w:rsid w:val="00BE2736"/>
    <w:rsid w:val="00BE5A06"/>
    <w:rsid w:val="00BE7018"/>
    <w:rsid w:val="00BF698A"/>
    <w:rsid w:val="00BF6D40"/>
    <w:rsid w:val="00C00D32"/>
    <w:rsid w:val="00C01AB5"/>
    <w:rsid w:val="00C12146"/>
    <w:rsid w:val="00C149A0"/>
    <w:rsid w:val="00C15A8A"/>
    <w:rsid w:val="00C21EFC"/>
    <w:rsid w:val="00C31E23"/>
    <w:rsid w:val="00C32369"/>
    <w:rsid w:val="00C324D2"/>
    <w:rsid w:val="00C36214"/>
    <w:rsid w:val="00C43C48"/>
    <w:rsid w:val="00C47BEF"/>
    <w:rsid w:val="00C5099E"/>
    <w:rsid w:val="00C5606F"/>
    <w:rsid w:val="00C6344F"/>
    <w:rsid w:val="00C73BA6"/>
    <w:rsid w:val="00C811CB"/>
    <w:rsid w:val="00C82AD6"/>
    <w:rsid w:val="00C82FFC"/>
    <w:rsid w:val="00C904EA"/>
    <w:rsid w:val="00CA3473"/>
    <w:rsid w:val="00CA3871"/>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32F41"/>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014D"/>
    <w:rsid w:val="00DD377E"/>
    <w:rsid w:val="00DE1ADE"/>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34F"/>
    <w:rsid w:val="00EB29FC"/>
    <w:rsid w:val="00EC3379"/>
    <w:rsid w:val="00EC70F7"/>
    <w:rsid w:val="00EF1481"/>
    <w:rsid w:val="00EF3D5F"/>
    <w:rsid w:val="00EF6D6F"/>
    <w:rsid w:val="00F00BFB"/>
    <w:rsid w:val="00F00ECD"/>
    <w:rsid w:val="00F07087"/>
    <w:rsid w:val="00F173A6"/>
    <w:rsid w:val="00F2422F"/>
    <w:rsid w:val="00F24A74"/>
    <w:rsid w:val="00F420D9"/>
    <w:rsid w:val="00F423C2"/>
    <w:rsid w:val="00F5149A"/>
    <w:rsid w:val="00F5246B"/>
    <w:rsid w:val="00F52FF4"/>
    <w:rsid w:val="00F56DAF"/>
    <w:rsid w:val="00F66C8B"/>
    <w:rsid w:val="00F673E1"/>
    <w:rsid w:val="00F67780"/>
    <w:rsid w:val="00F7356D"/>
    <w:rsid w:val="00F841A8"/>
    <w:rsid w:val="00F9174F"/>
    <w:rsid w:val="00FA034D"/>
    <w:rsid w:val="00FA2335"/>
    <w:rsid w:val="00FA46C5"/>
    <w:rsid w:val="00FA4BCE"/>
    <w:rsid w:val="00FA5087"/>
    <w:rsid w:val="00FA7B39"/>
    <w:rsid w:val="00FC5104"/>
    <w:rsid w:val="00FC62CC"/>
    <w:rsid w:val="00FC7DE7"/>
    <w:rsid w:val="00FD32E5"/>
    <w:rsid w:val="00FE123A"/>
    <w:rsid w:val="00FE458E"/>
    <w:rsid w:val="00FF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rPr>
  </w:style>
  <w:style w:type="character" w:customStyle="1" w:styleId="af7">
    <w:name w:val="Текст примечания Знак"/>
    <w:basedOn w:val="a0"/>
    <w:link w:val="af6"/>
    <w:uiPriority w:val="99"/>
    <w:semiHidden/>
    <w:rsid w:val="00C32369"/>
    <w:rPr>
      <w:rFonts w:ascii="Calibri" w:eastAsia="Times New Roman" w:hAnsi="Calibri" w:cs="Times New Roman"/>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rPr>
  </w:style>
  <w:style w:type="character" w:customStyle="1" w:styleId="afb">
    <w:name w:val="Название Знак"/>
    <w:basedOn w:val="a0"/>
    <w:link w:val="afa"/>
    <w:rsid w:val="00C32369"/>
    <w:rPr>
      <w:rFonts w:ascii="Times New Roman" w:eastAsia="Times New Roman" w:hAnsi="Times New Roman" w:cs="Times New Roman"/>
      <w:b/>
      <w:spacing w:val="20"/>
      <w:sz w:val="28"/>
    </w:rPr>
  </w:style>
  <w:style w:type="paragraph" w:styleId="23">
    <w:name w:val="Body Text 2"/>
    <w:basedOn w:val="a"/>
    <w:link w:val="24"/>
    <w:uiPriority w:val="99"/>
    <w:semiHidden/>
    <w:unhideWhenUsed/>
    <w:rsid w:val="00C32369"/>
    <w:rPr>
      <w:rFonts w:ascii="Arial" w:eastAsia="Times New Roman" w:hAnsi="Arial" w:cs="Times New Roman"/>
      <w:b/>
      <w:color w:val="auto"/>
      <w:szCs w:val="20"/>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eastAsia="en-US"/>
    </w:rPr>
  </w:style>
  <w:style w:type="character" w:styleId="aff2">
    <w:name w:val="annotation reference"/>
    <w:uiPriority w:val="99"/>
    <w:semiHidden/>
    <w:unhideWhenUsed/>
    <w:rsid w:val="00C32369"/>
    <w:rPr>
      <w:sz w:val="16"/>
      <w:szCs w:val="16"/>
    </w:rPr>
  </w:style>
  <w:style w:type="table" w:styleId="aff3">
    <w:name w:val="Table Grid"/>
    <w:basedOn w:val="a1"/>
    <w:uiPriority w:val="59"/>
    <w:rsid w:val="00C32369"/>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rPr>
  </w:style>
  <w:style w:type="character" w:styleId="aff4">
    <w:name w:val="Strong"/>
    <w:basedOn w:val="a0"/>
    <w:qFormat/>
    <w:rsid w:val="004156E1"/>
    <w:rPr>
      <w:b/>
      <w:bCs/>
    </w:rPr>
  </w:style>
  <w:style w:type="paragraph" w:customStyle="1" w:styleId="aff5">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rPr>
  </w:style>
  <w:style w:type="character" w:customStyle="1" w:styleId="25">
    <w:name w:val="Основной текст (2)_"/>
    <w:basedOn w:val="a0"/>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rPr>
  </w:style>
  <w:style w:type="character" w:customStyle="1" w:styleId="33">
    <w:name w:val="Основной текст (3)_"/>
    <w:basedOn w:val="a0"/>
    <w:link w:val="34"/>
    <w:locked/>
    <w:rsid w:val="000A1B5B"/>
    <w:rPr>
      <w:rFonts w:ascii="Times New Roman" w:eastAsia="Times New Roman" w:hAnsi="Times New Roman" w:cs="Times New Roman"/>
      <w:i/>
      <w:iCs/>
    </w:rPr>
  </w:style>
  <w:style w:type="paragraph" w:customStyle="1" w:styleId="34">
    <w:name w:val="Основной текст (3)"/>
    <w:basedOn w:val="a"/>
    <w:link w:val="33"/>
    <w:rsid w:val="000A1B5B"/>
    <w:pPr>
      <w:widowControl w:val="0"/>
      <w:spacing w:line="264" w:lineRule="auto"/>
    </w:pPr>
    <w:rPr>
      <w:rFonts w:ascii="Times New Roman" w:eastAsia="Times New Roman" w:hAnsi="Times New Roman" w:cs="Times New Roman"/>
      <w:i/>
      <w:iCs/>
      <w:color w:val="auto"/>
      <w:sz w:val="20"/>
      <w:szCs w:val="20"/>
    </w:rPr>
  </w:style>
  <w:style w:type="character" w:customStyle="1" w:styleId="aff6">
    <w:name w:val="Сноска_"/>
    <w:basedOn w:val="a0"/>
    <w:link w:val="aff7"/>
    <w:locked/>
    <w:rsid w:val="000A1B5B"/>
    <w:rPr>
      <w:rFonts w:ascii="Times New Roman" w:eastAsia="Times New Roman" w:hAnsi="Times New Roman" w:cs="Times New Roman"/>
    </w:rPr>
  </w:style>
  <w:style w:type="paragraph" w:customStyle="1" w:styleId="aff7">
    <w:name w:val="Сноска"/>
    <w:basedOn w:val="a"/>
    <w:link w:val="aff6"/>
    <w:rsid w:val="000A1B5B"/>
    <w:pPr>
      <w:widowControl w:val="0"/>
    </w:pPr>
    <w:rPr>
      <w:rFonts w:ascii="Times New Roman" w:eastAsia="Times New Roman" w:hAnsi="Times New Roman" w:cs="Times New Roman"/>
      <w:color w:val="auto"/>
      <w:sz w:val="20"/>
      <w:szCs w:val="20"/>
    </w:rPr>
  </w:style>
  <w:style w:type="numbering" w:customStyle="1" w:styleId="35">
    <w:name w:val="Нет списка3"/>
    <w:next w:val="a2"/>
    <w:uiPriority w:val="99"/>
    <w:semiHidden/>
    <w:unhideWhenUsed/>
    <w:rsid w:val="00AD5B7C"/>
  </w:style>
  <w:style w:type="paragraph" w:customStyle="1" w:styleId="Default">
    <w:name w:val="Default"/>
    <w:rsid w:val="00AD5B7C"/>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3415941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24724600">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3378804">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69043029">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73300174">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1985621701">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048A9-36C9-44CE-B92C-F9AD3952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11771</Words>
  <Characters>67100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78714</CharactersWithSpaces>
  <SharedDoc>false</SharedDoc>
  <HLinks>
    <vt:vector size="6" baseType="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2024-10-09T06:27:00Z</cp:lastPrinted>
  <dcterms:created xsi:type="dcterms:W3CDTF">2024-10-09T06:33:00Z</dcterms:created>
  <dcterms:modified xsi:type="dcterms:W3CDTF">2024-10-09T06:42:00Z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