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04701F" w:rsidP="008136EF">
      <w:pPr>
        <w:jc w:val="center"/>
      </w:pPr>
      <w:r>
        <w:rPr>
          <w:b/>
          <w:noProof/>
          <w:lang w:val="ru-RU"/>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F44AD6">
        <w:rPr>
          <w:rFonts w:ascii="Times New Roman" w:hAnsi="Times New Roman" w:cs="Times New Roman"/>
          <w:sz w:val="28"/>
          <w:szCs w:val="28"/>
          <w:lang w:val="ru-RU"/>
        </w:rPr>
        <w:t>23</w:t>
      </w:r>
      <w:r w:rsidR="00B779F5">
        <w:rPr>
          <w:rFonts w:ascii="Times New Roman" w:hAnsi="Times New Roman" w:cs="Times New Roman"/>
          <w:sz w:val="28"/>
          <w:szCs w:val="28"/>
          <w:lang w:val="ru-RU"/>
        </w:rPr>
        <w:t xml:space="preserve"> </w:t>
      </w:r>
      <w:r w:rsidR="00F44AD6">
        <w:rPr>
          <w:rFonts w:ascii="Times New Roman" w:hAnsi="Times New Roman" w:cs="Times New Roman"/>
          <w:sz w:val="28"/>
          <w:szCs w:val="28"/>
          <w:lang w:val="ru-RU"/>
        </w:rPr>
        <w:t xml:space="preserve">октября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921E6B">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F44AD6">
        <w:rPr>
          <w:rFonts w:ascii="Times New Roman" w:hAnsi="Times New Roman" w:cs="Times New Roman"/>
          <w:sz w:val="28"/>
          <w:szCs w:val="28"/>
          <w:lang w:val="ru-RU"/>
        </w:rPr>
        <w:t>353</w:t>
      </w:r>
      <w:r w:rsidR="0004701F">
        <w:rPr>
          <w:rFonts w:ascii="Times New Roman" w:hAnsi="Times New Roman" w:cs="Times New Roman"/>
          <w:sz w:val="28"/>
          <w:szCs w:val="28"/>
          <w:lang w:val="ru-RU"/>
        </w:rPr>
        <w:t>8</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28.05pt;z-index:251658240" stroked="f">
            <v:textbox style="mso-next-textbox:#_x0000_s1027">
              <w:txbxContent>
                <w:p w:rsidR="00B771CE" w:rsidRPr="00B771CE" w:rsidRDefault="00B771CE"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Об утверждении</w:t>
                  </w:r>
                  <w:r w:rsidRPr="00B771CE">
                    <w:rPr>
                      <w:rFonts w:ascii="Times New Roman" w:hAnsi="Times New Roman" w:cs="Times New Roman"/>
                      <w:sz w:val="28"/>
                      <w:lang w:val="ru-RU"/>
                    </w:rPr>
                    <w:t xml:space="preserve"> проекта </w:t>
                  </w:r>
                </w:p>
                <w:p w:rsidR="00B771CE" w:rsidRPr="00B771CE" w:rsidRDefault="00B771CE"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административного регламента</w:t>
                  </w:r>
                  <w:r w:rsidRPr="00B771CE">
                    <w:rPr>
                      <w:rFonts w:ascii="Times New Roman" w:hAnsi="Times New Roman" w:cs="Times New Roman"/>
                      <w:sz w:val="28"/>
                      <w:lang w:val="ru-RU"/>
                    </w:rPr>
                    <w:t xml:space="preserve"> </w:t>
                  </w:r>
                </w:p>
                <w:p w:rsidR="00B771CE" w:rsidRPr="00B771CE" w:rsidRDefault="00B771CE" w:rsidP="00605ED4">
                  <w:pPr>
                    <w:ind w:left="-142"/>
                    <w:contextualSpacing/>
                    <w:rPr>
                      <w:rFonts w:ascii="Times New Roman" w:hAnsi="Times New Roman" w:cs="Times New Roman"/>
                      <w:sz w:val="28"/>
                      <w:lang w:val="ru-RU"/>
                    </w:rPr>
                  </w:pPr>
                  <w:r w:rsidRPr="00B771CE">
                    <w:rPr>
                      <w:rFonts w:ascii="Times New Roman" w:hAnsi="Times New Roman" w:cs="Times New Roman"/>
                      <w:sz w:val="28"/>
                    </w:rPr>
                    <w:t xml:space="preserve">по предоставлению </w:t>
                  </w:r>
                  <w:proofErr w:type="gramStart"/>
                  <w:r w:rsidRPr="00B771CE">
                    <w:rPr>
                      <w:rFonts w:ascii="Times New Roman" w:hAnsi="Times New Roman" w:cs="Times New Roman"/>
                      <w:sz w:val="28"/>
                    </w:rPr>
                    <w:t>муниципальной</w:t>
                  </w:r>
                  <w:proofErr w:type="gramEnd"/>
                  <w:r w:rsidRPr="00B771CE">
                    <w:rPr>
                      <w:rFonts w:ascii="Times New Roman" w:hAnsi="Times New Roman" w:cs="Times New Roman"/>
                      <w:sz w:val="28"/>
                      <w:lang w:val="ru-RU"/>
                    </w:rPr>
                    <w:t xml:space="preserve"> </w:t>
                  </w:r>
                </w:p>
                <w:p w:rsidR="00EB30C8" w:rsidRDefault="00B771CE" w:rsidP="00B771CE">
                  <w:pPr>
                    <w:ind w:left="-142"/>
                    <w:contextualSpacing/>
                    <w:rPr>
                      <w:rFonts w:ascii="Times New Roman" w:hAnsi="Times New Roman" w:cs="Times New Roman"/>
                      <w:sz w:val="28"/>
                      <w:lang w:val="ru-RU"/>
                    </w:rPr>
                  </w:pPr>
                  <w:r w:rsidRPr="00B771CE">
                    <w:rPr>
                      <w:rFonts w:ascii="Times New Roman" w:hAnsi="Times New Roman" w:cs="Times New Roman"/>
                      <w:sz w:val="28"/>
                    </w:rPr>
                    <w:t>услуги «</w:t>
                  </w:r>
                  <w:r w:rsidR="00EB30C8" w:rsidRPr="00EB30C8">
                    <w:rPr>
                      <w:rFonts w:ascii="Times New Roman" w:hAnsi="Times New Roman" w:cs="Times New Roman"/>
                      <w:sz w:val="28"/>
                    </w:rPr>
                    <w:t xml:space="preserve">Оформление согласия </w:t>
                  </w:r>
                </w:p>
                <w:p w:rsidR="00AE6B91" w:rsidRDefault="00EB30C8" w:rsidP="00B771CE">
                  <w:pPr>
                    <w:ind w:left="-142"/>
                    <w:contextualSpacing/>
                    <w:rPr>
                      <w:rFonts w:ascii="Times New Roman" w:hAnsi="Times New Roman" w:cs="Times New Roman"/>
                      <w:sz w:val="28"/>
                      <w:lang w:val="ru-RU"/>
                    </w:rPr>
                  </w:pPr>
                  <w:r w:rsidRPr="00EB30C8">
                    <w:rPr>
                      <w:rFonts w:ascii="Times New Roman" w:hAnsi="Times New Roman" w:cs="Times New Roman"/>
                      <w:sz w:val="28"/>
                    </w:rPr>
                    <w:t>на передачу в поднаем жилого помещения, предоставленного</w:t>
                  </w:r>
                  <w:r>
                    <w:rPr>
                      <w:rFonts w:ascii="Times New Roman" w:hAnsi="Times New Roman" w:cs="Times New Roman"/>
                      <w:sz w:val="28"/>
                      <w:lang w:val="ru-RU"/>
                    </w:rPr>
                    <w:t xml:space="preserve"> </w:t>
                  </w:r>
                </w:p>
                <w:p w:rsidR="00B771CE" w:rsidRPr="00B771CE" w:rsidRDefault="00EB30C8" w:rsidP="00B771CE">
                  <w:pPr>
                    <w:ind w:left="-142"/>
                    <w:contextualSpacing/>
                    <w:rPr>
                      <w:rFonts w:ascii="Times New Roman" w:hAnsi="Times New Roman" w:cs="Times New Roman"/>
                      <w:sz w:val="28"/>
                    </w:rPr>
                  </w:pPr>
                  <w:r w:rsidRPr="00EB30C8">
                    <w:rPr>
                      <w:rFonts w:ascii="Times New Roman" w:hAnsi="Times New Roman" w:cs="Times New Roman"/>
                      <w:sz w:val="28"/>
                    </w:rPr>
                    <w:t>по договору</w:t>
                  </w:r>
                  <w:r>
                    <w:rPr>
                      <w:rFonts w:ascii="Times New Roman" w:hAnsi="Times New Roman" w:cs="Times New Roman"/>
                      <w:sz w:val="28"/>
                      <w:lang w:val="ru-RU"/>
                    </w:rPr>
                    <w:t xml:space="preserve"> </w:t>
                  </w:r>
                  <w:r w:rsidRPr="00EB30C8">
                    <w:rPr>
                      <w:rFonts w:ascii="Times New Roman" w:hAnsi="Times New Roman" w:cs="Times New Roman"/>
                      <w:sz w:val="28"/>
                    </w:rPr>
                    <w:t>социального найма</w:t>
                  </w:r>
                  <w:r w:rsidR="00B771CE" w:rsidRPr="00B771CE">
                    <w:rPr>
                      <w:rFonts w:ascii="Times New Roman" w:hAnsi="Times New Roman" w:cs="Times New Roman"/>
                      <w:sz w:val="28"/>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B771CE" w:rsidRPr="00FE78A3" w:rsidRDefault="00B771CE"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lang w:val="ru-RU"/>
        </w:rPr>
      </w:pPr>
    </w:p>
    <w:p w:rsidR="00C36214" w:rsidRDefault="00C36214" w:rsidP="009440E1">
      <w:pPr>
        <w:pStyle w:val="11"/>
        <w:widowControl w:val="0"/>
        <w:shd w:val="clear" w:color="auto" w:fill="auto"/>
        <w:spacing w:after="0" w:line="240" w:lineRule="auto"/>
        <w:ind w:right="-2" w:firstLine="709"/>
        <w:contextualSpacing/>
        <w:jc w:val="both"/>
        <w:rPr>
          <w:sz w:val="28"/>
          <w:szCs w:val="28"/>
          <w:lang w:val="ru-RU"/>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lang w:val="ru-RU"/>
        </w:rPr>
      </w:pPr>
      <w:proofErr w:type="gramStart"/>
      <w:r w:rsidRPr="009440E1">
        <w:rPr>
          <w:sz w:val="28"/>
          <w:szCs w:val="28"/>
        </w:rPr>
        <w:t>В соответствии с Федеральным законом от 27.07.2010 № 210-ФЗ</w:t>
      </w:r>
      <w:r w:rsidR="00FC62CC" w:rsidRPr="009440E1">
        <w:rPr>
          <w:sz w:val="28"/>
          <w:szCs w:val="28"/>
          <w:lang w:val="ru-RU"/>
        </w:rPr>
        <w:t xml:space="preserve"> </w:t>
      </w:r>
      <w:r w:rsidR="00196404" w:rsidRPr="009440E1">
        <w:rPr>
          <w:sz w:val="28"/>
          <w:szCs w:val="28"/>
          <w:lang w:val="ru-RU"/>
        </w:rPr>
        <w:t xml:space="preserve">                                   </w:t>
      </w:r>
      <w:r w:rsidR="00C43C48">
        <w:rPr>
          <w:sz w:val="28"/>
          <w:szCs w:val="28"/>
        </w:rPr>
        <w:t>«</w:t>
      </w:r>
      <w:r w:rsidRPr="009440E1">
        <w:rPr>
          <w:sz w:val="28"/>
          <w:szCs w:val="28"/>
        </w:rPr>
        <w:t>Об организации предоставления государственных и муниципальных услуг</w:t>
      </w:r>
      <w:r w:rsidR="00C43C48">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C43C48">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C43C48">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lang w:val="ru-RU"/>
        </w:rPr>
        <w:t xml:space="preserve">                   </w:t>
      </w:r>
      <w:r w:rsidRPr="009440E1">
        <w:rPr>
          <w:sz w:val="28"/>
          <w:szCs w:val="28"/>
        </w:rPr>
        <w:t>от 10.11.2010 № 1211/1</w:t>
      </w:r>
      <w:r w:rsidR="00196404" w:rsidRPr="009440E1">
        <w:rPr>
          <w:sz w:val="28"/>
          <w:szCs w:val="28"/>
          <w:lang w:val="ru-RU"/>
        </w:rPr>
        <w:t xml:space="preserve"> </w:t>
      </w:r>
      <w:r w:rsidR="00C43C48">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w:t>
      </w:r>
      <w:proofErr w:type="gramEnd"/>
      <w:r w:rsidRPr="009440E1">
        <w:rPr>
          <w:sz w:val="28"/>
          <w:szCs w:val="28"/>
        </w:rPr>
        <w:t xml:space="preserve"> услуг (исполнения муниципальных функций)</w:t>
      </w:r>
      <w:r w:rsidR="00C43C48">
        <w:rPr>
          <w:sz w:val="28"/>
          <w:szCs w:val="28"/>
        </w:rPr>
        <w:t>»</w:t>
      </w:r>
      <w:r w:rsidRPr="009440E1">
        <w:rPr>
          <w:sz w:val="28"/>
          <w:szCs w:val="28"/>
        </w:rPr>
        <w:t xml:space="preserve">, </w:t>
      </w:r>
      <w:r w:rsidR="00623C06" w:rsidRPr="009440E1">
        <w:rPr>
          <w:sz w:val="28"/>
          <w:szCs w:val="28"/>
        </w:rPr>
        <w:t xml:space="preserve">протоколом от </w:t>
      </w:r>
      <w:r w:rsidR="00EB30C8" w:rsidRPr="00EB30C8">
        <w:rPr>
          <w:sz w:val="28"/>
          <w:szCs w:val="28"/>
          <w:lang w:val="ru-RU"/>
        </w:rPr>
        <w:t xml:space="preserve">25.09.2024 </w:t>
      </w:r>
      <w:r w:rsidR="00EB30C8">
        <w:rPr>
          <w:sz w:val="28"/>
          <w:szCs w:val="28"/>
          <w:lang w:val="ru-RU"/>
        </w:rPr>
        <w:t xml:space="preserve">                              </w:t>
      </w:r>
      <w:r w:rsidR="00EB30C8" w:rsidRPr="00EB30C8">
        <w:rPr>
          <w:sz w:val="28"/>
          <w:szCs w:val="28"/>
          <w:lang w:val="ru-RU"/>
        </w:rPr>
        <w:t xml:space="preserve">№ 7795/2024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proofErr w:type="spellStart"/>
      <w:proofErr w:type="gramStart"/>
      <w:r w:rsidR="00646419" w:rsidRPr="009440E1">
        <w:rPr>
          <w:sz w:val="28"/>
          <w:szCs w:val="28"/>
        </w:rPr>
        <w:t>п</w:t>
      </w:r>
      <w:proofErr w:type="spellEnd"/>
      <w:proofErr w:type="gram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proofErr w:type="spellStart"/>
      <w:r w:rsidR="00646419" w:rsidRPr="009440E1">
        <w:rPr>
          <w:sz w:val="28"/>
          <w:szCs w:val="28"/>
        </w:rPr>
        <w:t>н</w:t>
      </w:r>
      <w:proofErr w:type="spell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EB30C8"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lang w:val="ru-RU"/>
        </w:rPr>
        <w:t xml:space="preserve">проект </w:t>
      </w:r>
      <w:proofErr w:type="spellStart"/>
      <w:r w:rsidRPr="009440E1">
        <w:rPr>
          <w:color w:val="000000"/>
        </w:rPr>
        <w:t>административн</w:t>
      </w:r>
      <w:proofErr w:type="spellEnd"/>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w:t>
      </w:r>
      <w:proofErr w:type="spellStart"/>
      <w:r w:rsidRPr="009440E1">
        <w:rPr>
          <w:color w:val="000000"/>
        </w:rPr>
        <w:t>администраци</w:t>
      </w:r>
      <w:proofErr w:type="spellEnd"/>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EB30C8">
        <w:rPr>
          <w:rFonts w:hint="eastAsia"/>
        </w:rPr>
        <w:t>Оформление согласия на передачу в поднаем жилого помещения, предоставленного</w:t>
      </w:r>
      <w:r w:rsidR="00EB30C8">
        <w:rPr>
          <w:lang w:val="ru-RU"/>
        </w:rPr>
        <w:t xml:space="preserve"> </w:t>
      </w:r>
      <w:r w:rsidR="00EB30C8">
        <w:rPr>
          <w:rFonts w:hint="eastAsia"/>
        </w:rPr>
        <w:t>по договору</w:t>
      </w:r>
      <w:r w:rsidR="00EB30C8">
        <w:rPr>
          <w:lang w:val="ru-RU"/>
        </w:rPr>
        <w:t xml:space="preserve"> </w:t>
      </w:r>
      <w:r w:rsidR="00EB30C8">
        <w:rPr>
          <w:rFonts w:hint="eastAsia"/>
        </w:rPr>
        <w:t>социального найма</w:t>
      </w:r>
      <w:r w:rsidR="00C43C48">
        <w:rPr>
          <w:color w:val="000000"/>
        </w:rPr>
        <w:t>»</w:t>
      </w:r>
      <w:r w:rsidR="008136EF" w:rsidRPr="009440E1">
        <w:rPr>
          <w:lang w:val="ru-RU"/>
        </w:rPr>
        <w:t xml:space="preserve"> (приложение).</w:t>
      </w:r>
    </w:p>
    <w:p w:rsidR="00EB30C8" w:rsidRPr="009440E1" w:rsidRDefault="00EB30C8" w:rsidP="00EB30C8">
      <w:pPr>
        <w:pStyle w:val="21"/>
        <w:widowControl w:val="0"/>
        <w:tabs>
          <w:tab w:val="left" w:pos="1134"/>
        </w:tabs>
        <w:spacing w:after="0" w:line="240" w:lineRule="auto"/>
        <w:ind w:left="715" w:firstLine="0"/>
        <w:contextualSpacing/>
        <w:jc w:val="both"/>
        <w:rPr>
          <w:color w:val="000000"/>
        </w:rPr>
      </w:pPr>
    </w:p>
    <w:p w:rsidR="006D770A" w:rsidRPr="009440E1" w:rsidRDefault="00EB30C8" w:rsidP="009440E1">
      <w:pPr>
        <w:pStyle w:val="21"/>
        <w:widowControl w:val="0"/>
        <w:numPr>
          <w:ilvl w:val="2"/>
          <w:numId w:val="1"/>
        </w:numPr>
        <w:tabs>
          <w:tab w:val="left" w:pos="1134"/>
        </w:tabs>
        <w:spacing w:after="0" w:line="240" w:lineRule="auto"/>
        <w:ind w:left="20" w:firstLine="689"/>
        <w:contextualSpacing/>
        <w:jc w:val="both"/>
        <w:rPr>
          <w:color w:val="000000"/>
        </w:rPr>
      </w:pPr>
      <w:r>
        <w:rPr>
          <w:rFonts w:hint="eastAsia"/>
        </w:rPr>
        <w:lastRenderedPageBreak/>
        <w:t xml:space="preserve">Сектору по жилищной политике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proofErr w:type="spellStart"/>
        <w:r w:rsidRPr="009440E1">
          <w:rPr>
            <w:rStyle w:val="a3"/>
            <w:color w:val="auto"/>
            <w:lang w:val="en-US"/>
          </w:rPr>
          <w:t>luga</w:t>
        </w:r>
        <w:proofErr w:type="spellEnd"/>
        <w:r w:rsidRPr="009440E1">
          <w:rPr>
            <w:rStyle w:val="a3"/>
            <w:color w:val="auto"/>
          </w:rPr>
          <w:t>.</w:t>
        </w:r>
        <w:proofErr w:type="spellStart"/>
        <w:r w:rsidRPr="009440E1">
          <w:rPr>
            <w:rStyle w:val="a3"/>
            <w:color w:val="auto"/>
            <w:lang w:val="en-US"/>
          </w:rPr>
          <w:t>ru</w:t>
        </w:r>
        <w:proofErr w:type="spellEnd"/>
      </w:hyperlink>
      <w:r w:rsidR="006D770A" w:rsidRPr="009440E1">
        <w:t>.</w:t>
      </w:r>
    </w:p>
    <w:p w:rsidR="006D770A" w:rsidRPr="009440E1" w:rsidRDefault="006D770A" w:rsidP="009440E1">
      <w:pPr>
        <w:pStyle w:val="21"/>
        <w:widowControl w:val="0"/>
        <w:tabs>
          <w:tab w:val="left" w:pos="1134"/>
        </w:tabs>
        <w:spacing w:after="0" w:line="240" w:lineRule="auto"/>
        <w:ind w:firstLine="709"/>
        <w:contextualSpacing/>
        <w:jc w:val="both"/>
        <w:rPr>
          <w:color w:val="000000"/>
          <w:lang w:val="ru-RU"/>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rPr>
          <w:lang w:val="ru-RU"/>
        </w:rPr>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w:t>
      </w:r>
      <w:r>
        <w:rPr>
          <w:lang w:val="ru-RU"/>
        </w:rPr>
        <w:t>комитета по управлению муниципальным имуществом.</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EB30C8"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И.о. г</w:t>
      </w:r>
      <w:r w:rsidR="00C36214">
        <w:rPr>
          <w:sz w:val="28"/>
          <w:szCs w:val="28"/>
          <w:lang w:val="ru-RU"/>
        </w:rPr>
        <w:t>лав</w:t>
      </w:r>
      <w:r>
        <w:rPr>
          <w:sz w:val="28"/>
          <w:szCs w:val="28"/>
          <w:lang w:val="ru-RU"/>
        </w:rPr>
        <w:t>ы</w:t>
      </w:r>
      <w:r w:rsidR="00C36214">
        <w:rPr>
          <w:sz w:val="28"/>
          <w:szCs w:val="28"/>
          <w:lang w:val="ru-RU"/>
        </w:rPr>
        <w:t xml:space="preserve">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EB30C8">
        <w:rPr>
          <w:sz w:val="28"/>
          <w:szCs w:val="28"/>
          <w:lang w:val="ru-RU"/>
        </w:rPr>
        <w:t xml:space="preserve">  </w:t>
      </w:r>
      <w:r w:rsidR="00F673E1" w:rsidRPr="009440E1">
        <w:rPr>
          <w:sz w:val="28"/>
          <w:szCs w:val="28"/>
          <w:lang w:val="ru-RU"/>
        </w:rPr>
        <w:t xml:space="preserve"> </w:t>
      </w:r>
      <w:r w:rsidR="00EB30C8">
        <w:rPr>
          <w:sz w:val="28"/>
          <w:szCs w:val="28"/>
          <w:lang w:val="ru-RU"/>
        </w:rPr>
        <w:t xml:space="preserve">А.В. </w:t>
      </w:r>
      <w:proofErr w:type="gramStart"/>
      <w:r w:rsidR="00EB30C8">
        <w:rPr>
          <w:sz w:val="28"/>
          <w:szCs w:val="28"/>
          <w:lang w:val="ru-RU"/>
        </w:rPr>
        <w:t>Голубев</w:t>
      </w:r>
      <w:proofErr w:type="gramEnd"/>
      <w:r w:rsidR="00EB30C8">
        <w:rPr>
          <w:sz w:val="28"/>
          <w:szCs w:val="28"/>
          <w:lang w:val="ru-RU"/>
        </w:rPr>
        <w:t xml:space="preserve"> </w:t>
      </w:r>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B30C8" w:rsidRDefault="00EB30C8" w:rsidP="009440E1">
      <w:pPr>
        <w:pStyle w:val="11"/>
        <w:widowControl w:val="0"/>
        <w:shd w:val="clear" w:color="auto" w:fill="auto"/>
        <w:spacing w:after="0" w:line="240" w:lineRule="auto"/>
        <w:ind w:right="-2"/>
        <w:contextualSpacing/>
        <w:jc w:val="both"/>
        <w:rPr>
          <w:sz w:val="28"/>
          <w:szCs w:val="28"/>
          <w:lang w:val="ru-RU"/>
        </w:rPr>
      </w:pPr>
    </w:p>
    <w:p w:rsidR="00EB30C8" w:rsidRDefault="00EB30C8" w:rsidP="009440E1">
      <w:pPr>
        <w:pStyle w:val="11"/>
        <w:widowControl w:val="0"/>
        <w:shd w:val="clear" w:color="auto" w:fill="auto"/>
        <w:spacing w:after="0" w:line="240" w:lineRule="auto"/>
        <w:ind w:right="-2"/>
        <w:contextualSpacing/>
        <w:jc w:val="both"/>
        <w:rPr>
          <w:sz w:val="28"/>
          <w:szCs w:val="28"/>
          <w:lang w:val="ru-RU"/>
        </w:rPr>
      </w:pPr>
    </w:p>
    <w:p w:rsidR="00EB30C8" w:rsidRDefault="00EB30C8" w:rsidP="009440E1">
      <w:pPr>
        <w:pStyle w:val="11"/>
        <w:widowControl w:val="0"/>
        <w:shd w:val="clear" w:color="auto" w:fill="auto"/>
        <w:spacing w:after="0" w:line="240" w:lineRule="auto"/>
        <w:ind w:right="-2"/>
        <w:contextualSpacing/>
        <w:jc w:val="both"/>
        <w:rPr>
          <w:sz w:val="28"/>
          <w:szCs w:val="28"/>
          <w:lang w:val="ru-RU"/>
        </w:rPr>
      </w:pPr>
    </w:p>
    <w:p w:rsidR="00EB30C8" w:rsidRDefault="00EB30C8" w:rsidP="009440E1">
      <w:pPr>
        <w:pStyle w:val="11"/>
        <w:widowControl w:val="0"/>
        <w:shd w:val="clear" w:color="auto" w:fill="auto"/>
        <w:spacing w:after="0" w:line="240" w:lineRule="auto"/>
        <w:ind w:right="-2"/>
        <w:contextualSpacing/>
        <w:jc w:val="both"/>
        <w:rPr>
          <w:sz w:val="28"/>
          <w:szCs w:val="28"/>
          <w:lang w:val="ru-RU"/>
        </w:rPr>
      </w:pPr>
    </w:p>
    <w:p w:rsidR="00EB30C8" w:rsidRDefault="00EB30C8"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r w:rsidR="00EB30C8">
        <w:rPr>
          <w:rFonts w:hint="eastAsia"/>
          <w:sz w:val="28"/>
          <w:szCs w:val="28"/>
        </w:rPr>
        <w:t>сектор по жилищной политике, прокуратура</w:t>
      </w:r>
      <w:r w:rsidR="00F673E1" w:rsidRPr="009440E1">
        <w:rPr>
          <w:sz w:val="28"/>
          <w:szCs w:val="28"/>
          <w:lang w:val="ru-RU"/>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EB30C8">
        <w:rPr>
          <w:sz w:val="28"/>
          <w:szCs w:val="28"/>
          <w:lang w:val="ru-RU"/>
        </w:rPr>
        <w:t>23.10.2024 № 3538</w:t>
      </w:r>
      <w:r w:rsidR="00452471" w:rsidRPr="009440E1">
        <w:rPr>
          <w:sz w:val="28"/>
          <w:szCs w:val="28"/>
          <w:lang w:val="ru-RU"/>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EB30C8" w:rsidRDefault="00EB30C8" w:rsidP="00EB30C8">
      <w:pPr>
        <w:pStyle w:val="11"/>
        <w:widowControl w:val="0"/>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EB30C8" w:rsidRDefault="00EB30C8" w:rsidP="00EB30C8">
      <w:pPr>
        <w:pStyle w:val="11"/>
        <w:widowControl w:val="0"/>
        <w:spacing w:after="0" w:line="240" w:lineRule="auto"/>
        <w:ind w:right="-2"/>
        <w:contextualSpacing/>
        <w:jc w:val="center"/>
      </w:pPr>
      <w:r>
        <w:rPr>
          <w:sz w:val="28"/>
          <w:szCs w:val="28"/>
        </w:rPr>
        <w:t xml:space="preserve">по предоставлению администрацией Лужского муниципального района Ленинградской области муниципальной услуги </w:t>
      </w:r>
    </w:p>
    <w:p w:rsidR="00EB30C8" w:rsidRDefault="00EB30C8" w:rsidP="00EB30C8">
      <w:pPr>
        <w:pStyle w:val="11"/>
        <w:widowControl w:val="0"/>
        <w:spacing w:after="0" w:line="240" w:lineRule="auto"/>
        <w:ind w:right="-2"/>
        <w:contextualSpacing/>
        <w:jc w:val="center"/>
      </w:pPr>
      <w:r>
        <w:rPr>
          <w:sz w:val="28"/>
          <w:szCs w:val="28"/>
        </w:rPr>
        <w:t xml:space="preserve">«Оформление согласия на передачу в поднаем жилого помещения, </w:t>
      </w:r>
    </w:p>
    <w:p w:rsidR="00EB30C8" w:rsidRDefault="00EB30C8" w:rsidP="00EB30C8">
      <w:pPr>
        <w:pStyle w:val="11"/>
        <w:widowControl w:val="0"/>
        <w:spacing w:after="0" w:line="240" w:lineRule="auto"/>
        <w:ind w:right="-2"/>
        <w:contextualSpacing/>
        <w:jc w:val="center"/>
        <w:rPr>
          <w:rStyle w:val="FontStyle17"/>
          <w:sz w:val="28"/>
          <w:szCs w:val="28"/>
        </w:rPr>
      </w:pPr>
      <w:r>
        <w:rPr>
          <w:sz w:val="28"/>
          <w:szCs w:val="28"/>
        </w:rPr>
        <w:t>предоставленного по договору социального найма»</w:t>
      </w:r>
    </w:p>
    <w:p w:rsidR="00EB30C8" w:rsidRDefault="00EB30C8" w:rsidP="00EB30C8">
      <w:pPr>
        <w:widowControl w:val="0"/>
        <w:autoSpaceDE w:val="0"/>
        <w:autoSpaceDN w:val="0"/>
        <w:adjustRightInd w:val="0"/>
        <w:jc w:val="center"/>
        <w:rPr>
          <w:rFonts w:eastAsia="Calibri"/>
        </w:rPr>
      </w:pPr>
      <w:proofErr w:type="gramStart"/>
      <w:r>
        <w:rPr>
          <w:rFonts w:ascii="Times New Roman" w:hAnsi="Times New Roman" w:cs="Times New Roman"/>
          <w:sz w:val="28"/>
          <w:szCs w:val="28"/>
        </w:rPr>
        <w:t>(Сокращенное наименование:</w:t>
      </w:r>
      <w:proofErr w:type="gramEnd"/>
      <w:r>
        <w:rPr>
          <w:rFonts w:ascii="Times New Roman" w:hAnsi="Times New Roman" w:cs="Times New Roman"/>
          <w:sz w:val="28"/>
          <w:szCs w:val="28"/>
        </w:rPr>
        <w:t xml:space="preserve"> </w:t>
      </w:r>
      <w:proofErr w:type="gramStart"/>
      <w:r>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социального найма») </w:t>
      </w:r>
      <w:proofErr w:type="gramEnd"/>
    </w:p>
    <w:p w:rsidR="00EB30C8" w:rsidRDefault="00EB30C8" w:rsidP="00EB30C8">
      <w:pPr>
        <w:widowControl w:val="0"/>
        <w:autoSpaceDE w:val="0"/>
        <w:autoSpaceDN w:val="0"/>
        <w:adjustRightInd w:val="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муниципальная услуга, методические рекомендации, административный регламент)</w:t>
      </w:r>
    </w:p>
    <w:p w:rsidR="00EB30C8" w:rsidRDefault="00EB30C8" w:rsidP="00EB30C8">
      <w:pPr>
        <w:widowControl w:val="0"/>
        <w:autoSpaceDE w:val="0"/>
        <w:autoSpaceDN w:val="0"/>
        <w:adjustRightInd w:val="0"/>
        <w:jc w:val="both"/>
        <w:rPr>
          <w:rFonts w:ascii="Times New Roman" w:eastAsia="Calibri" w:hAnsi="Times New Roman" w:cs="Times New Roman"/>
          <w:sz w:val="28"/>
          <w:szCs w:val="28"/>
          <w:lang w:eastAsia="en-US"/>
        </w:rPr>
      </w:pPr>
      <w:bookmarkStart w:id="0" w:name="Par1"/>
      <w:bookmarkEnd w:id="0"/>
    </w:p>
    <w:p w:rsidR="00EB30C8" w:rsidRDefault="00EB30C8" w:rsidP="00EB30C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EB30C8" w:rsidRDefault="00EB30C8" w:rsidP="00EB30C8">
      <w:pPr>
        <w:widowControl w:val="0"/>
        <w:autoSpaceDE w:val="0"/>
        <w:autoSpaceDN w:val="0"/>
        <w:adjustRightInd w:val="0"/>
        <w:ind w:firstLine="709"/>
        <w:jc w:val="center"/>
        <w:rPr>
          <w:rFonts w:ascii="Times New Roman" w:hAnsi="Times New Roman" w:cs="Times New Roman"/>
          <w:sz w:val="28"/>
          <w:szCs w:val="28"/>
        </w:rPr>
      </w:pPr>
    </w:p>
    <w:p w:rsidR="00EB30C8" w:rsidRDefault="00EB30C8" w:rsidP="00EB30C8">
      <w:pPr>
        <w:widowControl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Pr>
          <w:rFonts w:ascii="Times New Roman" w:eastAsia="Calibri" w:hAnsi="Times New Roman" w:cs="Times New Roman"/>
          <w:sz w:val="28"/>
          <w:szCs w:val="28"/>
        </w:rPr>
        <w:t>.</w:t>
      </w:r>
    </w:p>
    <w:p w:rsidR="00EB30C8" w:rsidRDefault="00EB30C8" w:rsidP="00EB30C8">
      <w:pPr>
        <w:pStyle w:val="ab"/>
        <w:widowControl w:val="0"/>
        <w:ind w:left="0" w:firstLine="709"/>
        <w:jc w:val="both"/>
        <w:rPr>
          <w:rFonts w:ascii="Times New Roman" w:eastAsia="Calibri" w:hAnsi="Times New Roman"/>
          <w:sz w:val="28"/>
          <w:szCs w:val="28"/>
        </w:rPr>
      </w:pPr>
      <w:r>
        <w:rPr>
          <w:rFonts w:ascii="Times New Roman" w:eastAsia="Times New Roman" w:hAnsi="Times New Roman"/>
          <w:sz w:val="28"/>
          <w:szCs w:val="28"/>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EB30C8" w:rsidRDefault="00EB30C8" w:rsidP="00EB30C8">
      <w:pPr>
        <w:pStyle w:val="ab"/>
        <w:widowControl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Представлять интересы заявителя имеют право их представители, действующие на основании нотариально удостоверенной доверенности.</w:t>
      </w:r>
    </w:p>
    <w:p w:rsidR="00EB30C8" w:rsidRDefault="00EB30C8" w:rsidP="00EB30C8">
      <w:pPr>
        <w:pStyle w:val="ab"/>
        <w:widowControl w:val="0"/>
        <w:ind w:left="0" w:firstLine="709"/>
        <w:jc w:val="both"/>
        <w:rPr>
          <w:rFonts w:ascii="Times New Roman" w:eastAsia="Calibri" w:hAnsi="Times New Roman"/>
          <w:sz w:val="28"/>
          <w:szCs w:val="28"/>
        </w:rPr>
      </w:pPr>
      <w:r>
        <w:rPr>
          <w:rFonts w:ascii="Times New Roman" w:eastAsia="Calibri" w:hAnsi="Times New Roman"/>
          <w:sz w:val="28"/>
          <w:szCs w:val="28"/>
        </w:rPr>
        <w:t xml:space="preserve">В </w:t>
      </w:r>
      <w:r w:rsidRPr="00EB30C8">
        <w:rPr>
          <w:rFonts w:ascii="Times New Roman" w:eastAsia="Times New Roman" w:hAnsi="Times New Roman"/>
          <w:sz w:val="28"/>
          <w:szCs w:val="28"/>
        </w:rPr>
        <w:t>качестве</w:t>
      </w:r>
      <w:r>
        <w:rPr>
          <w:rFonts w:ascii="Times New Roman" w:eastAsia="Calibri" w:hAnsi="Times New Roman"/>
          <w:sz w:val="28"/>
          <w:szCs w:val="28"/>
        </w:rPr>
        <w:t xml:space="preserve"> уполномоченного представителя заявителя может быть лицо, указанное в части 2 статьи 5 Федерального закона от 27.07.2010 № 210-ФЗ </w:t>
      </w:r>
      <w:r>
        <w:rPr>
          <w:rFonts w:ascii="Times New Roman" w:eastAsia="Calibri" w:hAnsi="Times New Roman"/>
          <w:sz w:val="28"/>
          <w:szCs w:val="28"/>
          <w:lang w:val="ru-RU"/>
        </w:rPr>
        <w:t xml:space="preserve"> </w:t>
      </w:r>
      <w:r>
        <w:rPr>
          <w:rFonts w:ascii="Times New Roman" w:eastAsia="Calibri" w:hAnsi="Times New Roman"/>
          <w:sz w:val="28"/>
          <w:szCs w:val="28"/>
        </w:rPr>
        <w:t>«Об организации предоставления государственных и муниципальных услуг».</w:t>
      </w:r>
    </w:p>
    <w:p w:rsidR="00EB30C8" w:rsidRDefault="00EB30C8" w:rsidP="00EB30C8">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администрации Лужского муниципального района Ленинградской области (далее – орган местного самоуправления, Администрация), предоставляющих муниципальную услугу (далее – сведения информационного характера), размещается: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10" w:history="1">
        <w:r>
          <w:rPr>
            <w:rStyle w:val="a3"/>
            <w:rFonts w:ascii="Times New Roman" w:hAnsi="Times New Roman" w:cs="Times New Roman"/>
            <w:color w:val="auto"/>
            <w:sz w:val="28"/>
            <w:u w:val="none"/>
          </w:rPr>
          <w:t>www.luga.ru</w:t>
        </w:r>
      </w:hyperlink>
      <w:r>
        <w:rPr>
          <w:rFonts w:ascii="Times New Roman" w:hAnsi="Times New Roman" w:cs="Times New Roman"/>
          <w:sz w:val="28"/>
          <w:szCs w:val="28"/>
        </w:rPr>
        <w:t>;</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11" w:history="1">
        <w:r>
          <w:rPr>
            <w:rStyle w:val="a3"/>
            <w:rFonts w:ascii="Times New Roman" w:hAnsi="Times New Roman" w:cs="Times New Roman"/>
            <w:color w:val="auto"/>
            <w:sz w:val="28"/>
            <w:u w:val="none"/>
          </w:rPr>
          <w:t>www.gosuslugi.ru</w:t>
        </w:r>
      </w:hyperlink>
      <w:r>
        <w:rPr>
          <w:rFonts w:ascii="Times New Roman" w:hAnsi="Times New Roman" w:cs="Times New Roman"/>
          <w:sz w:val="28"/>
          <w:szCs w:val="28"/>
        </w:rPr>
        <w:t>;</w:t>
      </w:r>
    </w:p>
    <w:p w:rsidR="00EB30C8" w:rsidRDefault="00EB30C8" w:rsidP="00EB30C8">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EB30C8" w:rsidRDefault="00EB30C8" w:rsidP="00EB30C8">
      <w:pPr>
        <w:widowControl w:val="0"/>
        <w:autoSpaceDE w:val="0"/>
        <w:autoSpaceDN w:val="0"/>
        <w:adjustRightInd w:val="0"/>
        <w:jc w:val="center"/>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2. Стандарт предоставления муниципальной услуги</w:t>
      </w:r>
    </w:p>
    <w:p w:rsidR="00EB30C8" w:rsidRDefault="00EB30C8" w:rsidP="00EB30C8">
      <w:pPr>
        <w:widowControl w:val="0"/>
        <w:autoSpaceDE w:val="0"/>
        <w:autoSpaceDN w:val="0"/>
        <w:adjustRightInd w:val="0"/>
        <w:ind w:firstLine="709"/>
        <w:jc w:val="center"/>
        <w:rPr>
          <w:rFonts w:ascii="Times New Roman" w:hAnsi="Times New Roman" w:cs="Times New Roman"/>
          <w:sz w:val="28"/>
          <w:szCs w:val="28"/>
        </w:rPr>
      </w:pPr>
    </w:p>
    <w:p w:rsidR="00EB30C8" w:rsidRDefault="00EB30C8" w:rsidP="00EB30C8">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EB30C8" w:rsidRDefault="00EB30C8" w:rsidP="00EB30C8">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EB30C8" w:rsidRDefault="00EB30C8" w:rsidP="00EB30C8">
      <w:pPr>
        <w:pStyle w:val="ab"/>
        <w:widowControl w:val="0"/>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2.2.  Муниципальную услугу предоставляет: администрация Лужского муниципального района. В предоставлении муниципальной услуги участвует ГБУ ЛО «МФЦ».</w:t>
      </w:r>
    </w:p>
    <w:p w:rsidR="00EB30C8" w:rsidRDefault="00EB30C8" w:rsidP="00EB30C8">
      <w:pPr>
        <w:ind w:firstLine="714"/>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EB30C8" w:rsidRDefault="00EB30C8" w:rsidP="0072036E">
      <w:pPr>
        <w:pStyle w:val="ab"/>
        <w:widowControl w:val="0"/>
        <w:numPr>
          <w:ilvl w:val="0"/>
          <w:numId w:val="3"/>
        </w:numPr>
        <w:tabs>
          <w:tab w:val="left" w:pos="1134"/>
        </w:tabs>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при личной явке:</w:t>
      </w:r>
    </w:p>
    <w:p w:rsidR="00EB30C8" w:rsidRDefault="00EB30C8" w:rsidP="00EB30C8">
      <w:pPr>
        <w:pStyle w:val="ab"/>
        <w:ind w:left="0" w:firstLine="709"/>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EB30C8" w:rsidRDefault="00EB30C8" w:rsidP="0072036E">
      <w:pPr>
        <w:pStyle w:val="ab"/>
        <w:widowControl w:val="0"/>
        <w:numPr>
          <w:ilvl w:val="0"/>
          <w:numId w:val="3"/>
        </w:numPr>
        <w:tabs>
          <w:tab w:val="left" w:pos="1134"/>
        </w:tabs>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без личной явки:</w:t>
      </w:r>
    </w:p>
    <w:p w:rsidR="00EB30C8" w:rsidRDefault="00EB30C8" w:rsidP="00EB30C8">
      <w:pPr>
        <w:pStyle w:val="ab"/>
        <w:ind w:left="0" w:firstLine="709"/>
        <w:jc w:val="both"/>
        <w:rPr>
          <w:rFonts w:ascii="Times New Roman" w:hAnsi="Times New Roman"/>
          <w:sz w:val="28"/>
          <w:szCs w:val="28"/>
        </w:rPr>
      </w:pPr>
      <w:r>
        <w:rPr>
          <w:rFonts w:ascii="Times New Roman" w:hAnsi="Times New Roman"/>
          <w:sz w:val="28"/>
          <w:szCs w:val="28"/>
        </w:rPr>
        <w:t>почтовым отправлением в администрацию Лужского муниципального района</w:t>
      </w:r>
    </w:p>
    <w:p w:rsidR="00EB30C8" w:rsidRDefault="00EB30C8" w:rsidP="00EB30C8">
      <w:pPr>
        <w:pStyle w:val="ab"/>
        <w:ind w:left="0" w:firstLine="709"/>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EB30C8" w:rsidRDefault="00EB30C8" w:rsidP="00EB30C8">
      <w:pPr>
        <w:pStyle w:val="ab"/>
        <w:ind w:left="0" w:firstLine="709"/>
        <w:jc w:val="both"/>
        <w:outlineLvl w:val="2"/>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EB30C8" w:rsidRDefault="00EB30C8" w:rsidP="00EB30C8">
      <w:pPr>
        <w:pStyle w:val="ab"/>
        <w:ind w:left="0" w:firstLine="709"/>
        <w:jc w:val="both"/>
        <w:outlineLvl w:val="2"/>
        <w:rPr>
          <w:rFonts w:ascii="Times New Roman" w:hAnsi="Times New Roman"/>
          <w:sz w:val="28"/>
          <w:szCs w:val="28"/>
        </w:rPr>
      </w:pPr>
      <w:r>
        <w:rPr>
          <w:rFonts w:ascii="Times New Roman" w:hAnsi="Times New Roman"/>
          <w:sz w:val="28"/>
          <w:szCs w:val="28"/>
        </w:rPr>
        <w:t>1) посредством ПГУ ЛО/ЕПГУ - в  МФЦ;</w:t>
      </w:r>
    </w:p>
    <w:p w:rsidR="00EB30C8" w:rsidRDefault="00EB30C8" w:rsidP="00EB30C8">
      <w:pPr>
        <w:pStyle w:val="ab"/>
        <w:ind w:left="0" w:firstLine="709"/>
        <w:jc w:val="both"/>
        <w:outlineLvl w:val="2"/>
        <w:rPr>
          <w:rFonts w:ascii="Times New Roman" w:hAnsi="Times New Roman"/>
          <w:sz w:val="28"/>
          <w:szCs w:val="28"/>
        </w:rPr>
      </w:pPr>
      <w:r>
        <w:rPr>
          <w:rFonts w:ascii="Times New Roman" w:hAnsi="Times New Roman"/>
          <w:sz w:val="28"/>
          <w:szCs w:val="28"/>
        </w:rPr>
        <w:t>2) по телефону в МФЦ;</w:t>
      </w:r>
    </w:p>
    <w:p w:rsidR="00EB30C8" w:rsidRDefault="00EB30C8" w:rsidP="00EB30C8">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EB30C8" w:rsidRDefault="00EB30C8" w:rsidP="00EB30C8">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2" w:history="1">
        <w:r>
          <w:rPr>
            <w:rStyle w:val="a3"/>
            <w:rFonts w:ascii="Times New Roman" w:hAnsi="Times New Roman" w:cs="Times New Roman"/>
            <w:color w:val="000000"/>
            <w:sz w:val="28"/>
            <w:u w:val="none"/>
          </w:rPr>
          <w:t>частью 18 статьи 14.1</w:t>
        </w:r>
      </w:hyperlink>
      <w:r>
        <w:rPr>
          <w:rFonts w:ascii="Times New Roman" w:hAnsi="Times New Roman" w:cs="Times New Roman"/>
          <w:sz w:val="28"/>
          <w:szCs w:val="28"/>
        </w:rPr>
        <w:t xml:space="preserve"> Федерального 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w:t>
      </w:r>
      <w:r>
        <w:rPr>
          <w:rFonts w:ascii="Times New Roman" w:hAnsi="Times New Roman"/>
          <w:sz w:val="28"/>
          <w:szCs w:val="28"/>
        </w:rPr>
        <w:t>указанных</w:t>
      </w:r>
      <w:r>
        <w:rPr>
          <w:rFonts w:hint="eastAsia"/>
          <w:sz w:val="28"/>
          <w:szCs w:val="28"/>
        </w:rPr>
        <w:t xml:space="preserve"> </w:t>
      </w:r>
      <w:r>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(при технической реализации).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Pr>
          <w:rFonts w:ascii="Times New Roman" w:hAnsi="Times New Roman" w:cs="Times New Roman"/>
          <w:sz w:val="28"/>
          <w:szCs w:val="28"/>
        </w:rPr>
        <w:lastRenderedPageBreak/>
        <w:t>физическом лице в указанных информационных системах;</w:t>
      </w:r>
      <w:proofErr w:type="gramEnd"/>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30C8" w:rsidRDefault="00EB30C8" w:rsidP="00EB30C8">
      <w:pPr>
        <w:widowControl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EB30C8" w:rsidRDefault="00EB30C8" w:rsidP="0072036E">
      <w:pPr>
        <w:widowControl w:val="0"/>
        <w:numPr>
          <w:ilvl w:val="0"/>
          <w:numId w:val="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заявителю </w:t>
      </w:r>
      <w:hyperlink r:id="rId13" w:anchor="Par523" w:history="1">
        <w:r>
          <w:rPr>
            <w:rStyle w:val="a3"/>
            <w:rFonts w:ascii="Times New Roman" w:hAnsi="Times New Roman" w:cs="Times New Roman"/>
            <w:color w:val="000000"/>
            <w:sz w:val="28"/>
            <w:u w:val="none"/>
          </w:rPr>
          <w:t>согласия</w:t>
        </w:r>
      </w:hyperlink>
      <w:r>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1 к административному регламенту);</w:t>
      </w:r>
    </w:p>
    <w:p w:rsidR="00EB30C8" w:rsidRDefault="00EB30C8" w:rsidP="0072036E">
      <w:pPr>
        <w:widowControl w:val="0"/>
        <w:numPr>
          <w:ilvl w:val="0"/>
          <w:numId w:val="4"/>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заявителю мотивированного отказа в предоставлении муниципальной услуги.</w:t>
      </w:r>
    </w:p>
    <w:p w:rsidR="00EB30C8" w:rsidRDefault="00EB30C8" w:rsidP="00EB30C8">
      <w:pPr>
        <w:widowControl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B30C8" w:rsidRDefault="00EB30C8" w:rsidP="0072036E">
      <w:pPr>
        <w:pStyle w:val="ab"/>
        <w:widowControl w:val="0"/>
        <w:numPr>
          <w:ilvl w:val="0"/>
          <w:numId w:val="5"/>
        </w:numPr>
        <w:autoSpaceDE w:val="0"/>
        <w:autoSpaceDN w:val="0"/>
        <w:adjustRightInd w:val="0"/>
        <w:ind w:left="0" w:firstLine="714"/>
        <w:jc w:val="both"/>
        <w:rPr>
          <w:rFonts w:ascii="Times New Roman" w:hAnsi="Times New Roman"/>
          <w:sz w:val="28"/>
          <w:szCs w:val="28"/>
        </w:rPr>
      </w:pPr>
      <w:r>
        <w:rPr>
          <w:rFonts w:ascii="Times New Roman" w:hAnsi="Times New Roman"/>
          <w:sz w:val="28"/>
          <w:szCs w:val="28"/>
        </w:rPr>
        <w:t>при личной явке:</w:t>
      </w:r>
    </w:p>
    <w:p w:rsidR="00EB30C8" w:rsidRDefault="00EB30C8" w:rsidP="00EB30C8">
      <w:pPr>
        <w:pStyle w:val="ab"/>
        <w:ind w:left="0" w:firstLine="714"/>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EB30C8" w:rsidRDefault="00EB30C8" w:rsidP="0072036E">
      <w:pPr>
        <w:pStyle w:val="ab"/>
        <w:widowControl w:val="0"/>
        <w:numPr>
          <w:ilvl w:val="0"/>
          <w:numId w:val="5"/>
        </w:numPr>
        <w:autoSpaceDE w:val="0"/>
        <w:autoSpaceDN w:val="0"/>
        <w:adjustRightInd w:val="0"/>
        <w:ind w:left="0" w:firstLine="714"/>
        <w:jc w:val="both"/>
        <w:outlineLvl w:val="2"/>
        <w:rPr>
          <w:rFonts w:ascii="Times New Roman" w:hAnsi="Times New Roman"/>
          <w:sz w:val="28"/>
          <w:szCs w:val="28"/>
        </w:rPr>
      </w:pPr>
      <w:r>
        <w:rPr>
          <w:rFonts w:ascii="Times New Roman" w:hAnsi="Times New Roman"/>
          <w:sz w:val="28"/>
          <w:szCs w:val="28"/>
        </w:rPr>
        <w:t>без личной явки:</w:t>
      </w:r>
    </w:p>
    <w:p w:rsidR="00EB30C8" w:rsidRDefault="00EB30C8" w:rsidP="00EB30C8">
      <w:pPr>
        <w:pStyle w:val="ab"/>
        <w:ind w:left="0" w:firstLine="714"/>
        <w:jc w:val="both"/>
        <w:rPr>
          <w:rFonts w:ascii="Times New Roman" w:hAnsi="Times New Roman"/>
          <w:sz w:val="28"/>
          <w:szCs w:val="28"/>
        </w:rPr>
      </w:pPr>
      <w:r>
        <w:rPr>
          <w:rFonts w:ascii="Times New Roman" w:hAnsi="Times New Roman"/>
          <w:sz w:val="28"/>
          <w:szCs w:val="28"/>
        </w:rPr>
        <w:t>почтовым отправлением в администрацию Лужского муниципального района</w:t>
      </w:r>
    </w:p>
    <w:p w:rsidR="00EB30C8" w:rsidRDefault="00EB30C8" w:rsidP="00EB30C8">
      <w:pPr>
        <w:pStyle w:val="ab"/>
        <w:ind w:left="0" w:firstLine="714"/>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ПГУ ЛО/ЕПГУ;</w:t>
      </w:r>
    </w:p>
    <w:p w:rsidR="00EB30C8" w:rsidRDefault="00EB30C8" w:rsidP="00EB30C8">
      <w:pPr>
        <w:pStyle w:val="ab"/>
        <w:ind w:left="0" w:firstLine="709"/>
        <w:jc w:val="both"/>
        <w:outlineLvl w:val="2"/>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EB30C8" w:rsidRDefault="00EB30C8" w:rsidP="00EB30C8">
      <w:pPr>
        <w:pStyle w:val="ab"/>
        <w:ind w:left="709"/>
        <w:jc w:val="both"/>
        <w:outlineLvl w:val="2"/>
        <w:rPr>
          <w:rFonts w:ascii="Times New Roman" w:hAnsi="Times New Roman"/>
          <w:sz w:val="28"/>
          <w:szCs w:val="28"/>
        </w:rPr>
      </w:pPr>
      <w:r>
        <w:rPr>
          <w:rFonts w:ascii="Times New Roman" w:hAnsi="Times New Roman"/>
          <w:sz w:val="28"/>
          <w:szCs w:val="28"/>
        </w:rPr>
        <w:t>1) посредством ПГУ ЛО/ЕПГУ - в  МФЦ;</w:t>
      </w:r>
    </w:p>
    <w:p w:rsidR="00EB30C8" w:rsidRDefault="00EB30C8" w:rsidP="00EB30C8">
      <w:pPr>
        <w:pStyle w:val="ab"/>
        <w:ind w:left="709"/>
        <w:jc w:val="both"/>
        <w:outlineLvl w:val="2"/>
        <w:rPr>
          <w:rFonts w:ascii="Times New Roman" w:hAnsi="Times New Roman"/>
          <w:sz w:val="28"/>
          <w:szCs w:val="28"/>
        </w:rPr>
      </w:pPr>
      <w:r>
        <w:rPr>
          <w:rFonts w:ascii="Times New Roman" w:hAnsi="Times New Roman"/>
          <w:sz w:val="28"/>
          <w:szCs w:val="28"/>
        </w:rPr>
        <w:t>2) по телефону в МФЦ;</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w:t>
      </w:r>
      <w:bookmarkStart w:id="1" w:name="_GoBack"/>
      <w:bookmarkEnd w:id="1"/>
      <w:r>
        <w:rPr>
          <w:rFonts w:ascii="Times New Roman" w:hAnsi="Times New Roman" w:cs="Times New Roman"/>
          <w:sz w:val="28"/>
          <w:szCs w:val="28"/>
        </w:rPr>
        <w:t xml:space="preserve">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w:t>
      </w:r>
      <w:r>
        <w:rPr>
          <w:rFonts w:ascii="Times New Roman" w:hAnsi="Times New Roman" w:cs="Times New Roman"/>
          <w:sz w:val="28"/>
          <w:szCs w:val="28"/>
        </w:rPr>
        <w:lastRenderedPageBreak/>
        <w:t>отношении несовершеннолетнего лично.</w:t>
      </w:r>
    </w:p>
    <w:p w:rsidR="00EB30C8" w:rsidRDefault="00EB30C8" w:rsidP="00EB30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B30C8" w:rsidRDefault="00EB30C8" w:rsidP="00EB30C8">
      <w:pPr>
        <w:widowControl w:val="0"/>
        <w:autoSpaceDE w:val="0"/>
        <w:autoSpaceDN w:val="0"/>
        <w:adjustRightInd w:v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2.4. Срок предоставления муниципальной услуги составляет 12 рабочих дней.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регулирующие предоставление муниципальной услуги:</w:t>
      </w:r>
    </w:p>
    <w:p w:rsidR="00EB30C8" w:rsidRDefault="00EB30C8" w:rsidP="0072036E">
      <w:pPr>
        <w:widowControl w:val="0"/>
        <w:numPr>
          <w:ilvl w:val="0"/>
          <w:numId w:val="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EB30C8" w:rsidRDefault="00EB30C8" w:rsidP="0072036E">
      <w:pPr>
        <w:widowControl w:val="0"/>
        <w:numPr>
          <w:ilvl w:val="0"/>
          <w:numId w:val="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Жилищный </w:t>
      </w:r>
      <w:hyperlink r:id="rId14" w:history="1">
        <w:r>
          <w:rPr>
            <w:rStyle w:val="a3"/>
            <w:rFonts w:ascii="Times New Roman" w:hAnsi="Times New Roman" w:cs="Times New Roman"/>
            <w:color w:val="000000"/>
            <w:sz w:val="28"/>
            <w:u w:val="none"/>
          </w:rPr>
          <w:t>кодекс</w:t>
        </w:r>
      </w:hyperlink>
      <w:r>
        <w:rPr>
          <w:rFonts w:ascii="Times New Roman" w:hAnsi="Times New Roman" w:cs="Times New Roman"/>
          <w:sz w:val="28"/>
          <w:szCs w:val="28"/>
        </w:rPr>
        <w:t xml:space="preserve"> Российской Федерации;</w:t>
      </w:r>
    </w:p>
    <w:p w:rsidR="00EB30C8" w:rsidRDefault="00EB30C8" w:rsidP="0072036E">
      <w:pPr>
        <w:widowControl w:val="0"/>
        <w:numPr>
          <w:ilvl w:val="0"/>
          <w:numId w:val="6"/>
        </w:numPr>
        <w:tabs>
          <w:tab w:val="left" w:pos="1134"/>
        </w:tabs>
        <w:autoSpaceDE w:val="0"/>
        <w:autoSpaceDN w:val="0"/>
        <w:adjustRightInd w:val="0"/>
        <w:ind w:left="0" w:firstLine="709"/>
        <w:contextualSpacing/>
        <w:jc w:val="both"/>
        <w:rPr>
          <w:rFonts w:ascii="Times New Roman" w:hAnsi="Times New Roman" w:cs="Times New Roman"/>
          <w:sz w:val="28"/>
          <w:szCs w:val="28"/>
        </w:rPr>
      </w:pPr>
      <w:hyperlink r:id="rId15" w:history="1">
        <w:r>
          <w:rPr>
            <w:rStyle w:val="a3"/>
            <w:rFonts w:ascii="Times New Roman" w:hAnsi="Times New Roman" w:cs="Times New Roman"/>
            <w:color w:val="000000"/>
            <w:sz w:val="28"/>
            <w:u w:val="none"/>
          </w:rPr>
          <w:t>постановление</w:t>
        </w:r>
      </w:hyperlink>
      <w:r>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EB30C8" w:rsidRDefault="00EB30C8" w:rsidP="0072036E">
      <w:pPr>
        <w:widowControl w:val="0"/>
        <w:numPr>
          <w:ilvl w:val="0"/>
          <w:numId w:val="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21.01.2006 № 25 «Об утверждении Правил пользования жилыми помещениями»; </w:t>
      </w:r>
    </w:p>
    <w:p w:rsidR="00EB30C8" w:rsidRDefault="00EB30C8" w:rsidP="0072036E">
      <w:pPr>
        <w:widowControl w:val="0"/>
        <w:numPr>
          <w:ilvl w:val="0"/>
          <w:numId w:val="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B30C8" w:rsidRDefault="00EB30C8" w:rsidP="0072036E">
      <w:pPr>
        <w:pStyle w:val="ConsPlusNormal"/>
        <w:numPr>
          <w:ilvl w:val="0"/>
          <w:numId w:val="6"/>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органа местного самоуправления.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2" w:name="Par158"/>
    <w:bookmarkEnd w:id="2"/>
    <w:p w:rsidR="00EB30C8" w:rsidRDefault="00EB30C8" w:rsidP="0072036E">
      <w:pPr>
        <w:widowControl w:val="0"/>
        <w:numPr>
          <w:ilvl w:val="0"/>
          <w:numId w:val="6"/>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file:///\\\\serversed\\Папка%20обмена%20документами\\Grishanovich\\AppData\\Local\\Temp\\Rar$DIa0.006\\6.%20Оформление%20согласия%20на%20передачу%20в%20поднаем%20ЖП%20(ПРОЕКТ%20ОДОБРЕН)%20изм.26.12.2021.docx" \l "Par455" </w:instrText>
      </w:r>
      <w:r>
        <w:rPr>
          <w:rFonts w:ascii="Times New Roman" w:hAnsi="Times New Roman" w:cs="Times New Roman"/>
          <w:sz w:val="28"/>
          <w:szCs w:val="28"/>
        </w:rPr>
        <w:fldChar w:fldCharType="separate"/>
      </w:r>
      <w:r>
        <w:rPr>
          <w:rStyle w:val="a3"/>
          <w:rFonts w:ascii="Times New Roman" w:hAnsi="Times New Roman" w:cs="Times New Roman"/>
          <w:color w:val="000000"/>
          <w:sz w:val="28"/>
          <w:u w:val="none"/>
        </w:rPr>
        <w:t>заявление</w:t>
      </w:r>
      <w:r>
        <w:rPr>
          <w:rFonts w:ascii="Times New Roman" w:hAnsi="Times New Roman" w:cs="Times New Roman"/>
          <w:sz w:val="28"/>
          <w:szCs w:val="28"/>
        </w:rPr>
        <w:fldChar w:fldCharType="end"/>
      </w:r>
      <w:r>
        <w:rPr>
          <w:rFonts w:ascii="Times New Roman" w:hAnsi="Times New Roman" w:cs="Times New Roman"/>
          <w:sz w:val="28"/>
          <w:szCs w:val="28"/>
        </w:rPr>
        <w:t xml:space="preserve"> (приложение 2 к административному регламенту);</w:t>
      </w:r>
    </w:p>
    <w:p w:rsidR="00EB30C8" w:rsidRDefault="00EB30C8" w:rsidP="0072036E">
      <w:pPr>
        <w:widowControl w:val="0"/>
        <w:numPr>
          <w:ilvl w:val="0"/>
          <w:numId w:val="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EB30C8" w:rsidRDefault="00EB30C8" w:rsidP="0072036E">
      <w:pPr>
        <w:widowControl w:val="0"/>
        <w:numPr>
          <w:ilvl w:val="0"/>
          <w:numId w:val="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письменное согласие проживающих и зарегистрированных совместно с нанимателем членов семьи, оформленное в установленном законом порядке,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EB30C8" w:rsidRDefault="00EB30C8" w:rsidP="0072036E">
      <w:pPr>
        <w:widowControl w:val="0"/>
        <w:numPr>
          <w:ilvl w:val="0"/>
          <w:numId w:val="7"/>
        </w:numPr>
        <w:tabs>
          <w:tab w:val="left" w:pos="1134"/>
        </w:tabs>
        <w:autoSpaceDE w:val="0"/>
        <w:autoSpaceDN w:val="0"/>
        <w:adjustRightInd w:val="0"/>
        <w:ind w:left="0" w:firstLine="709"/>
        <w:contextualSpacing/>
        <w:jc w:val="both"/>
        <w:rPr>
          <w:rStyle w:val="FontStyle23"/>
          <w:sz w:val="28"/>
          <w:szCs w:val="28"/>
        </w:rPr>
      </w:pPr>
      <w:r>
        <w:rPr>
          <w:rFonts w:ascii="Times New Roman" w:hAnsi="Times New Roman" w:cs="Times New Roman"/>
          <w:sz w:val="28"/>
          <w:szCs w:val="28"/>
        </w:rPr>
        <w:t>4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Pr>
          <w:rStyle w:val="FontStyle23"/>
          <w:sz w:val="28"/>
          <w:szCs w:val="28"/>
        </w:rPr>
        <w:t>;</w:t>
      </w:r>
    </w:p>
    <w:p w:rsidR="00EB30C8" w:rsidRDefault="00EB30C8" w:rsidP="0072036E">
      <w:pPr>
        <w:widowControl w:val="0"/>
        <w:numPr>
          <w:ilvl w:val="0"/>
          <w:numId w:val="7"/>
        </w:numPr>
        <w:tabs>
          <w:tab w:val="left" w:pos="1134"/>
        </w:tabs>
        <w:autoSpaceDE w:val="0"/>
        <w:autoSpaceDN w:val="0"/>
        <w:adjustRightInd w:val="0"/>
        <w:ind w:left="0" w:firstLine="709"/>
        <w:contextualSpacing/>
        <w:jc w:val="both"/>
        <w:rPr>
          <w:rStyle w:val="FontStyle23"/>
          <w:sz w:val="28"/>
          <w:szCs w:val="28"/>
        </w:rPr>
      </w:pPr>
      <w:r>
        <w:rPr>
          <w:rFonts w:ascii="Times New Roman" w:hAnsi="Times New Roman" w:cs="Times New Roman"/>
          <w:sz w:val="28"/>
          <w:szCs w:val="28"/>
        </w:rPr>
        <w:lastRenderedPageBreak/>
        <w:t xml:space="preserve">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EB30C8" w:rsidRDefault="00EB30C8" w:rsidP="00EB30C8">
      <w:pPr>
        <w:widowControl w:val="0"/>
        <w:autoSpaceDE w:val="0"/>
        <w:autoSpaceDN w:val="0"/>
        <w:adjustRightInd w:val="0"/>
        <w:ind w:firstLine="709"/>
        <w:jc w:val="both"/>
      </w:pPr>
      <w:bookmarkStart w:id="3" w:name="Par167"/>
      <w:bookmarkEnd w:id="3"/>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B30C8" w:rsidRDefault="00EB30C8" w:rsidP="00EB30C8">
      <w:pPr>
        <w:widowControl w:val="0"/>
        <w:autoSpaceDE w:val="0"/>
        <w:autoSpaceDN w:val="0"/>
        <w:adjustRightInd w:val="0"/>
        <w:ind w:firstLine="709"/>
        <w:jc w:val="both"/>
        <w:rPr>
          <w:rFonts w:ascii="Times New Roman" w:hAnsi="Times New Roman" w:cs="Times New Roman" w:hint="eastAsia"/>
          <w:sz w:val="28"/>
          <w:szCs w:val="28"/>
        </w:rPr>
      </w:pPr>
      <w:r>
        <w:rPr>
          <w:rFonts w:ascii="Times New Roman" w:hAnsi="Times New Roman" w:cs="Times New Roman"/>
          <w:sz w:val="28"/>
          <w:szCs w:val="28"/>
        </w:rPr>
        <w:t xml:space="preserve">Сектор по жилищной политике Администрации (далее </w:t>
      </w:r>
      <w:r>
        <w:rPr>
          <w:rFonts w:ascii="Times New Roman" w:hAnsi="Times New Roman" w:cs="Times New Roman"/>
          <w:sz w:val="28"/>
          <w:szCs w:val="28"/>
        </w:rPr>
        <w:sym w:font="Symbol" w:char="002D"/>
      </w:r>
      <w:r>
        <w:rPr>
          <w:rFonts w:ascii="Times New Roman" w:hAnsi="Times New Roman" w:cs="Times New Roman"/>
          <w:sz w:val="28"/>
          <w:szCs w:val="28"/>
        </w:rPr>
        <w:t xml:space="preserve"> 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B30C8" w:rsidRDefault="00EB30C8" w:rsidP="0072036E">
      <w:pPr>
        <w:widowControl w:val="0"/>
        <w:numPr>
          <w:ilvl w:val="0"/>
          <w:numId w:val="8"/>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социального найма жилого помещения;</w:t>
      </w:r>
    </w:p>
    <w:p w:rsidR="00EB30C8" w:rsidRDefault="00EB30C8" w:rsidP="0072036E">
      <w:pPr>
        <w:widowControl w:val="0"/>
        <w:numPr>
          <w:ilvl w:val="0"/>
          <w:numId w:val="8"/>
        </w:numPr>
        <w:tabs>
          <w:tab w:val="left" w:pos="1134"/>
        </w:tabs>
        <w:autoSpaceDE w:val="0"/>
        <w:autoSpaceDN w:val="0"/>
        <w:adjustRightInd w:val="0"/>
        <w:ind w:left="0" w:firstLine="709"/>
        <w:contextualSpacing/>
        <w:jc w:val="both"/>
        <w:rPr>
          <w:rStyle w:val="FontStyle23"/>
          <w:sz w:val="28"/>
          <w:szCs w:val="28"/>
        </w:rPr>
      </w:pPr>
      <w:r>
        <w:rPr>
          <w:rFonts w:ascii="Times New Roman" w:hAnsi="Times New Roman" w:cs="Times New Roman"/>
          <w:sz w:val="28"/>
          <w:szCs w:val="28"/>
        </w:rPr>
        <w:t>сведения о регистрации заявителя по месту жительства.</w:t>
      </w:r>
    </w:p>
    <w:p w:rsidR="00EB30C8" w:rsidRDefault="00EB30C8" w:rsidP="00EB30C8">
      <w:pPr>
        <w:widowControl w:val="0"/>
        <w:autoSpaceDE w:val="0"/>
        <w:autoSpaceDN w:val="0"/>
        <w:adjustRightInd w:val="0"/>
        <w:ind w:firstLine="709"/>
        <w:jc w:val="both"/>
      </w:pPr>
      <w:r>
        <w:rPr>
          <w:rFonts w:ascii="Times New Roman" w:hAnsi="Times New Roman" w:cs="Times New Roman"/>
          <w:sz w:val="28"/>
          <w:szCs w:val="28"/>
        </w:rPr>
        <w:t xml:space="preserve">2.7.1. Заявитель вправе представить документы, указанные в </w:t>
      </w:r>
      <w:hyperlink r:id="rId16" w:anchor="Par167" w:history="1">
        <w:r>
          <w:rPr>
            <w:rStyle w:val="a3"/>
            <w:rFonts w:ascii="Times New Roman" w:hAnsi="Times New Roman" w:cs="Times New Roman"/>
            <w:color w:val="000000"/>
            <w:sz w:val="28"/>
            <w:u w:val="none"/>
          </w:rPr>
          <w:t>пункте 2.7</w:t>
        </w:r>
      </w:hyperlink>
      <w:r>
        <w:rPr>
          <w:rFonts w:ascii="Times New Roman" w:hAnsi="Times New Roman" w:cs="Times New Roman"/>
          <w:sz w:val="28"/>
          <w:szCs w:val="28"/>
        </w:rPr>
        <w:t xml:space="preserve"> Административного регламента, по собственной инициативе.</w:t>
      </w:r>
    </w:p>
    <w:p w:rsidR="00EB30C8" w:rsidRDefault="00EB30C8" w:rsidP="00EB30C8">
      <w:pPr>
        <w:pStyle w:val="ConsPlusNormal"/>
        <w:ind w:firstLine="709"/>
        <w:jc w:val="both"/>
        <w:rPr>
          <w:rFonts w:ascii="Times New Roman" w:hAnsi="Times New Roman" w:cs="Times New Roman" w:hint="eastAsia"/>
          <w:sz w:val="28"/>
          <w:szCs w:val="28"/>
          <w:highlight w:val="yellow"/>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B30C8" w:rsidRDefault="00EB30C8" w:rsidP="00EB30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rStyle w:val="a3"/>
            <w:rFonts w:ascii="Times New Roman" w:hAnsi="Times New Roman" w:cs="Times New Roman"/>
            <w:color w:val="auto"/>
            <w:sz w:val="28"/>
            <w:u w:val="none"/>
          </w:rPr>
          <w:t>пунктом 4 части 1 статьи 7</w:t>
        </w:r>
      </w:hyperlink>
      <w:r>
        <w:rPr>
          <w:rFonts w:ascii="Times New Roman" w:hAnsi="Times New Roman" w:cs="Times New Roman"/>
          <w:sz w:val="28"/>
          <w:szCs w:val="28"/>
        </w:rPr>
        <w:t xml:space="preserve"> Федерального закона         № 210-ФЗ;</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bookmarkStart w:id="4" w:name="Par174"/>
      <w:bookmarkStart w:id="5" w:name="Par193"/>
      <w:bookmarkEnd w:id="4"/>
      <w:bookmarkEnd w:id="5"/>
      <w:r>
        <w:rPr>
          <w:rFonts w:ascii="Times New Roman" w:eastAsia="Times New Roman" w:hAnsi="Times New Roman" w:cs="Times New Roman"/>
          <w:sz w:val="28"/>
          <w:szCs w:val="28"/>
        </w:rPr>
        <w:t>Основания для приостановления муниципальной услуги отсутствуют.</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B30C8" w:rsidRDefault="00EB30C8" w:rsidP="0072036E">
      <w:pPr>
        <w:widowControl w:val="0"/>
        <w:numPr>
          <w:ilvl w:val="0"/>
          <w:numId w:val="9"/>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в заявлении фамилии заявителя, направившего заявление, и почтового адреса, по которому должен быть направлен ответ;</w:t>
      </w:r>
    </w:p>
    <w:p w:rsidR="00EB30C8" w:rsidRDefault="00EB30C8" w:rsidP="0072036E">
      <w:pPr>
        <w:widowControl w:val="0"/>
        <w:numPr>
          <w:ilvl w:val="0"/>
          <w:numId w:val="9"/>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текст заявления не поддается прочтению.</w:t>
      </w:r>
    </w:p>
    <w:p w:rsidR="00EB30C8" w:rsidRDefault="00EB30C8" w:rsidP="00EB30C8">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2.9.1. Сообщение об отказе в приеме документов направляется заявителю в срок, не превышающий 7 (семи) календарных дней со дня регистрации заявления в Администрации.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подано лицом, не уполномоченным на осуществление </w:t>
      </w:r>
      <w:r>
        <w:rPr>
          <w:rFonts w:ascii="Times New Roman" w:hAnsi="Times New Roman" w:cs="Times New Roman"/>
          <w:sz w:val="28"/>
          <w:szCs w:val="28"/>
        </w:rPr>
        <w:lastRenderedPageBreak/>
        <w:t>таких действий:</w:t>
      </w:r>
    </w:p>
    <w:p w:rsidR="00EB30C8" w:rsidRDefault="00EB30C8" w:rsidP="0072036E">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заявителя требованиям, указанным в пункте 1.2 административного регламента;</w:t>
      </w:r>
    </w:p>
    <w:p w:rsidR="00EB30C8" w:rsidRDefault="00EB30C8" w:rsidP="0072036E">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заявления лицом, не уполномоченным на осуществление таких действий.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непредставление или представление в неполном объеме документов, определенных п. 2.6 административного регламента;</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выявление в представленных гражданами документах сведений, не соответствующих действительности; </w:t>
      </w:r>
    </w:p>
    <w:p w:rsidR="00EB30C8" w:rsidRDefault="00EB30C8" w:rsidP="00EB30C8">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4) Отсутствие права на предоставление муниципальной услуги:</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Pr>
          <w:rFonts w:ascii="Times New Roman" w:hAnsi="Times New Roman" w:cs="Times New Roman"/>
          <w:sz w:val="28"/>
          <w:szCs w:val="28"/>
        </w:rPr>
        <w:t>менее учетной</w:t>
      </w:r>
      <w:proofErr w:type="gramEnd"/>
      <w:r>
        <w:rPr>
          <w:rFonts w:ascii="Times New Roman" w:hAnsi="Times New Roman" w:cs="Times New Roman"/>
          <w:sz w:val="28"/>
          <w:szCs w:val="28"/>
        </w:rPr>
        <w:t xml:space="preserve"> нормы, а в коммунальной квартире – менее нормы предоставления;</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sz w:val="28"/>
          <w:szCs w:val="28"/>
        </w:rPr>
        <w:br/>
        <w:t>и передаваемого в поднаем, оспаривается в судебном порядке;</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если жилое помещение, передаваемое в поднаем, признано в установленном порядке непригодным для проживания;</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принято решение о сносе соответствующего дома или его переоборудования для использования в других целях; </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если принято решение о капитальном ремонте соответствующего дома с переустройством и (или) перепланировкой жилых помещений в этом доме;</w:t>
      </w:r>
    </w:p>
    <w:p w:rsidR="00EB30C8" w:rsidRDefault="00EB30C8" w:rsidP="0072036E">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гражданами заявления об отказе в передаче в поднаем жилого помещения, предоставленного по договору социального найма.</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2.11. Муниципальная услуга предоставляется бесплатно.</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 1 рабочий день;</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Администрацию –                                                                 1 рабочий день;</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 1 рабочий день;</w:t>
      </w:r>
    </w:p>
    <w:p w:rsidR="00EB30C8" w:rsidRDefault="00EB30C8" w:rsidP="00EB30C8">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 1 рабочий день</w:t>
      </w:r>
    </w:p>
    <w:p w:rsidR="00EB30C8" w:rsidRDefault="00EB30C8" w:rsidP="00EB30C8">
      <w:pPr>
        <w:widowControl w:val="0"/>
        <w:autoSpaceDE w:val="0"/>
        <w:autoSpaceDN w:val="0"/>
        <w:adjustRightInd w:val="0"/>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30C8" w:rsidRDefault="00EB30C8" w:rsidP="00EB30C8">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МФЦ, Администрации инвалиду оказывается помощь в преодолении барьеров, мешающих </w:t>
      </w:r>
      <w:r>
        <w:rPr>
          <w:rFonts w:ascii="Times New Roman" w:hAnsi="Times New Roman" w:cs="Times New Roman"/>
          <w:sz w:val="28"/>
          <w:szCs w:val="28"/>
        </w:rPr>
        <w:lastRenderedPageBreak/>
        <w:t>получению им услуг наравне с другими лицами.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B30C8" w:rsidRDefault="00EB30C8" w:rsidP="00EB30C8">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 либо ПГУ ЛО;</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B30C8" w:rsidRPr="00EB30C8" w:rsidRDefault="00EB30C8" w:rsidP="00EB30C8">
      <w:pPr>
        <w:widowControl w:val="0"/>
        <w:autoSpaceDE w:val="0"/>
        <w:autoSpaceDN w:val="0"/>
        <w:adjustRightInd w:val="0"/>
        <w:ind w:firstLine="709"/>
        <w:jc w:val="both"/>
        <w:rPr>
          <w:rFonts w:ascii="Times New Roman" w:hAnsi="Times New Roman" w:cs="Times New Roman"/>
          <w:sz w:val="28"/>
          <w:szCs w:val="28"/>
        </w:rPr>
      </w:pPr>
      <w:r w:rsidRPr="00EB30C8">
        <w:rPr>
          <w:rFonts w:ascii="Times New Roman" w:hAnsi="Times New Roman" w:cs="Times New Roman"/>
          <w:sz w:val="28"/>
          <w:szCs w:val="28"/>
        </w:rPr>
        <w:lastRenderedPageBreak/>
        <w:t xml:space="preserve">1) наличие инфраструктуры, указанной в </w:t>
      </w:r>
      <w:hyperlink r:id="rId18" w:history="1">
        <w:r w:rsidRPr="00EB30C8">
          <w:rPr>
            <w:rFonts w:ascii="Times New Roman" w:hAnsi="Times New Roman" w:cs="Times New Roman"/>
            <w:sz w:val="28"/>
          </w:rPr>
          <w:t>пункте 2.14</w:t>
        </w:r>
      </w:hyperlink>
      <w:r w:rsidRPr="00EB30C8">
        <w:rPr>
          <w:rFonts w:ascii="Times New Roman" w:hAnsi="Times New Roman" w:cs="Times New Roman"/>
          <w:sz w:val="28"/>
          <w:szCs w:val="28"/>
        </w:rPr>
        <w:t>;</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1) соблюдение срока предоставления муниципальной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sz w:val="28"/>
          <w:szCs w:val="28"/>
        </w:rPr>
        <w:br/>
        <w:t xml:space="preserve">не требуется.  </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B30C8" w:rsidRDefault="00EB30C8" w:rsidP="00EB30C8">
      <w:pPr>
        <w:widowControl w:val="0"/>
        <w:autoSpaceDE w:val="0"/>
        <w:autoSpaceDN w:val="0"/>
        <w:adjustRightInd w:val="0"/>
        <w:ind w:firstLine="709"/>
        <w:jc w:val="center"/>
        <w:outlineLvl w:val="1"/>
        <w:rPr>
          <w:rFonts w:ascii="Times New Roman" w:eastAsia="Times New Roman" w:hAnsi="Times New Roman" w:cs="Times New Roman"/>
          <w:b/>
          <w:bCs/>
          <w:color w:val="auto"/>
          <w:sz w:val="28"/>
          <w:szCs w:val="28"/>
          <w:highlight w:val="green"/>
        </w:rPr>
      </w:pPr>
    </w:p>
    <w:p w:rsidR="00EB30C8" w:rsidRDefault="00EB30C8" w:rsidP="00EB30C8">
      <w:pPr>
        <w:widowControl w:val="0"/>
        <w:autoSpaceDE w:val="0"/>
        <w:autoSpaceDN w:val="0"/>
        <w:adjustRightInd w:val="0"/>
        <w:jc w:val="center"/>
        <w:outlineLvl w:val="2"/>
        <w:rPr>
          <w:rFonts w:ascii="Times New Roman" w:eastAsia="Calibri" w:hAnsi="Times New Roman" w:cs="Times New Roman"/>
          <w:sz w:val="28"/>
          <w:szCs w:val="28"/>
          <w:lang w:eastAsia="en-US"/>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30C8" w:rsidRDefault="00EB30C8" w:rsidP="00EB30C8">
      <w:pPr>
        <w:widowControl w:val="0"/>
        <w:autoSpaceDE w:val="0"/>
        <w:autoSpaceDN w:val="0"/>
        <w:adjustRightInd w:val="0"/>
        <w:ind w:firstLine="709"/>
        <w:jc w:val="center"/>
        <w:rPr>
          <w:rFonts w:ascii="Times New Roman" w:hAnsi="Times New Roman" w:cs="Times New Roman"/>
          <w:sz w:val="28"/>
          <w:szCs w:val="28"/>
        </w:rPr>
      </w:pP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 рабочего дня. </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9" w:anchor="P99" w:history="1">
        <w:r>
          <w:rPr>
            <w:rStyle w:val="a3"/>
            <w:rFonts w:ascii="Times New Roman" w:hAnsi="Times New Roman" w:cs="Times New Roman"/>
            <w:color w:val="auto"/>
            <w:sz w:val="28"/>
            <w:u w:val="none"/>
          </w:rPr>
          <w:t>п. 2.6</w:t>
        </w:r>
      </w:hyperlink>
      <w:r>
        <w:rPr>
          <w:rFonts w:ascii="Times New Roman" w:hAnsi="Times New Roman" w:cs="Times New Roman"/>
          <w:sz w:val="28"/>
          <w:szCs w:val="28"/>
        </w:rPr>
        <w:t xml:space="preserve"> административного регламента.</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EB30C8" w:rsidRDefault="00EB30C8" w:rsidP="00EB30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EB30C8" w:rsidRDefault="00EB30C8" w:rsidP="00EB30C8">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EB30C8" w:rsidRDefault="00EB30C8" w:rsidP="0072036E">
      <w:pPr>
        <w:pStyle w:val="ConsPlusNormal"/>
        <w:numPr>
          <w:ilvl w:val="0"/>
          <w:numId w:val="12"/>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roofErr w:type="gramEnd"/>
    </w:p>
    <w:p w:rsidR="00EB30C8" w:rsidRDefault="00EB30C8" w:rsidP="0072036E">
      <w:pPr>
        <w:pStyle w:val="ConsPlusNormal"/>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w:t>
      </w:r>
      <w:r>
        <w:rPr>
          <w:rFonts w:ascii="Times New Roman" w:hAnsi="Times New Roman" w:cs="Times New Roman"/>
          <w:sz w:val="28"/>
          <w:szCs w:val="28"/>
        </w:rPr>
        <w:lastRenderedPageBreak/>
        <w:t xml:space="preserve">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EB30C8" w:rsidRDefault="00EB30C8" w:rsidP="0072036E">
      <w:pPr>
        <w:pStyle w:val="ConsPlusNormal"/>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специалист Сектора Администрации, отвечающий за рассмотрение и подготовку проекта решения.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EB30C8" w:rsidRDefault="00EB30C8" w:rsidP="00EB30C8">
      <w:pPr>
        <w:pStyle w:val="ConsPlusNormal"/>
        <w:tabs>
          <w:tab w:val="left" w:pos="1134"/>
        </w:tabs>
        <w:ind w:firstLine="709"/>
        <w:jc w:val="both"/>
        <w:rPr>
          <w:rFonts w:ascii="Times New Roman" w:hAnsi="Times New Roman" w:cs="Times New Roman"/>
          <w:sz w:val="28"/>
          <w:szCs w:val="28"/>
          <w:highlight w:val="yellow"/>
        </w:rPr>
      </w:pPr>
      <w:r>
        <w:rPr>
          <w:rFonts w:ascii="Times New Roman" w:hAnsi="Times New Roman" w:cs="Times New Roman"/>
          <w:sz w:val="28"/>
          <w:szCs w:val="28"/>
        </w:rPr>
        <w:t>– подготовка проекта согласия на передачу жилого помещения, предоставленного по договору социального найма;</w:t>
      </w:r>
      <w:r>
        <w:rPr>
          <w:rFonts w:ascii="Times New Roman" w:hAnsi="Times New Roman" w:cs="Times New Roman"/>
          <w:sz w:val="28"/>
          <w:szCs w:val="28"/>
          <w:highlight w:val="yellow"/>
        </w:rPr>
        <w:t xml:space="preserve"> </w:t>
      </w:r>
    </w:p>
    <w:p w:rsidR="00EB30C8" w:rsidRDefault="00EB30C8" w:rsidP="0072036E">
      <w:pPr>
        <w:pStyle w:val="ConsPlusNormal"/>
        <w:numPr>
          <w:ilvl w:val="0"/>
          <w:numId w:val="13"/>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подготовка проекта решения об отказе в предоставлении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второй административной процедуры.</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EB30C8" w:rsidRDefault="00EB30C8" w:rsidP="0072036E">
      <w:pPr>
        <w:pStyle w:val="ConsPlusNormal"/>
        <w:numPr>
          <w:ilvl w:val="0"/>
          <w:numId w:val="13"/>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подписание согласия на передачу жилого помещения, предоставленного по договору социального найма; </w:t>
      </w:r>
    </w:p>
    <w:p w:rsidR="00EB30C8" w:rsidRDefault="00EB30C8" w:rsidP="0072036E">
      <w:pPr>
        <w:pStyle w:val="ConsPlusNormal"/>
        <w:numPr>
          <w:ilvl w:val="0"/>
          <w:numId w:val="13"/>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подписание решения об отказе в предоставлении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B30C8" w:rsidRDefault="00EB30C8" w:rsidP="00EB30C8">
      <w:pPr>
        <w:widowControl w:val="0"/>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EB30C8" w:rsidRDefault="00EB30C8" w:rsidP="00EB30C8">
      <w:pPr>
        <w:widowControl w:val="0"/>
        <w:autoSpaceDE w:val="0"/>
        <w:autoSpaceDN w:val="0"/>
        <w:ind w:firstLine="709"/>
        <w:jc w:val="both"/>
        <w:rPr>
          <w:rFonts w:ascii="Times New Roman" w:hAnsi="Times New Roman" w:cs="Times New Roman"/>
          <w:sz w:val="28"/>
          <w:szCs w:val="28"/>
        </w:rPr>
      </w:pPr>
      <w:bookmarkStart w:id="6" w:name="Par368"/>
      <w:bookmarkEnd w:id="6"/>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Pr>
            <w:rStyle w:val="a3"/>
            <w:rFonts w:ascii="Times New Roman" w:hAnsi="Times New Roman" w:cs="Times New Roman"/>
            <w:color w:val="000000"/>
            <w:sz w:val="28"/>
            <w:u w:val="none"/>
          </w:rPr>
          <w:t>законом</w:t>
        </w:r>
      </w:hyperlink>
      <w:r>
        <w:rPr>
          <w:rFonts w:ascii="Times New Roman" w:hAnsi="Times New Roman" w:cs="Times New Roman"/>
          <w:sz w:val="28"/>
          <w:szCs w:val="28"/>
        </w:rPr>
        <w:t xml:space="preserve"> № 210-ФЗ, Федеральным </w:t>
      </w:r>
      <w:hyperlink r:id="rId21" w:history="1">
        <w:r>
          <w:rPr>
            <w:rStyle w:val="a3"/>
            <w:rFonts w:ascii="Times New Roman" w:hAnsi="Times New Roman" w:cs="Times New Roman"/>
            <w:color w:val="000000"/>
            <w:sz w:val="28"/>
            <w:u w:val="none"/>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2" w:history="1">
        <w:r>
          <w:rPr>
            <w:rStyle w:val="a3"/>
            <w:rFonts w:ascii="Times New Roman" w:hAnsi="Times New Roman" w:cs="Times New Roman"/>
            <w:color w:val="000000"/>
            <w:sz w:val="28"/>
            <w:u w:val="none"/>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B30C8" w:rsidRDefault="00EB30C8" w:rsidP="00EB30C8">
      <w:pPr>
        <w:widowControl w:val="0"/>
        <w:tabs>
          <w:tab w:val="left" w:pos="1134"/>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B30C8" w:rsidRDefault="00EB30C8" w:rsidP="0072036E">
      <w:pPr>
        <w:widowControl w:val="0"/>
        <w:numPr>
          <w:ilvl w:val="0"/>
          <w:numId w:val="14"/>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30C8" w:rsidRDefault="00EB30C8" w:rsidP="0072036E">
      <w:pPr>
        <w:widowControl w:val="0"/>
        <w:numPr>
          <w:ilvl w:val="0"/>
          <w:numId w:val="14"/>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рассмотрения документов и принятия решения о </w:t>
      </w:r>
      <w:r>
        <w:rPr>
          <w:rFonts w:ascii="Times New Roman" w:hAnsi="Times New Roman" w:cs="Times New Roman"/>
          <w:sz w:val="28"/>
          <w:szCs w:val="28"/>
        </w:rPr>
        <w:lastRenderedPageBreak/>
        <w:t>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EB30C8" w:rsidRDefault="00EB30C8" w:rsidP="0072036E">
      <w:pPr>
        <w:widowControl w:val="0"/>
        <w:numPr>
          <w:ilvl w:val="0"/>
          <w:numId w:val="14"/>
        </w:numPr>
        <w:tabs>
          <w:tab w:val="left" w:pos="1134"/>
        </w:tabs>
        <w:autoSpaceDE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23" w:anchor="P99" w:history="1">
        <w:r>
          <w:rPr>
            <w:rStyle w:val="a3"/>
            <w:rFonts w:hint="eastAsia"/>
            <w:color w:val="auto"/>
            <w:szCs w:val="28"/>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B30C8" w:rsidRDefault="00EB30C8" w:rsidP="00EB30C8">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Pr>
          <w:rFonts w:ascii="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EB30C8" w:rsidRDefault="00EB30C8" w:rsidP="00EB30C8">
      <w:pPr>
        <w:pStyle w:val="ConsPlusNormal"/>
        <w:ind w:firstLine="709"/>
        <w:jc w:val="center"/>
        <w:rPr>
          <w:rFonts w:ascii="Times New Roman" w:hAnsi="Times New Roman" w:cs="Times New Roman"/>
          <w:sz w:val="28"/>
          <w:szCs w:val="28"/>
        </w:rPr>
      </w:pPr>
    </w:p>
    <w:p w:rsidR="00EB30C8" w:rsidRDefault="00EB30C8" w:rsidP="00EB30C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EB30C8" w:rsidRDefault="00EB30C8" w:rsidP="00EB30C8">
      <w:pPr>
        <w:pStyle w:val="ConsPlusNormal"/>
        <w:ind w:firstLine="709"/>
        <w:jc w:val="both"/>
        <w:rPr>
          <w:rFonts w:ascii="Times New Roman" w:hAnsi="Times New Roman" w:cs="Times New Roman"/>
          <w:sz w:val="28"/>
          <w:szCs w:val="28"/>
        </w:rPr>
      </w:pP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w:t>
      </w:r>
      <w:r>
        <w:rPr>
          <w:rFonts w:ascii="Times New Roman" w:hAnsi="Times New Roman" w:cs="Times New Roman"/>
          <w:sz w:val="28"/>
          <w:szCs w:val="28"/>
        </w:rPr>
        <w:b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t>а также путем проведения главой (заместителем главы, начальником Сектора) Администрации проверок исполнения положений настоящего регламента, иных нормативных правовых актов.</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Pr>
          <w:rFonts w:ascii="Times New Roman" w:hAnsi="Times New Roman" w:cs="Times New Roman"/>
          <w:sz w:val="28"/>
          <w:szCs w:val="28"/>
        </w:rPr>
        <w:lastRenderedPageBreak/>
        <w:t>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несет ответственность за обеспечение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B30C8" w:rsidRDefault="00EB30C8" w:rsidP="0072036E">
      <w:pPr>
        <w:pStyle w:val="ConsPlusNormal"/>
        <w:numPr>
          <w:ilvl w:val="0"/>
          <w:numId w:val="15"/>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B30C8" w:rsidRDefault="00EB30C8" w:rsidP="0072036E">
      <w:pPr>
        <w:pStyle w:val="ConsPlusNormal"/>
        <w:numPr>
          <w:ilvl w:val="0"/>
          <w:numId w:val="15"/>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B30C8" w:rsidRDefault="00EB30C8" w:rsidP="00EB30C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30C8" w:rsidRDefault="00EB30C8" w:rsidP="00EB30C8">
      <w:pPr>
        <w:pStyle w:val="ConsPlusNormal"/>
        <w:tabs>
          <w:tab w:val="left" w:pos="1134"/>
        </w:tabs>
        <w:ind w:firstLine="709"/>
        <w:jc w:val="both"/>
        <w:rPr>
          <w:rFonts w:ascii="Times New Roman" w:hAnsi="Times New Roman" w:cs="Times New Roman"/>
          <w:sz w:val="28"/>
          <w:szCs w:val="28"/>
        </w:rPr>
      </w:pPr>
    </w:p>
    <w:p w:rsidR="00EB30C8" w:rsidRDefault="00EB30C8" w:rsidP="00EB30C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EB30C8" w:rsidRDefault="00EB30C8" w:rsidP="00EB30C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B30C8" w:rsidRDefault="00EB30C8" w:rsidP="00EB30C8">
      <w:pPr>
        <w:widowControl w:val="0"/>
        <w:autoSpaceDE w:val="0"/>
        <w:autoSpaceDN w:val="0"/>
        <w:adjustRightInd w:val="0"/>
        <w:ind w:firstLine="709"/>
        <w:jc w:val="both"/>
        <w:rPr>
          <w:rFonts w:ascii="Times New Roman" w:eastAsia="Calibri" w:hAnsi="Times New Roman" w:cs="Times New Roman"/>
          <w:sz w:val="28"/>
          <w:szCs w:val="28"/>
        </w:rPr>
      </w:pPr>
    </w:p>
    <w:p w:rsidR="00EB30C8" w:rsidRDefault="00EB30C8" w:rsidP="00EB30C8">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lastRenderedPageBreak/>
        <w:t>являются</w:t>
      </w:r>
      <w:proofErr w:type="gramEnd"/>
      <w:r>
        <w:rPr>
          <w:rFonts w:ascii="Times New Roman" w:hAnsi="Times New Roman" w:cs="Times New Roman"/>
          <w:sz w:val="28"/>
          <w:szCs w:val="28"/>
        </w:rPr>
        <w:t xml:space="preserve"> в том числе следующие случаи: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30C8" w:rsidRDefault="00EB30C8" w:rsidP="00EB30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B30C8" w:rsidRDefault="00EB30C8" w:rsidP="00EB30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муниципального служащего, главу </w:t>
      </w:r>
      <w:r>
        <w:rPr>
          <w:rFonts w:ascii="Times New Roman" w:hAnsi="Times New Roman" w:cs="Times New Roman"/>
          <w:color w:val="000000"/>
          <w:sz w:val="28"/>
          <w:szCs w:val="28"/>
        </w:rPr>
        <w:t>Администрации</w:t>
      </w:r>
      <w:r>
        <w:rPr>
          <w:rFonts w:ascii="Times New Roman" w:hAnsi="Times New Roman" w:cs="Times New Roman"/>
          <w:sz w:val="28"/>
          <w:szCs w:val="28"/>
        </w:rPr>
        <w:t>, может быть направлена по почте, через многофункциональный центр,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Pr>
            <w:rStyle w:val="a3"/>
            <w:rFonts w:ascii="Times New Roman" w:hAnsi="Times New Roman" w:cs="Times New Roman"/>
            <w:color w:val="auto"/>
            <w:sz w:val="28"/>
            <w:u w:val="none"/>
          </w:rPr>
          <w:t>ч</w:t>
        </w:r>
        <w:proofErr w:type="gramEnd"/>
        <w:r>
          <w:rPr>
            <w:rStyle w:val="a3"/>
            <w:rFonts w:ascii="Times New Roman" w:hAnsi="Times New Roman" w:cs="Times New Roman"/>
            <w:color w:val="auto"/>
            <w:sz w:val="28"/>
            <w:u w:val="none"/>
          </w:rPr>
          <w:t>. 5 ст. 11.2</w:t>
        </w:r>
      </w:hyperlink>
      <w:r>
        <w:rPr>
          <w:rFonts w:ascii="Times New Roman" w:hAnsi="Times New Roman" w:cs="Times New Roman"/>
          <w:sz w:val="28"/>
          <w:szCs w:val="28"/>
        </w:rPr>
        <w:t xml:space="preserve"> Федерального закона № 210-ФЗ.</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EB30C8" w:rsidRDefault="00EB30C8" w:rsidP="0072036E">
      <w:pPr>
        <w:pStyle w:val="ConsPlusNormal"/>
        <w:numPr>
          <w:ilvl w:val="0"/>
          <w:numId w:val="16"/>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B30C8" w:rsidRDefault="00EB30C8" w:rsidP="0072036E">
      <w:pPr>
        <w:pStyle w:val="ConsPlusNormal"/>
        <w:numPr>
          <w:ilvl w:val="0"/>
          <w:numId w:val="16"/>
        </w:numPr>
        <w:tabs>
          <w:tab w:val="left" w:pos="1134"/>
        </w:tabs>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30C8" w:rsidRDefault="00EB30C8" w:rsidP="0072036E">
      <w:pPr>
        <w:pStyle w:val="ConsPlusNormal"/>
        <w:numPr>
          <w:ilvl w:val="0"/>
          <w:numId w:val="16"/>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либо муниципального служащего, филиала, отдела, удаленного рабочего места ГБУ ЛО «МФЦ», его работника;</w:t>
      </w:r>
    </w:p>
    <w:p w:rsidR="00EB30C8" w:rsidRDefault="00EB30C8" w:rsidP="0072036E">
      <w:pPr>
        <w:pStyle w:val="ConsPlusNormal"/>
        <w:numPr>
          <w:ilvl w:val="0"/>
          <w:numId w:val="16"/>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color w:val="000000"/>
          <w:sz w:val="28"/>
          <w:szCs w:val="28"/>
        </w:rPr>
        <w:t>Администрации</w:t>
      </w:r>
      <w:r>
        <w:rPr>
          <w:rFonts w:ascii="Times New Roman" w:hAnsi="Times New Roman" w:cs="Times New Roman"/>
          <w:sz w:val="28"/>
          <w:szCs w:val="28"/>
        </w:rPr>
        <w:t xml:space="preserve">, должностного лица </w:t>
      </w:r>
      <w:r>
        <w:rPr>
          <w:rFonts w:ascii="Times New Roman" w:hAnsi="Times New Roman" w:cs="Times New Roman"/>
          <w:color w:val="000000"/>
          <w:sz w:val="28"/>
          <w:szCs w:val="28"/>
        </w:rPr>
        <w:t>Администрации</w:t>
      </w:r>
      <w:r>
        <w:rPr>
          <w:rFonts w:ascii="Times New Roman" w:hAnsi="Times New Roman" w:cs="Times New Roman"/>
          <w:sz w:val="28"/>
          <w:szCs w:val="28"/>
        </w:rPr>
        <w:t>,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Style w:val="a3"/>
            <w:rFonts w:ascii="Times New Roman" w:hAnsi="Times New Roman" w:cs="Times New Roman"/>
            <w:color w:val="auto"/>
            <w:sz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w:t>
      </w:r>
      <w:r>
        <w:rPr>
          <w:rFonts w:ascii="Times New Roman" w:hAnsi="Times New Roman" w:cs="Times New Roman"/>
          <w:color w:val="000000"/>
          <w:sz w:val="28"/>
          <w:szCs w:val="28"/>
        </w:rPr>
        <w:t>Администрацию</w:t>
      </w:r>
      <w:r>
        <w:rPr>
          <w:rFonts w:ascii="Times New Roman" w:hAnsi="Times New Roman" w:cs="Times New Roman"/>
          <w:sz w:val="28"/>
          <w:szCs w:val="28"/>
        </w:rPr>
        <w:t>,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EB30C8" w:rsidRDefault="00EB30C8" w:rsidP="00EB30C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color w:val="000000"/>
          <w:sz w:val="28"/>
          <w:szCs w:val="28"/>
        </w:rPr>
        <w:t>Администрацией</w:t>
      </w:r>
      <w:r>
        <w:rPr>
          <w:rFonts w:ascii="Times New Roman" w:hAnsi="Times New Roman" w:cs="Times New Roman"/>
          <w:sz w:val="28"/>
          <w:szCs w:val="28"/>
        </w:rPr>
        <w:t xml:space="preserve">,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30C8" w:rsidRDefault="00EB30C8" w:rsidP="00EB30C8">
      <w:pPr>
        <w:widowControl w:val="0"/>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8"/>
          <w:szCs w:val="28"/>
        </w:rPr>
        <w:tab/>
      </w:r>
    </w:p>
    <w:p w:rsidR="00EB30C8" w:rsidRDefault="00EB30C8" w:rsidP="00EB30C8">
      <w:pPr>
        <w:widowControl w:val="0"/>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EB30C8" w:rsidRDefault="00EB30C8" w:rsidP="00EB30C8">
      <w:pPr>
        <w:widowControl w:val="0"/>
        <w:autoSpaceDE w:val="0"/>
        <w:autoSpaceDN w:val="0"/>
        <w:adjustRightInd w:val="0"/>
        <w:ind w:firstLine="709"/>
        <w:jc w:val="center"/>
        <w:outlineLvl w:val="2"/>
        <w:rPr>
          <w:rFonts w:ascii="Times New Roman" w:hAnsi="Times New Roman" w:cs="Times New Roman"/>
          <w:sz w:val="28"/>
          <w:szCs w:val="28"/>
        </w:rPr>
      </w:pP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r>
      <w:r>
        <w:rPr>
          <w:rFonts w:ascii="Times New Roman" w:hAnsi="Times New Roman" w:cs="Times New Roman"/>
          <w:sz w:val="28"/>
          <w:szCs w:val="28"/>
        </w:rPr>
        <w:lastRenderedPageBreak/>
        <w:t>или индивидуального предпринимателя – в случае обращения юридического лица или индивидуального предпринимателя;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EB30C8" w:rsidRDefault="00EB30C8" w:rsidP="0072036E">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EB30C8" w:rsidRDefault="00EB30C8" w:rsidP="0072036E">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30C8" w:rsidRDefault="00EB30C8" w:rsidP="00EB30C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30C8" w:rsidRDefault="00EB30C8" w:rsidP="0072036E">
      <w:pPr>
        <w:pStyle w:val="ConsPlusNormal"/>
        <w:numPr>
          <w:ilvl w:val="0"/>
          <w:numId w:val="18"/>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B30C8" w:rsidRDefault="00EB30C8" w:rsidP="0072036E">
      <w:pPr>
        <w:pStyle w:val="ConsPlusNormal"/>
        <w:numPr>
          <w:ilvl w:val="0"/>
          <w:numId w:val="18"/>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30C8" w:rsidRDefault="00EB30C8" w:rsidP="00EB30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xml:space="preserve">), а также </w:t>
      </w:r>
      <w:r>
        <w:rPr>
          <w:rFonts w:ascii="Times New Roman" w:hAnsi="Times New Roman" w:cs="Times New Roman"/>
          <w:sz w:val="28"/>
          <w:szCs w:val="28"/>
        </w:rPr>
        <w:br/>
        <w:t>о возможности получения документов в МФЦ.</w:t>
      </w:r>
    </w:p>
    <w:p w:rsidR="00EB30C8" w:rsidRDefault="00EB30C8" w:rsidP="00EB30C8">
      <w:pPr>
        <w:pStyle w:val="ConsPlusNormal"/>
        <w:tabs>
          <w:tab w:val="left" w:pos="840"/>
        </w:tabs>
        <w:ind w:firstLine="709"/>
        <w:jc w:val="both"/>
        <w:outlineLvl w:val="1"/>
        <w:rPr>
          <w:rFonts w:ascii="Times New Roman" w:hAnsi="Times New Roman" w:cs="Times New Roman"/>
          <w:sz w:val="28"/>
          <w:szCs w:val="28"/>
        </w:rPr>
      </w:pPr>
      <w:bookmarkStart w:id="7" w:name="P588"/>
      <w:bookmarkEnd w:id="7"/>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B30C8" w:rsidRDefault="00EB30C8" w:rsidP="00EB30C8">
      <w:pPr>
        <w:rPr>
          <w:rFonts w:ascii="Times New Roman" w:eastAsia="Calibri" w:hAnsi="Times New Roman" w:cs="Times New Roman"/>
          <w:sz w:val="28"/>
          <w:szCs w:val="28"/>
        </w:rPr>
        <w:sectPr w:rsidR="00EB30C8">
          <w:pgSz w:w="11906" w:h="16838"/>
          <w:pgMar w:top="1134" w:right="850" w:bottom="1134" w:left="1701" w:header="708" w:footer="708" w:gutter="0"/>
          <w:cols w:space="720"/>
        </w:sectPr>
      </w:pPr>
    </w:p>
    <w:p w:rsidR="00EB30C8" w:rsidRDefault="00EB30C8" w:rsidP="00EB30C8">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B30C8" w:rsidRDefault="00EB30C8" w:rsidP="00EB30C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B30C8" w:rsidRDefault="00EB30C8" w:rsidP="00EB30C8">
      <w:pPr>
        <w:widowControl w:val="0"/>
        <w:autoSpaceDE w:val="0"/>
        <w:autoSpaceDN w:val="0"/>
        <w:adjustRightInd w:val="0"/>
        <w:jc w:val="right"/>
        <w:rPr>
          <w:rFonts w:ascii="Times New Roman" w:hAnsi="Times New Roman" w:cs="Times New Roman"/>
        </w:rPr>
      </w:pPr>
    </w:p>
    <w:p w:rsidR="00EB30C8" w:rsidRDefault="00EB30C8" w:rsidP="00EB30C8">
      <w:pPr>
        <w:pStyle w:val="ConsPlusNonformat"/>
        <w:rPr>
          <w:rFonts w:ascii="Times New Roman" w:hAnsi="Times New Roman" w:cs="Times New Roman"/>
        </w:rPr>
      </w:pPr>
    </w:p>
    <w:p w:rsidR="00EB30C8" w:rsidRDefault="00EB30C8" w:rsidP="00EB30C8">
      <w:pPr>
        <w:pStyle w:val="ConsPlusNonformat"/>
        <w:rPr>
          <w:rFonts w:ascii="Times New Roman" w:hAnsi="Times New Roman" w:cs="Times New Roman"/>
          <w:sz w:val="28"/>
          <w:szCs w:val="28"/>
        </w:rPr>
      </w:pPr>
      <w:r>
        <w:rPr>
          <w:rFonts w:ascii="Times New Roman" w:hAnsi="Times New Roman" w:cs="Times New Roman"/>
          <w:sz w:val="28"/>
          <w:szCs w:val="28"/>
        </w:rPr>
        <w:t>ФОРМА</w:t>
      </w:r>
    </w:p>
    <w:p w:rsidR="00EB30C8" w:rsidRDefault="00EB30C8" w:rsidP="00EB30C8">
      <w:pPr>
        <w:pStyle w:val="ConsPlusNonformat"/>
        <w:rPr>
          <w:rFonts w:ascii="Times New Roman" w:hAnsi="Times New Roman" w:cs="Times New Roman"/>
          <w:sz w:val="28"/>
          <w:szCs w:val="28"/>
        </w:rPr>
      </w:pPr>
    </w:p>
    <w:p w:rsidR="00EB30C8" w:rsidRDefault="00EB30C8" w:rsidP="00EB30C8">
      <w:pPr>
        <w:pStyle w:val="ConsPlusNonformat"/>
        <w:rPr>
          <w:rFonts w:ascii="Times New Roman" w:hAnsi="Times New Roman" w:cs="Times New Roman"/>
        </w:rPr>
      </w:pPr>
    </w:p>
    <w:p w:rsidR="00EB30C8" w:rsidRDefault="00EB30C8" w:rsidP="00EB30C8">
      <w:pPr>
        <w:pStyle w:val="ConsPlusNonformat"/>
        <w:jc w:val="center"/>
        <w:rPr>
          <w:rFonts w:ascii="Times New Roman" w:hAnsi="Times New Roman" w:cs="Times New Roman"/>
          <w:sz w:val="28"/>
          <w:szCs w:val="28"/>
        </w:rPr>
      </w:pPr>
      <w:bookmarkStart w:id="8" w:name="Par523"/>
      <w:bookmarkEnd w:id="8"/>
      <w:r>
        <w:rPr>
          <w:rFonts w:ascii="Times New Roman" w:hAnsi="Times New Roman" w:cs="Times New Roman"/>
          <w:sz w:val="28"/>
          <w:szCs w:val="28"/>
        </w:rPr>
        <w:t>Согласие</w:t>
      </w:r>
    </w:p>
    <w:p w:rsidR="00EB30C8" w:rsidRDefault="00EB30C8" w:rsidP="00EB30C8">
      <w:pPr>
        <w:pStyle w:val="ConsPlusNonformat"/>
        <w:jc w:val="center"/>
        <w:rPr>
          <w:rFonts w:ascii="Times New Roman" w:hAnsi="Times New Roman" w:cs="Times New Roman"/>
          <w:sz w:val="28"/>
          <w:szCs w:val="28"/>
        </w:rPr>
      </w:pPr>
      <w:r>
        <w:rPr>
          <w:rFonts w:ascii="Times New Roman" w:hAnsi="Times New Roman" w:cs="Times New Roman"/>
          <w:sz w:val="28"/>
          <w:szCs w:val="28"/>
        </w:rPr>
        <w:t>на передачу жилого помещения, предоставленного</w:t>
      </w:r>
    </w:p>
    <w:p w:rsidR="00EB30C8" w:rsidRDefault="00EB30C8" w:rsidP="00EB30C8">
      <w:pPr>
        <w:pStyle w:val="ConsPlusNonformat"/>
        <w:jc w:val="center"/>
        <w:rPr>
          <w:rFonts w:ascii="Times New Roman" w:hAnsi="Times New Roman" w:cs="Times New Roman"/>
          <w:sz w:val="28"/>
          <w:szCs w:val="28"/>
        </w:rPr>
      </w:pPr>
      <w:r>
        <w:rPr>
          <w:rFonts w:ascii="Times New Roman" w:hAnsi="Times New Roman" w:cs="Times New Roman"/>
          <w:sz w:val="28"/>
          <w:szCs w:val="28"/>
        </w:rPr>
        <w:t>по договору социального найма, в поднаем</w:t>
      </w:r>
    </w:p>
    <w:p w:rsidR="00EB30C8" w:rsidRDefault="00EB30C8" w:rsidP="00EB30C8">
      <w:pPr>
        <w:pStyle w:val="ConsPlusNonformat"/>
        <w:jc w:val="center"/>
        <w:rPr>
          <w:rFonts w:ascii="Times New Roman" w:hAnsi="Times New Roman" w:cs="Times New Roman"/>
          <w:sz w:val="28"/>
          <w:szCs w:val="28"/>
        </w:rPr>
      </w:pPr>
    </w:p>
    <w:p w:rsidR="00EB30C8" w:rsidRDefault="00EB30C8" w:rsidP="00EB30C8">
      <w:pPr>
        <w:pStyle w:val="ConsPlusNonformat"/>
        <w:jc w:val="center"/>
      </w:pPr>
    </w:p>
    <w:p w:rsidR="00EB30C8" w:rsidRDefault="00EB30C8" w:rsidP="00EB30C8">
      <w:pPr>
        <w:pStyle w:val="ConsPlusNonformat"/>
        <w:jc w:val="both"/>
      </w:pPr>
      <w:r>
        <w:t xml:space="preserve">    Дано, гр. _____________________________________________________________</w:t>
      </w:r>
    </w:p>
    <w:p w:rsidR="00EB30C8" w:rsidRDefault="00EB30C8" w:rsidP="00EB30C8">
      <w:pPr>
        <w:pStyle w:val="ConsPlusNonformat"/>
        <w:jc w:val="both"/>
      </w:pPr>
      <w:r>
        <w:t xml:space="preserve">                          (Ф.И.О., адрес регистрации)</w:t>
      </w:r>
    </w:p>
    <w:p w:rsidR="00EB30C8" w:rsidRDefault="00EB30C8" w:rsidP="00EB30C8">
      <w:pPr>
        <w:pStyle w:val="ConsPlusNonformat"/>
        <w:jc w:val="both"/>
      </w:pPr>
      <w:r>
        <w:t xml:space="preserve">в  том, что  _________________________________________  дает  согласие  </w:t>
      </w:r>
      <w:proofErr w:type="gramStart"/>
      <w:r>
        <w:t>на</w:t>
      </w:r>
      <w:proofErr w:type="gramEnd"/>
    </w:p>
    <w:p w:rsidR="00EB30C8" w:rsidRDefault="00EB30C8" w:rsidP="00EB30C8">
      <w:pPr>
        <w:pStyle w:val="ConsPlusNonformat"/>
        <w:jc w:val="both"/>
      </w:pPr>
      <w:r>
        <w:t xml:space="preserve">предоставление   занимаемого  Вами  жилого  помещения,  расположенного  </w:t>
      </w:r>
      <w:proofErr w:type="gramStart"/>
      <w:r>
        <w:t>по</w:t>
      </w:r>
      <w:proofErr w:type="gramEnd"/>
    </w:p>
    <w:p w:rsidR="00EB30C8" w:rsidRDefault="00EB30C8" w:rsidP="00EB30C8">
      <w:pPr>
        <w:pStyle w:val="ConsPlusNonformat"/>
        <w:jc w:val="both"/>
      </w:pPr>
      <w:r>
        <w:t>адресу: __________________________________________________________________,</w:t>
      </w:r>
    </w:p>
    <w:p w:rsidR="00EB30C8" w:rsidRDefault="00EB30C8" w:rsidP="00EB30C8">
      <w:pPr>
        <w:pStyle w:val="ConsPlusNonformat"/>
        <w:jc w:val="both"/>
      </w:pPr>
      <w:proofErr w:type="gramStart"/>
      <w:r>
        <w:t>предоставленного</w:t>
      </w:r>
      <w:proofErr w:type="gramEnd"/>
      <w:r>
        <w:t xml:space="preserve"> ______________________________________________ по договору</w:t>
      </w:r>
    </w:p>
    <w:p w:rsidR="00EB30C8" w:rsidRDefault="00EB30C8" w:rsidP="00EB30C8">
      <w:pPr>
        <w:pStyle w:val="ConsPlusNonformat"/>
        <w:jc w:val="both"/>
      </w:pPr>
      <w:r>
        <w:t xml:space="preserve">                            (Ф.И.О. нанимателя)</w:t>
      </w:r>
    </w:p>
    <w:p w:rsidR="00EB30C8" w:rsidRDefault="00EB30C8" w:rsidP="00EB30C8">
      <w:pPr>
        <w:pStyle w:val="ConsPlusNonformat"/>
        <w:jc w:val="both"/>
      </w:pPr>
      <w:r>
        <w:t>социального   найма    от «__» __________ _____ года N ______ по   договору</w:t>
      </w:r>
    </w:p>
    <w:p w:rsidR="00EB30C8" w:rsidRDefault="00EB30C8" w:rsidP="00EB30C8">
      <w:pPr>
        <w:pStyle w:val="ConsPlusNonformat"/>
        <w:jc w:val="both"/>
      </w:pPr>
      <w:r>
        <w:t>поднайма от «__» _________ _____ года N _______ гр. _______________________</w:t>
      </w:r>
    </w:p>
    <w:p w:rsidR="00EB30C8" w:rsidRDefault="00EB30C8" w:rsidP="00EB30C8">
      <w:pPr>
        <w:pStyle w:val="ConsPlusNonformat"/>
        <w:jc w:val="both"/>
      </w:pPr>
      <w:r>
        <w:t>__________________________________________________________________________.</w:t>
      </w:r>
    </w:p>
    <w:p w:rsidR="00EB30C8" w:rsidRDefault="00EB30C8" w:rsidP="00EB30C8">
      <w:pPr>
        <w:pStyle w:val="ConsPlusNonformat"/>
        <w:jc w:val="both"/>
      </w:pPr>
      <w:r>
        <w:t xml:space="preserve">                        (Ф.И.О., адрес регистрации)</w:t>
      </w:r>
    </w:p>
    <w:p w:rsidR="00EB30C8" w:rsidRDefault="00EB30C8" w:rsidP="00EB30C8">
      <w:pPr>
        <w:pStyle w:val="ConsPlusNonformat"/>
        <w:jc w:val="both"/>
      </w:pPr>
    </w:p>
    <w:p w:rsidR="00EB30C8" w:rsidRDefault="00EB30C8" w:rsidP="00EB30C8">
      <w:pPr>
        <w:pStyle w:val="ConsPlusNonformat"/>
        <w:jc w:val="both"/>
      </w:pPr>
      <w:r>
        <w:t>исполнитель: Фамилия, инициалы,</w:t>
      </w:r>
    </w:p>
    <w:p w:rsidR="00EB30C8" w:rsidRDefault="00EB30C8" w:rsidP="00EB30C8">
      <w:pPr>
        <w:pStyle w:val="ConsPlusNonformat"/>
        <w:jc w:val="both"/>
        <w:rPr>
          <w:sz w:val="24"/>
          <w:szCs w:val="24"/>
        </w:rPr>
      </w:pPr>
      <w:r>
        <w:t>телефон: 00-00-00</w:t>
      </w:r>
    </w:p>
    <w:p w:rsidR="00EB30C8" w:rsidRDefault="00EB30C8" w:rsidP="00EB30C8">
      <w:pPr>
        <w:widowControl w:val="0"/>
        <w:autoSpaceDE w:val="0"/>
        <w:autoSpaceDN w:val="0"/>
        <w:adjustRightInd w:val="0"/>
        <w:jc w:val="right"/>
        <w:rPr>
          <w:rFonts w:ascii="Times New Roman" w:hAnsi="Times New Roman" w:cs="Times New Roman"/>
        </w:rPr>
      </w:pPr>
    </w:p>
    <w:p w:rsidR="00EB30C8" w:rsidRDefault="00EB30C8" w:rsidP="00EB30C8">
      <w:pPr>
        <w:widowControl w:val="0"/>
        <w:jc w:val="right"/>
        <w:rPr>
          <w:rFonts w:ascii="Times New Roman" w:hAnsi="Times New Roman" w:cs="Times New Roman"/>
          <w:sz w:val="28"/>
        </w:rPr>
      </w:pPr>
      <w:r>
        <w:rPr>
          <w:rFonts w:ascii="Times New Roman" w:hAnsi="Times New Roman" w:cs="Times New Roman"/>
        </w:rPr>
        <w:br w:type="page"/>
      </w:r>
      <w:bookmarkStart w:id="9" w:name="Par552"/>
      <w:bookmarkEnd w:id="9"/>
      <w:r>
        <w:rPr>
          <w:rFonts w:ascii="Times New Roman" w:hAnsi="Times New Roman" w:cs="Times New Roman"/>
          <w:sz w:val="28"/>
        </w:rPr>
        <w:lastRenderedPageBreak/>
        <w:t>Приложение 2</w:t>
      </w:r>
    </w:p>
    <w:p w:rsidR="00EB30C8" w:rsidRDefault="00EB30C8" w:rsidP="00EB30C8">
      <w:pPr>
        <w:widowControl w:val="0"/>
        <w:autoSpaceDE w:val="0"/>
        <w:autoSpaceDN w:val="0"/>
        <w:adjustRightInd w:val="0"/>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EB30C8" w:rsidRDefault="00EB30C8" w:rsidP="00EB30C8">
      <w:pPr>
        <w:widowControl w:val="0"/>
        <w:rPr>
          <w:rFonts w:ascii="Times New Roman" w:hAnsi="Times New Roman" w:cs="Times New Roman"/>
          <w:sz w:val="28"/>
        </w:rPr>
      </w:pPr>
      <w:r>
        <w:rPr>
          <w:rFonts w:ascii="Times New Roman" w:hAnsi="Times New Roman" w:cs="Times New Roman"/>
          <w:sz w:val="28"/>
        </w:rPr>
        <w:t>ФОРМА</w:t>
      </w:r>
    </w:p>
    <w:p w:rsidR="00EB30C8" w:rsidRDefault="00EB30C8" w:rsidP="00EB30C8">
      <w:pPr>
        <w:pStyle w:val="ConsPlusNonformat"/>
      </w:pPr>
      <w:r>
        <w:rPr>
          <w:rFonts w:ascii="Times New Roman" w:hAnsi="Times New Roman" w:cs="Times New Roman"/>
        </w:rPr>
        <w:t xml:space="preserve">                             </w:t>
      </w:r>
    </w:p>
    <w:p w:rsidR="00EB30C8" w:rsidRDefault="00EB30C8" w:rsidP="00EB30C8">
      <w:pPr>
        <w:pStyle w:val="ConsPlusNonformat"/>
        <w:jc w:val="right"/>
      </w:pPr>
      <w:r>
        <w:t xml:space="preserve">                                       В администрацию Лужского муниципального района Ленинградской области</w:t>
      </w:r>
    </w:p>
    <w:p w:rsidR="00EB30C8" w:rsidRDefault="00EB30C8" w:rsidP="00EB30C8">
      <w:pPr>
        <w:pStyle w:val="ConsPlusNonformat"/>
      </w:pPr>
      <w:r>
        <w:t xml:space="preserve">                                                                               </w:t>
      </w:r>
    </w:p>
    <w:p w:rsidR="00EB30C8" w:rsidRDefault="00EB30C8" w:rsidP="00EB30C8">
      <w:pPr>
        <w:pStyle w:val="ConsPlusNonformat"/>
      </w:pPr>
      <w:r>
        <w:t xml:space="preserve">                                       от _________________________________</w:t>
      </w:r>
    </w:p>
    <w:p w:rsidR="00EB30C8" w:rsidRDefault="00EB30C8" w:rsidP="00EB30C8">
      <w:pPr>
        <w:pStyle w:val="ConsPlusNonformat"/>
      </w:pPr>
      <w:r>
        <w:t xml:space="preserve">                                       </w:t>
      </w:r>
      <w:proofErr w:type="gramStart"/>
      <w:r>
        <w:t>(фамилия, имя, отчество заявителя</w:t>
      </w:r>
      <w:proofErr w:type="gramEnd"/>
    </w:p>
    <w:p w:rsidR="00EB30C8" w:rsidRDefault="00EB30C8" w:rsidP="00EB30C8">
      <w:pPr>
        <w:pStyle w:val="ConsPlusNonformat"/>
      </w:pPr>
      <w:r>
        <w:t xml:space="preserve">                                                     (нанимателя),</w:t>
      </w:r>
    </w:p>
    <w:p w:rsidR="00EB30C8" w:rsidRDefault="00EB30C8" w:rsidP="00EB30C8">
      <w:pPr>
        <w:pStyle w:val="ConsPlusNonformat"/>
      </w:pPr>
      <w:r>
        <w:t xml:space="preserve">                                       ____________________________________</w:t>
      </w:r>
    </w:p>
    <w:p w:rsidR="00EB30C8" w:rsidRDefault="00EB30C8" w:rsidP="00EB30C8">
      <w:pPr>
        <w:pStyle w:val="ConsPlusNonformat"/>
      </w:pPr>
      <w:r>
        <w:t xml:space="preserve">                                        либо представителя по доверенности,</w:t>
      </w:r>
    </w:p>
    <w:p w:rsidR="00EB30C8" w:rsidRDefault="00EB30C8" w:rsidP="00EB30C8">
      <w:pPr>
        <w:pStyle w:val="ConsPlusNonformat"/>
      </w:pPr>
      <w:r>
        <w:t xml:space="preserve">                                       ____________________________________</w:t>
      </w:r>
    </w:p>
    <w:p w:rsidR="00EB30C8" w:rsidRDefault="00EB30C8" w:rsidP="00EB30C8">
      <w:pPr>
        <w:pStyle w:val="ConsPlusNonformat"/>
      </w:pPr>
      <w:r>
        <w:t xml:space="preserve">                                       с указанием реквизитов доверенности)</w:t>
      </w:r>
    </w:p>
    <w:p w:rsidR="00EB30C8" w:rsidRDefault="00EB30C8" w:rsidP="00EB30C8">
      <w:pPr>
        <w:pStyle w:val="ConsPlusNonformat"/>
      </w:pPr>
      <w:r>
        <w:t xml:space="preserve">                                       ____________________________________</w:t>
      </w:r>
    </w:p>
    <w:p w:rsidR="00EB30C8" w:rsidRDefault="00EB30C8" w:rsidP="00EB30C8">
      <w:pPr>
        <w:pStyle w:val="ConsPlusNonformat"/>
      </w:pPr>
      <w:r>
        <w:t xml:space="preserve">                                       зарегистрированног</w:t>
      </w:r>
      <w:proofErr w:type="gramStart"/>
      <w:r>
        <w:t>о(</w:t>
      </w:r>
      <w:proofErr w:type="gramEnd"/>
      <w:r>
        <w:t>ой) по адресу:</w:t>
      </w:r>
    </w:p>
    <w:p w:rsidR="00EB30C8" w:rsidRDefault="00EB30C8" w:rsidP="00EB30C8">
      <w:pPr>
        <w:pStyle w:val="ConsPlusNonformat"/>
      </w:pPr>
      <w:r>
        <w:t xml:space="preserve">                                       ____________________________________</w:t>
      </w:r>
    </w:p>
    <w:p w:rsidR="00EB30C8" w:rsidRDefault="00EB30C8" w:rsidP="00EB30C8">
      <w:pPr>
        <w:pStyle w:val="ConsPlusNonformat"/>
      </w:pPr>
      <w:r>
        <w:t xml:space="preserve">                                       </w:t>
      </w:r>
      <w:proofErr w:type="gramStart"/>
      <w:r>
        <w:t>(наименование населенного пункта,</w:t>
      </w:r>
      <w:proofErr w:type="gramEnd"/>
    </w:p>
    <w:p w:rsidR="00EB30C8" w:rsidRDefault="00EB30C8" w:rsidP="00EB30C8">
      <w:pPr>
        <w:pStyle w:val="ConsPlusNonformat"/>
      </w:pPr>
      <w:r>
        <w:t xml:space="preserve">                                       ____________________________________</w:t>
      </w:r>
    </w:p>
    <w:p w:rsidR="00EB30C8" w:rsidRDefault="00EB30C8" w:rsidP="00EB30C8">
      <w:pPr>
        <w:pStyle w:val="ConsPlusNonformat"/>
      </w:pPr>
      <w:r>
        <w:t xml:space="preserve">                                           улицы, номера дома, корпуса,</w:t>
      </w:r>
    </w:p>
    <w:p w:rsidR="00EB30C8" w:rsidRDefault="00EB30C8" w:rsidP="00EB30C8">
      <w:pPr>
        <w:pStyle w:val="ConsPlusNonformat"/>
      </w:pPr>
      <w:r>
        <w:t xml:space="preserve">                                       ____________________________________</w:t>
      </w:r>
    </w:p>
    <w:p w:rsidR="00EB30C8" w:rsidRDefault="00EB30C8" w:rsidP="00EB30C8">
      <w:pPr>
        <w:pStyle w:val="ConsPlusNonformat"/>
      </w:pPr>
      <w:r>
        <w:t xml:space="preserve">                                                квартиры (комнаты)</w:t>
      </w:r>
    </w:p>
    <w:p w:rsidR="00EB30C8" w:rsidRDefault="00EB30C8" w:rsidP="00EB30C8">
      <w:pPr>
        <w:pStyle w:val="ConsPlusNonformat"/>
      </w:pPr>
      <w:r>
        <w:t xml:space="preserve">                                       контактный номер телефона:</w:t>
      </w:r>
    </w:p>
    <w:p w:rsidR="00EB30C8" w:rsidRDefault="00EB30C8" w:rsidP="00EB30C8">
      <w:pPr>
        <w:pStyle w:val="ConsPlusNonformat"/>
      </w:pPr>
      <w:r>
        <w:t xml:space="preserve">                                       ____________________________________</w:t>
      </w:r>
    </w:p>
    <w:p w:rsidR="00EB30C8" w:rsidRDefault="00EB30C8" w:rsidP="00EB30C8">
      <w:pPr>
        <w:pStyle w:val="ConsPlusNonformat"/>
      </w:pPr>
    </w:p>
    <w:p w:rsidR="00EB30C8" w:rsidRDefault="00EB30C8" w:rsidP="00EB30C8">
      <w:pPr>
        <w:pStyle w:val="ConsPlusNonformat"/>
      </w:pPr>
      <w:bookmarkStart w:id="10" w:name="Par455"/>
      <w:bookmarkEnd w:id="10"/>
      <w:r>
        <w:t xml:space="preserve">                               </w:t>
      </w:r>
    </w:p>
    <w:p w:rsidR="00EB30C8" w:rsidRDefault="00EB30C8" w:rsidP="00EB30C8">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EB30C8" w:rsidRDefault="00EB30C8" w:rsidP="00EB30C8">
      <w:pPr>
        <w:pStyle w:val="ConsPlusNonformat"/>
      </w:pPr>
    </w:p>
    <w:p w:rsidR="00EB30C8" w:rsidRDefault="00EB30C8" w:rsidP="00EB30C8">
      <w:pPr>
        <w:pStyle w:val="ConsPlusNonformat"/>
      </w:pPr>
      <w:r>
        <w:t xml:space="preserve">    Прошу  дать согласие на передачу занимаемого мною муниципального жилого</w:t>
      </w:r>
    </w:p>
    <w:p w:rsidR="00EB30C8" w:rsidRDefault="00EB30C8" w:rsidP="00EB30C8">
      <w:pPr>
        <w:pStyle w:val="ConsPlusNonformat"/>
      </w:pPr>
      <w:r>
        <w:t>помещения   по   договору   социального найма от «__»_________ _______ года</w:t>
      </w:r>
    </w:p>
    <w:p w:rsidR="00EB30C8" w:rsidRDefault="00EB30C8" w:rsidP="00EB30C8">
      <w:pPr>
        <w:pStyle w:val="ConsPlusNonformat"/>
      </w:pPr>
      <w:r>
        <w:t>N ________ в поднаем.</w:t>
      </w:r>
    </w:p>
    <w:p w:rsidR="00EB30C8" w:rsidRDefault="00EB30C8" w:rsidP="00EB30C8">
      <w:pPr>
        <w:pStyle w:val="ConsPlusNonformat"/>
      </w:pPr>
    </w:p>
    <w:p w:rsidR="00EB30C8" w:rsidRDefault="00EB30C8" w:rsidP="00EB30C8">
      <w:pPr>
        <w:pStyle w:val="ConsPlusNonformat"/>
      </w:pPr>
      <w:r>
        <w:t>__________________                                  _______________________</w:t>
      </w:r>
    </w:p>
    <w:p w:rsidR="00EB30C8" w:rsidRDefault="00EB30C8" w:rsidP="00EB30C8">
      <w:pPr>
        <w:pStyle w:val="ConsPlusNonformat"/>
      </w:pPr>
      <w:r>
        <w:t xml:space="preserve">      (Дата)                                              (Подпись)</w:t>
      </w:r>
    </w:p>
    <w:p w:rsidR="00EB30C8" w:rsidRDefault="00EB30C8" w:rsidP="00EB30C8">
      <w:pPr>
        <w:pStyle w:val="ConsPlusNonformat"/>
      </w:pPr>
    </w:p>
    <w:p w:rsidR="00EB30C8" w:rsidRDefault="00EB30C8" w:rsidP="00EB30C8">
      <w:pPr>
        <w:pStyle w:val="ConsPlusNonformat"/>
      </w:pPr>
      <w:r>
        <w:t>Подпись заявителя ________________________________________________ заверяю.</w:t>
      </w:r>
    </w:p>
    <w:p w:rsidR="00EB30C8" w:rsidRDefault="00EB30C8" w:rsidP="00EB30C8">
      <w:pPr>
        <w:pStyle w:val="ConsPlusNonformat"/>
      </w:pPr>
      <w:r>
        <w:t>Специалист одела  ______________________ __________________________________</w:t>
      </w:r>
    </w:p>
    <w:p w:rsidR="00EB30C8" w:rsidRDefault="00EB30C8" w:rsidP="00EB30C8">
      <w:pPr>
        <w:pStyle w:val="ConsPlusNonformat"/>
      </w:pPr>
      <w:r>
        <w:t xml:space="preserve">                        (подпись)                 (Фамилия И.О.)</w:t>
      </w:r>
    </w:p>
    <w:p w:rsidR="00EB30C8" w:rsidRDefault="00EB30C8" w:rsidP="00EB30C8">
      <w:pPr>
        <w:pStyle w:val="ConsPlusNonformat"/>
      </w:pPr>
    </w:p>
    <w:p w:rsidR="00EB30C8" w:rsidRDefault="00EB30C8" w:rsidP="00EB30C8">
      <w:pPr>
        <w:pStyle w:val="ConsPlusNonformat"/>
      </w:pPr>
      <w:r>
        <w:t xml:space="preserve">                                                   «__» __________ 20 __ г.</w:t>
      </w:r>
    </w:p>
    <w:p w:rsidR="00EB30C8" w:rsidRDefault="00EB30C8" w:rsidP="00EB30C8">
      <w:pPr>
        <w:pStyle w:val="ConsPlusNonformat"/>
      </w:pPr>
    </w:p>
    <w:p w:rsidR="00EB30C8" w:rsidRDefault="00EB30C8" w:rsidP="00EB30C8">
      <w:pPr>
        <w:pStyle w:val="ConsPlusNonformat"/>
      </w:pPr>
      <w:r>
        <w:t xml:space="preserve">                                                оборотная сторона заявления</w:t>
      </w:r>
    </w:p>
    <w:p w:rsidR="00EB30C8" w:rsidRDefault="00EB30C8" w:rsidP="00EB30C8">
      <w:pPr>
        <w:pStyle w:val="ConsPlusNonformat"/>
      </w:pPr>
    </w:p>
    <w:p w:rsidR="00EB30C8" w:rsidRDefault="00EB30C8" w:rsidP="00EB30C8">
      <w:pPr>
        <w:pStyle w:val="ConsPlusNonformat"/>
      </w:pPr>
    </w:p>
    <w:p w:rsidR="00EB30C8" w:rsidRDefault="00EB30C8" w:rsidP="00EB30C8">
      <w:pPr>
        <w:pStyle w:val="ConsPlusNonformat"/>
      </w:pPr>
      <w:r>
        <w:t>Результат рассмотрения заявления прошу:</w:t>
      </w:r>
    </w:p>
    <w:p w:rsidR="00EB30C8" w:rsidRDefault="00EB30C8" w:rsidP="00EB30C8">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EB30C8" w:rsidTr="00EB30C8">
        <w:tc>
          <w:tcPr>
            <w:tcW w:w="534" w:type="dxa"/>
            <w:tcBorders>
              <w:top w:val="single" w:sz="4" w:space="0" w:color="auto"/>
              <w:left w:val="single" w:sz="4" w:space="0" w:color="auto"/>
              <w:bottom w:val="single" w:sz="4" w:space="0" w:color="auto"/>
              <w:right w:val="single" w:sz="4" w:space="0" w:color="auto"/>
            </w:tcBorders>
          </w:tcPr>
          <w:p w:rsidR="00EB30C8" w:rsidRDefault="00EB30C8">
            <w:pPr>
              <w:pStyle w:val="ConsPlusNonformat"/>
              <w:rPr>
                <w:rFonts w:hint="eastAsia"/>
              </w:rPr>
            </w:pPr>
          </w:p>
          <w:p w:rsidR="00EB30C8" w:rsidRDefault="00EB30C8">
            <w:pPr>
              <w:pStyle w:val="ConsPlusNonformat"/>
            </w:pPr>
          </w:p>
        </w:tc>
        <w:tc>
          <w:tcPr>
            <w:tcW w:w="9890" w:type="dxa"/>
            <w:tcBorders>
              <w:top w:val="nil"/>
              <w:left w:val="single" w:sz="4" w:space="0" w:color="auto"/>
              <w:bottom w:val="nil"/>
              <w:right w:val="nil"/>
            </w:tcBorders>
            <w:vAlign w:val="center"/>
            <w:hideMark/>
          </w:tcPr>
          <w:p w:rsidR="00EB30C8" w:rsidRDefault="00EB30C8">
            <w:pPr>
              <w:pStyle w:val="ConsPlusNonformat"/>
            </w:pPr>
            <w:r>
              <w:t>выдать на руки в МФЦ</w:t>
            </w:r>
          </w:p>
        </w:tc>
      </w:tr>
      <w:tr w:rsidR="00EB30C8" w:rsidTr="00EB30C8">
        <w:tc>
          <w:tcPr>
            <w:tcW w:w="534" w:type="dxa"/>
            <w:tcBorders>
              <w:top w:val="single" w:sz="4" w:space="0" w:color="auto"/>
              <w:left w:val="single" w:sz="4" w:space="0" w:color="auto"/>
              <w:bottom w:val="single" w:sz="4" w:space="0" w:color="auto"/>
              <w:right w:val="single" w:sz="4" w:space="0" w:color="auto"/>
            </w:tcBorders>
          </w:tcPr>
          <w:p w:rsidR="00EB30C8" w:rsidRDefault="00EB30C8">
            <w:pPr>
              <w:pStyle w:val="ConsPlusNonformat"/>
              <w:rPr>
                <w:rFonts w:hint="eastAsia"/>
              </w:rPr>
            </w:pPr>
          </w:p>
          <w:p w:rsidR="00EB30C8" w:rsidRDefault="00EB30C8">
            <w:pPr>
              <w:pStyle w:val="ConsPlusNonformat"/>
            </w:pPr>
          </w:p>
        </w:tc>
        <w:tc>
          <w:tcPr>
            <w:tcW w:w="9890" w:type="dxa"/>
            <w:tcBorders>
              <w:top w:val="nil"/>
              <w:left w:val="single" w:sz="4" w:space="0" w:color="auto"/>
              <w:bottom w:val="nil"/>
              <w:right w:val="nil"/>
            </w:tcBorders>
            <w:vAlign w:val="center"/>
            <w:hideMark/>
          </w:tcPr>
          <w:p w:rsidR="00EB30C8" w:rsidRDefault="00EB30C8">
            <w:pPr>
              <w:pStyle w:val="ConsPlusNonformat"/>
            </w:pPr>
            <w:r>
              <w:t>направить по почте</w:t>
            </w:r>
          </w:p>
        </w:tc>
      </w:tr>
      <w:tr w:rsidR="00EB30C8" w:rsidTr="00EB30C8">
        <w:tc>
          <w:tcPr>
            <w:tcW w:w="534" w:type="dxa"/>
            <w:tcBorders>
              <w:top w:val="single" w:sz="4" w:space="0" w:color="auto"/>
              <w:left w:val="single" w:sz="4" w:space="0" w:color="auto"/>
              <w:bottom w:val="single" w:sz="4" w:space="0" w:color="auto"/>
              <w:right w:val="single" w:sz="4" w:space="0" w:color="auto"/>
            </w:tcBorders>
          </w:tcPr>
          <w:p w:rsidR="00EB30C8" w:rsidRDefault="00EB30C8">
            <w:pPr>
              <w:pStyle w:val="ConsPlusNonformat"/>
              <w:rPr>
                <w:rFonts w:hint="eastAsia"/>
                <w:b/>
              </w:rPr>
            </w:pPr>
          </w:p>
          <w:p w:rsidR="00EB30C8" w:rsidRDefault="00EB30C8">
            <w:pPr>
              <w:pStyle w:val="ConsPlusNonformat"/>
              <w:rPr>
                <w:b/>
              </w:rPr>
            </w:pPr>
          </w:p>
        </w:tc>
        <w:tc>
          <w:tcPr>
            <w:tcW w:w="9890" w:type="dxa"/>
            <w:tcBorders>
              <w:top w:val="nil"/>
              <w:left w:val="single" w:sz="4" w:space="0" w:color="auto"/>
              <w:bottom w:val="nil"/>
              <w:right w:val="nil"/>
            </w:tcBorders>
            <w:vAlign w:val="center"/>
            <w:hideMark/>
          </w:tcPr>
          <w:p w:rsidR="00EB30C8" w:rsidRDefault="00EB30C8">
            <w:pPr>
              <w:pStyle w:val="ConsPlusNonformat"/>
            </w:pPr>
            <w:r>
              <w:t>направить в электронной форме в личный кабинет на ПГУ ЕПГУ (при технической реализации)</w:t>
            </w:r>
          </w:p>
        </w:tc>
      </w:tr>
    </w:tbl>
    <w:p w:rsidR="00EB30C8" w:rsidRDefault="00EB30C8" w:rsidP="00EB30C8">
      <w:pPr>
        <w:pStyle w:val="ConsPlusNonformat"/>
      </w:pPr>
    </w:p>
    <w:p w:rsidR="00EB30C8" w:rsidRDefault="00EB30C8" w:rsidP="00EB30C8">
      <w:pPr>
        <w:pStyle w:val="ConsPlusNonformat"/>
      </w:pPr>
    </w:p>
    <w:p w:rsidR="00EB30C8" w:rsidRDefault="00EB30C8" w:rsidP="00EB30C8">
      <w:pPr>
        <w:pStyle w:val="ConsPlusNonformat"/>
        <w:rPr>
          <w:lang w:eastAsia="ru-RU"/>
        </w:rPr>
      </w:pPr>
    </w:p>
    <w:p w:rsidR="00EB30C8" w:rsidRDefault="00EB30C8" w:rsidP="00EB30C8">
      <w:pPr>
        <w:pStyle w:val="ConsPlusNonformat"/>
      </w:pPr>
      <w:r>
        <w:t xml:space="preserve">              </w:t>
      </w:r>
    </w:p>
    <w:p w:rsidR="00EB30C8" w:rsidRDefault="00EB30C8" w:rsidP="00EB30C8">
      <w:pPr>
        <w:widowControl w:val="0"/>
        <w:rPr>
          <w:rFonts w:ascii="Courier New" w:eastAsia="Times New Roman" w:hAnsi="Courier New" w:cs="Courier New"/>
          <w:sz w:val="20"/>
          <w:szCs w:val="20"/>
        </w:rPr>
      </w:pPr>
    </w:p>
    <w:p w:rsidR="00EB30C8" w:rsidRDefault="00EB30C8" w:rsidP="00EB30C8">
      <w:pPr>
        <w:widowControl w:val="0"/>
        <w:rPr>
          <w:rFonts w:ascii="Times New Roman" w:hAnsi="Times New Roman" w:cs="Times New Roman"/>
        </w:rPr>
      </w:pPr>
    </w:p>
    <w:p w:rsidR="00EB30C8" w:rsidRDefault="00EB30C8" w:rsidP="00EB30C8">
      <w:pPr>
        <w:widowControl w:val="0"/>
        <w:jc w:val="right"/>
        <w:rPr>
          <w:rFonts w:ascii="Times New Roman" w:eastAsia="Times New Roman" w:hAnsi="Times New Roman" w:cs="Times New Roman"/>
          <w:sz w:val="28"/>
          <w:szCs w:val="28"/>
        </w:rPr>
      </w:pPr>
    </w:p>
    <w:p w:rsidR="00EB30C8" w:rsidRDefault="00EB30C8" w:rsidP="00EB30C8">
      <w:pPr>
        <w:widowControl w:val="0"/>
        <w:jc w:val="right"/>
        <w:rPr>
          <w:rFonts w:ascii="Times New Roman" w:eastAsia="Times New Roman" w:hAnsi="Times New Roman" w:cs="Times New Roman"/>
          <w:sz w:val="28"/>
        </w:rPr>
      </w:pPr>
      <w:r>
        <w:rPr>
          <w:rFonts w:ascii="Times New Roman" w:eastAsia="Times New Roman" w:hAnsi="Times New Roman" w:cs="Times New Roman"/>
        </w:rPr>
        <w:br w:type="page"/>
      </w:r>
      <w:r>
        <w:rPr>
          <w:rFonts w:ascii="Times New Roman" w:eastAsia="Times New Roman" w:hAnsi="Times New Roman" w:cs="Times New Roman"/>
          <w:sz w:val="28"/>
        </w:rPr>
        <w:lastRenderedPageBreak/>
        <w:t>Приложение 3</w:t>
      </w:r>
    </w:p>
    <w:p w:rsidR="00EB30C8" w:rsidRDefault="00EB30C8" w:rsidP="00EB30C8">
      <w:pPr>
        <w:widowControl w:val="0"/>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B30C8" w:rsidRDefault="00EB30C8" w:rsidP="00EB30C8">
      <w:pPr>
        <w:widowControl w:val="0"/>
        <w:jc w:val="right"/>
        <w:rPr>
          <w:rFonts w:ascii="Times New Roman" w:eastAsia="Times New Roman" w:hAnsi="Times New Roman" w:cs="Times New Roman"/>
        </w:rPr>
      </w:pPr>
    </w:p>
    <w:p w:rsidR="00EB30C8" w:rsidRDefault="00EB30C8" w:rsidP="00EB30C8">
      <w:pPr>
        <w:widowControl w:val="0"/>
        <w:rPr>
          <w:rFonts w:ascii="Times New Roman" w:eastAsia="Calibri" w:hAnsi="Times New Roman" w:cs="Times New Roman"/>
          <w:lang w:eastAsia="en-US"/>
        </w:rPr>
      </w:pPr>
    </w:p>
    <w:p w:rsidR="00EB30C8" w:rsidRDefault="00EB30C8" w:rsidP="00EB30C8">
      <w:pPr>
        <w:pStyle w:val="ConsPlusNonformat"/>
        <w:jc w:val="center"/>
        <w:rPr>
          <w:rFonts w:ascii="Times New Roman" w:hAnsi="Times New Roman" w:cs="Times New Roman"/>
          <w:sz w:val="28"/>
          <w:szCs w:val="28"/>
        </w:rPr>
      </w:pPr>
      <w:bookmarkStart w:id="11" w:name="Par561"/>
      <w:bookmarkEnd w:id="11"/>
      <w:r>
        <w:rPr>
          <w:rFonts w:ascii="Times New Roman" w:hAnsi="Times New Roman" w:cs="Times New Roman"/>
          <w:sz w:val="28"/>
          <w:szCs w:val="28"/>
        </w:rPr>
        <w:t>Расписка</w:t>
      </w:r>
    </w:p>
    <w:p w:rsidR="00EB30C8" w:rsidRDefault="00EB30C8" w:rsidP="00EB30C8">
      <w:pPr>
        <w:pStyle w:val="ConsPlusNonformat"/>
        <w:jc w:val="center"/>
        <w:rPr>
          <w:rFonts w:ascii="Times New Roman" w:hAnsi="Times New Roman" w:cs="Times New Roman"/>
          <w:sz w:val="28"/>
          <w:szCs w:val="28"/>
          <w:lang w:eastAsia="ru-RU"/>
        </w:rPr>
      </w:pPr>
      <w:r>
        <w:rPr>
          <w:rFonts w:ascii="Times New Roman" w:hAnsi="Times New Roman" w:cs="Times New Roman"/>
          <w:sz w:val="28"/>
          <w:szCs w:val="28"/>
        </w:rPr>
        <w:t>в получении документов</w:t>
      </w:r>
    </w:p>
    <w:p w:rsidR="00EB30C8" w:rsidRDefault="00EB30C8" w:rsidP="00EB30C8">
      <w:pPr>
        <w:pStyle w:val="ConsPlusNonformat"/>
        <w:rPr>
          <w:rFonts w:ascii="Times New Roman" w:hAnsi="Times New Roman" w:cs="Times New Roman"/>
          <w:sz w:val="24"/>
          <w:szCs w:val="24"/>
        </w:rPr>
      </w:pPr>
    </w:p>
    <w:p w:rsidR="00EB30C8" w:rsidRDefault="00EB30C8" w:rsidP="00EB30C8">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Выдана</w:t>
      </w:r>
      <w:proofErr w:type="gramEnd"/>
      <w:r>
        <w:rPr>
          <w:rFonts w:ascii="Times New Roman" w:hAnsi="Times New Roman" w:cs="Times New Roman"/>
          <w:sz w:val="24"/>
          <w:szCs w:val="24"/>
        </w:rPr>
        <w:t xml:space="preserve"> в подтверждение того, что гр. _____________________________________________,</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рождения)</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 постоянно зарегистрирован по адресу:</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регистрации)</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w:t>
      </w:r>
      <w:r>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4"/>
          <w:szCs w:val="24"/>
        </w:rPr>
        <w:t>» сдал в ___________________________________________________, следующие документы:</w:t>
      </w:r>
    </w:p>
    <w:p w:rsidR="00EB30C8" w:rsidRDefault="00EB30C8" w:rsidP="00EB30C8">
      <w:pPr>
        <w:widowControl w:val="0"/>
        <w:autoSpaceDE w:val="0"/>
        <w:autoSpaceDN w:val="0"/>
        <w:adjustRightInd w:val="0"/>
        <w:ind w:firstLine="540"/>
        <w:jc w:val="both"/>
        <w:rPr>
          <w:rFonts w:ascii="Times New Roman" w:hAnsi="Times New Roman" w:cs="Times New Roman"/>
        </w:rPr>
      </w:pPr>
    </w:p>
    <w:tbl>
      <w:tblPr>
        <w:tblW w:w="0" w:type="auto"/>
        <w:tblInd w:w="75" w:type="dxa"/>
        <w:tblLayout w:type="fixed"/>
        <w:tblCellMar>
          <w:left w:w="75" w:type="dxa"/>
          <w:right w:w="75" w:type="dxa"/>
        </w:tblCellMar>
        <w:tblLook w:val="04A0"/>
      </w:tblPr>
      <w:tblGrid>
        <w:gridCol w:w="540"/>
        <w:gridCol w:w="2040"/>
        <w:gridCol w:w="2520"/>
        <w:gridCol w:w="2640"/>
        <w:gridCol w:w="1920"/>
      </w:tblGrid>
      <w:tr w:rsidR="00EB30C8" w:rsidTr="00EB30C8">
        <w:tc>
          <w:tcPr>
            <w:tcW w:w="540" w:type="dxa"/>
            <w:tcBorders>
              <w:top w:val="single" w:sz="4" w:space="0" w:color="auto"/>
              <w:left w:val="single" w:sz="4" w:space="0" w:color="auto"/>
              <w:bottom w:val="nil"/>
              <w:right w:val="nil"/>
            </w:tcBorders>
            <w:vAlign w:val="center"/>
            <w:hideMark/>
          </w:tcPr>
          <w:p w:rsidR="00EB30C8" w:rsidRDefault="00EB30C8">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040" w:type="dxa"/>
            <w:tcBorders>
              <w:top w:val="single" w:sz="4" w:space="0" w:color="auto"/>
              <w:left w:val="single" w:sz="4" w:space="0" w:color="auto"/>
              <w:bottom w:val="nil"/>
              <w:right w:val="nil"/>
            </w:tcBorders>
            <w:vAlign w:val="center"/>
            <w:hideMark/>
          </w:tcPr>
          <w:p w:rsidR="00EB30C8" w:rsidRDefault="00EB30C8">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Наименование документа</w:t>
            </w:r>
          </w:p>
        </w:tc>
        <w:tc>
          <w:tcPr>
            <w:tcW w:w="2520" w:type="dxa"/>
            <w:tcBorders>
              <w:top w:val="single" w:sz="4" w:space="0" w:color="auto"/>
              <w:left w:val="single" w:sz="4" w:space="0" w:color="auto"/>
              <w:bottom w:val="nil"/>
              <w:right w:val="nil"/>
            </w:tcBorders>
            <w:vAlign w:val="center"/>
            <w:hideMark/>
          </w:tcPr>
          <w:p w:rsidR="00EB30C8" w:rsidRDefault="00EB30C8">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vAlign w:val="center"/>
            <w:hideMark/>
          </w:tcPr>
          <w:p w:rsidR="00EB30C8" w:rsidRDefault="00EB30C8">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 xml:space="preserve">Реквизиты документа (дата выдачи, №, кем </w:t>
            </w:r>
            <w:proofErr w:type="gramStart"/>
            <w:r>
              <w:rPr>
                <w:rFonts w:ascii="Times New Roman" w:hAnsi="Times New Roman" w:cs="Times New Roman"/>
              </w:rPr>
              <w:t>выдан</w:t>
            </w:r>
            <w:proofErr w:type="gramEnd"/>
            <w:r>
              <w:rPr>
                <w:rFonts w:ascii="Times New Roman" w:hAnsi="Times New Roman" w:cs="Times New Roman"/>
              </w:rPr>
              <w:t>, иное)</w:t>
            </w:r>
          </w:p>
        </w:tc>
        <w:tc>
          <w:tcPr>
            <w:tcW w:w="1920" w:type="dxa"/>
            <w:tcBorders>
              <w:top w:val="single" w:sz="4" w:space="0" w:color="auto"/>
              <w:left w:val="single" w:sz="4" w:space="0" w:color="auto"/>
              <w:bottom w:val="nil"/>
              <w:right w:val="single" w:sz="4" w:space="0" w:color="auto"/>
            </w:tcBorders>
            <w:vAlign w:val="center"/>
            <w:hideMark/>
          </w:tcPr>
          <w:p w:rsidR="00EB30C8" w:rsidRDefault="00EB30C8">
            <w:pPr>
              <w:widowControl w:val="0"/>
              <w:autoSpaceDE w:val="0"/>
              <w:autoSpaceDN w:val="0"/>
              <w:adjustRightInd w:val="0"/>
              <w:jc w:val="center"/>
              <w:rPr>
                <w:rFonts w:ascii="Times New Roman" w:hAnsi="Times New Roman" w:cs="Times New Roman"/>
                <w:lang w:eastAsia="en-US"/>
              </w:rPr>
            </w:pPr>
            <w:r>
              <w:rPr>
                <w:rFonts w:ascii="Times New Roman" w:hAnsi="Times New Roman" w:cs="Times New Roman"/>
              </w:rPr>
              <w:t>Количество листов</w:t>
            </w: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nil"/>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nil"/>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r w:rsidR="00EB30C8" w:rsidTr="00EB30C8">
        <w:tc>
          <w:tcPr>
            <w:tcW w:w="540" w:type="dxa"/>
            <w:tcBorders>
              <w:top w:val="single" w:sz="4" w:space="0" w:color="auto"/>
              <w:left w:val="single" w:sz="4" w:space="0" w:color="auto"/>
              <w:bottom w:val="single" w:sz="4" w:space="0" w:color="auto"/>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040" w:type="dxa"/>
            <w:tcBorders>
              <w:top w:val="single" w:sz="4" w:space="0" w:color="auto"/>
              <w:left w:val="single" w:sz="4" w:space="0" w:color="auto"/>
              <w:bottom w:val="single" w:sz="4" w:space="0" w:color="auto"/>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520" w:type="dxa"/>
            <w:tcBorders>
              <w:top w:val="single" w:sz="4" w:space="0" w:color="auto"/>
              <w:left w:val="single" w:sz="4" w:space="0" w:color="auto"/>
              <w:bottom w:val="single" w:sz="4" w:space="0" w:color="auto"/>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2640" w:type="dxa"/>
            <w:tcBorders>
              <w:top w:val="single" w:sz="4" w:space="0" w:color="auto"/>
              <w:left w:val="single" w:sz="4" w:space="0" w:color="auto"/>
              <w:bottom w:val="single" w:sz="4" w:space="0" w:color="auto"/>
              <w:right w:val="nil"/>
            </w:tcBorders>
          </w:tcPr>
          <w:p w:rsidR="00EB30C8" w:rsidRDefault="00EB30C8">
            <w:pPr>
              <w:widowControl w:val="0"/>
              <w:autoSpaceDE w:val="0"/>
              <w:autoSpaceDN w:val="0"/>
              <w:adjustRightInd w:val="0"/>
              <w:rPr>
                <w:rFonts w:ascii="Times New Roman" w:hAnsi="Times New Roman" w:cs="Times New Roman"/>
                <w:lang w:eastAsia="en-US"/>
              </w:rPr>
            </w:pPr>
          </w:p>
        </w:tc>
        <w:tc>
          <w:tcPr>
            <w:tcW w:w="1920" w:type="dxa"/>
            <w:tcBorders>
              <w:top w:val="single" w:sz="4" w:space="0" w:color="auto"/>
              <w:left w:val="single" w:sz="4" w:space="0" w:color="auto"/>
              <w:bottom w:val="single" w:sz="4" w:space="0" w:color="auto"/>
              <w:right w:val="single" w:sz="4" w:space="0" w:color="auto"/>
            </w:tcBorders>
          </w:tcPr>
          <w:p w:rsidR="00EB30C8" w:rsidRDefault="00EB30C8">
            <w:pPr>
              <w:widowControl w:val="0"/>
              <w:autoSpaceDE w:val="0"/>
              <w:autoSpaceDN w:val="0"/>
              <w:adjustRightInd w:val="0"/>
              <w:rPr>
                <w:rFonts w:ascii="Times New Roman" w:hAnsi="Times New Roman" w:cs="Times New Roman"/>
                <w:lang w:eastAsia="en-US"/>
              </w:rPr>
            </w:pPr>
          </w:p>
        </w:tc>
      </w:tr>
    </w:tbl>
    <w:p w:rsidR="00EB30C8" w:rsidRDefault="00EB30C8" w:rsidP="00EB30C8">
      <w:pPr>
        <w:widowControl w:val="0"/>
        <w:autoSpaceDE w:val="0"/>
        <w:autoSpaceDN w:val="0"/>
        <w:adjustRightInd w:val="0"/>
        <w:ind w:firstLine="540"/>
        <w:jc w:val="both"/>
        <w:rPr>
          <w:rFonts w:ascii="Times New Roman" w:hAnsi="Times New Roman" w:cs="Times New Roman"/>
          <w:lang w:eastAsia="en-US"/>
        </w:rPr>
      </w:pP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Всего принято ______________________ документов на ________________ листах.</w:t>
      </w:r>
    </w:p>
    <w:p w:rsidR="00EB30C8" w:rsidRDefault="00EB30C8" w:rsidP="00EB30C8">
      <w:pPr>
        <w:pStyle w:val="ConsPlusNonformat"/>
        <w:rPr>
          <w:rFonts w:ascii="Times New Roman" w:hAnsi="Times New Roman" w:cs="Times New Roman"/>
          <w:sz w:val="24"/>
          <w:szCs w:val="24"/>
          <w:lang w:eastAsia="ru-RU"/>
        </w:rPr>
      </w:pP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Документы сдал: _________________________________ «__» ___________ 20 __ г.</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EB30C8" w:rsidRDefault="00EB30C8" w:rsidP="00EB30C8">
      <w:pPr>
        <w:pStyle w:val="ConsPlusNonformat"/>
        <w:rPr>
          <w:rFonts w:ascii="Times New Roman" w:hAnsi="Times New Roman" w:cs="Times New Roman"/>
          <w:sz w:val="24"/>
          <w:szCs w:val="24"/>
        </w:rPr>
      </w:pP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Документы принял: _______________________________ «__» ___________ 20 __ г.</w:t>
      </w:r>
    </w:p>
    <w:p w:rsidR="00EB30C8" w:rsidRDefault="00EB30C8" w:rsidP="00EB30C8">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EB30C8" w:rsidRDefault="00EB30C8" w:rsidP="00EB30C8">
      <w:pPr>
        <w:widowControl w:val="0"/>
        <w:jc w:val="right"/>
        <w:rPr>
          <w:rFonts w:ascii="Times New Roman" w:eastAsia="Times New Roman" w:hAnsi="Times New Roman" w:cs="Times New Roman"/>
        </w:rPr>
      </w:pPr>
    </w:p>
    <w:p w:rsidR="00EB30C8" w:rsidRDefault="00EB30C8" w:rsidP="00EB30C8">
      <w:pPr>
        <w:widowControl w:val="0"/>
        <w:jc w:val="right"/>
        <w:rPr>
          <w:rFonts w:ascii="Times New Roman" w:eastAsia="Times New Roman" w:hAnsi="Times New Roman" w:cs="Times New Roman"/>
        </w:rPr>
      </w:pPr>
    </w:p>
    <w:p w:rsidR="00EB30C8" w:rsidRDefault="00EB30C8" w:rsidP="00EB30C8">
      <w:pPr>
        <w:widowControl w:val="0"/>
        <w:rPr>
          <w:rFonts w:ascii="Times New Roman" w:eastAsia="Times New Roman" w:hAnsi="Times New Roman" w:cs="Times New Roman"/>
        </w:rPr>
      </w:pPr>
    </w:p>
    <w:p w:rsidR="00EB30C8" w:rsidRDefault="00EB30C8" w:rsidP="00EB30C8">
      <w:pPr>
        <w:widowControl w:val="0"/>
        <w:rPr>
          <w:rFonts w:ascii="Times New Roman" w:eastAsia="Times New Roman" w:hAnsi="Times New Roman" w:cs="Times New Roman"/>
        </w:rPr>
      </w:pPr>
    </w:p>
    <w:p w:rsidR="00EB30C8" w:rsidRDefault="00EB30C8" w:rsidP="00EB30C8">
      <w:pPr>
        <w:widowControl w:val="0"/>
        <w:rPr>
          <w:rFonts w:ascii="Times New Roman" w:eastAsia="Times New Roman" w:hAnsi="Times New Roman" w:cs="Times New Roman"/>
        </w:rPr>
      </w:pPr>
    </w:p>
    <w:p w:rsidR="00EB30C8" w:rsidRDefault="00EB30C8" w:rsidP="00EB30C8">
      <w:pPr>
        <w:widowControl w:val="0"/>
        <w:rPr>
          <w:rFonts w:ascii="Times New Roman" w:eastAsia="Times New Roman" w:hAnsi="Times New Roman" w:cs="Times New Roman"/>
        </w:rPr>
      </w:pPr>
    </w:p>
    <w:p w:rsidR="00EB30C8" w:rsidRDefault="00EB30C8" w:rsidP="00EB30C8">
      <w:pPr>
        <w:widowControl w:val="0"/>
        <w:rPr>
          <w:rFonts w:ascii="Times New Roman" w:eastAsia="Times New Roman" w:hAnsi="Times New Roman" w:cs="Times New Roman"/>
        </w:rPr>
      </w:pPr>
    </w:p>
    <w:p w:rsidR="00EB30C8" w:rsidRDefault="00EB30C8" w:rsidP="00EB30C8">
      <w:pPr>
        <w:widowControl w:val="0"/>
        <w:rPr>
          <w:rFonts w:ascii="Times New Roman" w:eastAsia="Times New Roman" w:hAnsi="Times New Roman" w:cs="Times New Roman"/>
        </w:rPr>
      </w:pPr>
    </w:p>
    <w:p w:rsidR="00EB30C8" w:rsidRDefault="00EB30C8" w:rsidP="00EB30C8">
      <w:pPr>
        <w:pStyle w:val="ConsPlusNormal"/>
        <w:jc w:val="right"/>
        <w:outlineLvl w:val="1"/>
        <w:rPr>
          <w:rFonts w:ascii="Times New Roman" w:hAnsi="Times New Roman" w:cs="Times New Roman"/>
          <w:sz w:val="24"/>
          <w:szCs w:val="24"/>
        </w:rPr>
      </w:pPr>
    </w:p>
    <w:p w:rsidR="00EB30C8" w:rsidRDefault="00EB30C8" w:rsidP="00EB30C8">
      <w:pPr>
        <w:pStyle w:val="ConsPlusNormal"/>
        <w:jc w:val="right"/>
        <w:outlineLvl w:val="1"/>
        <w:rPr>
          <w:rFonts w:ascii="Times New Roman" w:hAnsi="Times New Roman" w:cs="Times New Roman"/>
          <w:sz w:val="24"/>
          <w:szCs w:val="24"/>
        </w:rPr>
      </w:pPr>
    </w:p>
    <w:p w:rsidR="00EB30C8" w:rsidRDefault="00EB30C8" w:rsidP="00EB30C8">
      <w:pPr>
        <w:pStyle w:val="ConsPlusNormal"/>
        <w:jc w:val="right"/>
        <w:outlineLvl w:val="1"/>
        <w:rPr>
          <w:rFonts w:ascii="Times New Roman" w:hAnsi="Times New Roman" w:cs="Times New Roman"/>
          <w:sz w:val="24"/>
          <w:szCs w:val="24"/>
        </w:rPr>
      </w:pPr>
    </w:p>
    <w:p w:rsidR="00EB30C8" w:rsidRDefault="00EB30C8" w:rsidP="00EB30C8">
      <w:pPr>
        <w:pStyle w:val="ConsPlusNormal"/>
        <w:jc w:val="right"/>
        <w:outlineLvl w:val="1"/>
        <w:rPr>
          <w:rFonts w:ascii="Times New Roman" w:hAnsi="Times New Roman" w:cs="Times New Roman"/>
          <w:sz w:val="24"/>
          <w:szCs w:val="24"/>
        </w:rPr>
      </w:pPr>
    </w:p>
    <w:p w:rsidR="00EB30C8" w:rsidRDefault="00EB30C8" w:rsidP="00EB30C8">
      <w:pPr>
        <w:pStyle w:val="ConsPlusNormal"/>
        <w:jc w:val="right"/>
        <w:outlineLvl w:val="1"/>
        <w:rPr>
          <w:rFonts w:ascii="Times New Roman" w:eastAsia="Calibri" w:hAnsi="Times New Roman" w:cs="Times New Roman"/>
          <w:sz w:val="28"/>
          <w:szCs w:val="24"/>
        </w:rPr>
      </w:pPr>
      <w:r>
        <w:rPr>
          <w:rFonts w:ascii="Times New Roman" w:hAnsi="Times New Roman" w:cs="Times New Roman"/>
          <w:sz w:val="28"/>
          <w:szCs w:val="24"/>
        </w:rPr>
        <w:lastRenderedPageBreak/>
        <w:t>Приложение 4</w:t>
      </w:r>
    </w:p>
    <w:p w:rsidR="00EB30C8" w:rsidRDefault="00EB30C8" w:rsidP="00EB30C8">
      <w:pPr>
        <w:pStyle w:val="ConsPlusNormal"/>
        <w:jc w:val="right"/>
        <w:outlineLvl w:val="1"/>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EB30C8" w:rsidRDefault="00EB30C8" w:rsidP="00EB30C8">
      <w:pPr>
        <w:pStyle w:val="ConsPlusNormal"/>
        <w:jc w:val="right"/>
        <w:outlineLvl w:val="1"/>
        <w:rPr>
          <w:rFonts w:ascii="Times New Roman" w:hAnsi="Times New Roman" w:cs="Times New Roman"/>
          <w:sz w:val="24"/>
          <w:szCs w:val="24"/>
        </w:rPr>
      </w:pPr>
    </w:p>
    <w:p w:rsidR="00EB30C8" w:rsidRDefault="00EB30C8" w:rsidP="00EB30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EB30C8" w:rsidRDefault="00EB30C8" w:rsidP="00EB30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EB30C8" w:rsidRDefault="00EB30C8" w:rsidP="00EB30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EB30C8" w:rsidRDefault="00EB30C8" w:rsidP="00EB30C8">
      <w:pPr>
        <w:pStyle w:val="ConsPlusNormal"/>
        <w:jc w:val="right"/>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(контактные данные заявителя </w:t>
      </w:r>
      <w:proofErr w:type="gramEnd"/>
    </w:p>
    <w:p w:rsidR="00EB30C8" w:rsidRDefault="00EB30C8" w:rsidP="00EB30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адрес, телефон)</w:t>
      </w: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EB30C8" w:rsidRDefault="00EB30C8" w:rsidP="00EB30C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pStyle w:val="ConsPlusNormal"/>
        <w:jc w:val="right"/>
        <w:outlineLvl w:val="1"/>
        <w:rPr>
          <w:rFonts w:ascii="Times New Roman" w:hAnsi="Times New Roman" w:cs="Times New Roman"/>
          <w:sz w:val="28"/>
          <w:szCs w:val="28"/>
        </w:rPr>
      </w:pPr>
    </w:p>
    <w:p w:rsidR="00EB30C8" w:rsidRDefault="00EB30C8" w:rsidP="00EB30C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w:t>
      </w:r>
    </w:p>
    <w:p w:rsidR="00EB30C8" w:rsidRDefault="00EB30C8" w:rsidP="00EB30C8">
      <w:pPr>
        <w:widowControl w:val="0"/>
        <w:autoSpaceDE w:val="0"/>
        <w:autoSpaceDN w:val="0"/>
        <w:adjustRightInd w:val="0"/>
        <w:jc w:val="center"/>
        <w:outlineLvl w:val="0"/>
        <w:rPr>
          <w:rFonts w:ascii="Times New Roman" w:eastAsia="Times New Roman" w:hAnsi="Times New Roman" w:cs="Times New Roman"/>
          <w:color w:val="auto"/>
          <w:sz w:val="28"/>
          <w:szCs w:val="28"/>
        </w:rPr>
      </w:pPr>
    </w:p>
    <w:p w:rsidR="00E35A22" w:rsidRPr="00B771CE" w:rsidRDefault="00E35A22" w:rsidP="00EB30C8">
      <w:pPr>
        <w:widowControl w:val="0"/>
        <w:autoSpaceDE w:val="0"/>
        <w:autoSpaceDN w:val="0"/>
        <w:adjustRightInd w:val="0"/>
        <w:jc w:val="center"/>
        <w:outlineLvl w:val="0"/>
        <w:rPr>
          <w:rFonts w:ascii="Times New Roman" w:eastAsia="Times New Roman" w:hAnsi="Times New Roman" w:cs="Times New Roman"/>
          <w:color w:val="auto"/>
          <w:sz w:val="28"/>
          <w:szCs w:val="28"/>
          <w:lang w:val="ru-RU"/>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36E" w:rsidRDefault="0072036E" w:rsidP="001849F8">
      <w:r>
        <w:separator/>
      </w:r>
    </w:p>
  </w:endnote>
  <w:endnote w:type="continuationSeparator" w:id="0">
    <w:p w:rsidR="0072036E" w:rsidRDefault="0072036E"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36E" w:rsidRDefault="0072036E"/>
  </w:footnote>
  <w:footnote w:type="continuationSeparator" w:id="0">
    <w:p w:rsidR="0072036E" w:rsidRDefault="0072036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4AB1"/>
    <w:multiLevelType w:val="hybridMultilevel"/>
    <w:tmpl w:val="FCCA68AC"/>
    <w:lvl w:ilvl="0" w:tplc="C3866B54">
      <w:start w:val="1"/>
      <w:numFmt w:val="decimal"/>
      <w:lvlText w:val="%1)"/>
      <w:lvlJc w:val="left"/>
      <w:pPr>
        <w:ind w:left="1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B348E3"/>
    <w:multiLevelType w:val="hybridMultilevel"/>
    <w:tmpl w:val="B8A057FC"/>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977874"/>
    <w:multiLevelType w:val="hybridMultilevel"/>
    <w:tmpl w:val="7B2CDB36"/>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363586"/>
    <w:multiLevelType w:val="hybridMultilevel"/>
    <w:tmpl w:val="2026C5C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010595"/>
    <w:multiLevelType w:val="hybridMultilevel"/>
    <w:tmpl w:val="BB4E430C"/>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108AC"/>
    <w:multiLevelType w:val="hybridMultilevel"/>
    <w:tmpl w:val="CEFC431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0C7CF9"/>
    <w:multiLevelType w:val="hybridMultilevel"/>
    <w:tmpl w:val="583A443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D649E5"/>
    <w:multiLevelType w:val="hybridMultilevel"/>
    <w:tmpl w:val="23B64CA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634988"/>
    <w:multiLevelType w:val="hybridMultilevel"/>
    <w:tmpl w:val="53927D92"/>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3A40F37"/>
    <w:multiLevelType w:val="hybridMultilevel"/>
    <w:tmpl w:val="E77E559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EE773D"/>
    <w:multiLevelType w:val="hybridMultilevel"/>
    <w:tmpl w:val="4C363978"/>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EB17A6C"/>
    <w:multiLevelType w:val="hybridMultilevel"/>
    <w:tmpl w:val="FCCA68AC"/>
    <w:lvl w:ilvl="0" w:tplc="C3866B54">
      <w:start w:val="1"/>
      <w:numFmt w:val="decimal"/>
      <w:lvlText w:val="%1)"/>
      <w:lvlJc w:val="left"/>
      <w:pPr>
        <w:ind w:left="1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42FF3"/>
    <w:multiLevelType w:val="hybridMultilevel"/>
    <w:tmpl w:val="8FA08D1A"/>
    <w:lvl w:ilvl="0" w:tplc="30B4EA3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B76928"/>
    <w:multiLevelType w:val="hybridMultilevel"/>
    <w:tmpl w:val="FA5A0CC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C1470A8"/>
    <w:multiLevelType w:val="hybridMultilevel"/>
    <w:tmpl w:val="47AE727A"/>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E6F38D4"/>
    <w:multiLevelType w:val="hybridMultilevel"/>
    <w:tmpl w:val="CBA624C4"/>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01F"/>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22B2"/>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2036E"/>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E1DB5"/>
    <w:rsid w:val="00AE55E6"/>
    <w:rsid w:val="00AE6B91"/>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B30C8"/>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uiPriority w:val="34"/>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uiPriority w:val="34"/>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 w:type="character" w:customStyle="1" w:styleId="FontStyle17">
    <w:name w:val="Font Style17"/>
    <w:uiPriority w:val="99"/>
    <w:rsid w:val="00EB30C8"/>
    <w:rPr>
      <w:rFonts w:ascii="Times New Roman" w:hAnsi="Times New Roman" w:cs="Times New Roman" w:hint="default"/>
      <w:sz w:val="24"/>
      <w:szCs w:val="24"/>
    </w:rPr>
  </w:style>
  <w:style w:type="character" w:customStyle="1" w:styleId="FontStyle23">
    <w:name w:val="Font Style23"/>
    <w:basedOn w:val="a0"/>
    <w:uiPriority w:val="99"/>
    <w:rsid w:val="00EB30C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398168205">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8" Type="http://schemas.openxmlformats.org/officeDocument/2006/relationships/hyperlink" Target="consultantplus://offline/ref=85D1190755E5949208D181C049E1BEFCC8C43C463A549612E7FFC8276098D76F66D382473A9E7EEE4F08E6B65494DE9335AC9532B459AFE8W568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67E985A5F54F49C826B40B0BAE8CDFAA69FEEBAF81D124D0CBF8B3FB49F799C29EEA8988F70CB331CDD5263B062481B658CB0262BEr6rBG"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B1055CFA80D2184F356B4075EC650242A28EB3ADFB3F942296382A8CsAF1M" TargetMode="External"/><Relationship Id="rId23"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10" Type="http://schemas.openxmlformats.org/officeDocument/2006/relationships/hyperlink" Target="http://www.luga.ru" TargetMode="External"/><Relationship Id="rId19" Type="http://schemas.openxmlformats.org/officeDocument/2006/relationships/hyperlink" Target="file:///\\serversed\&#1055;&#1072;&#1087;&#1082;&#1072;%20&#1086;&#1073;&#1084;&#1077;&#1085;&#1072;%20&#1076;&#1086;&#1082;&#1091;&#1084;&#1077;&#1085;&#1090;&#1072;&#1084;&#1080;\Grishanovich\AppData\Local\Temp\Rar$DIa0.006\6.%20&#1054;&#1092;&#1086;&#1088;&#1084;&#1083;&#1077;&#1085;&#1080;&#1077;%20&#1089;&#1086;&#1075;&#1083;&#1072;&#1089;&#1080;&#1103;%20&#1085;&#1072;%20&#1087;&#1077;&#1088;&#1077;&#1076;&#1072;&#1095;&#1091;%20&#1074;%20&#1087;&#1086;&#1076;&#1085;&#1072;&#1077;&#1084;%20&#1046;&#1055;%20(&#1055;&#1056;&#1054;&#1045;&#1050;&#1058;%20&#1054;&#1044;&#1054;&#1041;&#1056;&#1045;&#1053;)%20&#1080;&#1079;&#1084;.26.12.2021.docx"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B1055CFA80D2184F356B4075EC650242A688B0A1FB30C9289E61268EA6AAF098F7DAF05AC9A3F7ADsDF9M"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B7248-6D83-40EC-9E43-5C46C199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9442</Words>
  <Characters>53825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63141</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20110823</dc:creator>
  <cp:lastModifiedBy>MihailovaAR</cp:lastModifiedBy>
  <cp:revision>4</cp:revision>
  <cp:lastPrinted>2023-02-08T08:02:00Z</cp:lastPrinted>
  <dcterms:created xsi:type="dcterms:W3CDTF">2024-10-24T08:18:00Z</dcterms:created>
  <dcterms:modified xsi:type="dcterms:W3CDTF">2024-10-24T08:29:00Z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