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Pr="003A5112" w:rsidRDefault="006440BE" w:rsidP="00E354E0">
      <w:pPr>
        <w:jc w:val="center"/>
      </w:pPr>
      <w:r w:rsidRPr="003A5112">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Pr="003A5112" w:rsidRDefault="00E354E0" w:rsidP="00E354E0">
      <w:pPr>
        <w:jc w:val="center"/>
        <w:rPr>
          <w:rFonts w:ascii="Century" w:hAnsi="Century"/>
          <w:caps/>
          <w:sz w:val="10"/>
        </w:rPr>
      </w:pPr>
    </w:p>
    <w:p w:rsidR="00C14B5B" w:rsidRPr="003A5112" w:rsidRDefault="00E354E0" w:rsidP="00E354E0">
      <w:pPr>
        <w:jc w:val="center"/>
        <w:rPr>
          <w:rFonts w:ascii="Century" w:hAnsi="Century"/>
          <w:caps/>
        </w:rPr>
      </w:pPr>
      <w:r w:rsidRPr="003A5112">
        <w:rPr>
          <w:rFonts w:ascii="Century" w:hAnsi="Century"/>
          <w:caps/>
        </w:rPr>
        <w:t>Ленинградская область</w:t>
      </w:r>
    </w:p>
    <w:p w:rsidR="00C324D2" w:rsidRPr="003A5112" w:rsidRDefault="00C324D2" w:rsidP="00C324D2">
      <w:pPr>
        <w:jc w:val="center"/>
        <w:rPr>
          <w:rFonts w:ascii="Century" w:hAnsi="Century"/>
          <w:caps/>
          <w:spacing w:val="60"/>
          <w:sz w:val="32"/>
          <w:szCs w:val="32"/>
        </w:rPr>
      </w:pPr>
    </w:p>
    <w:p w:rsidR="00C324D2" w:rsidRPr="003A5112" w:rsidRDefault="00C324D2" w:rsidP="00C324D2">
      <w:pPr>
        <w:jc w:val="center"/>
        <w:rPr>
          <w:rFonts w:ascii="Century" w:hAnsi="Century"/>
          <w:caps/>
          <w:spacing w:val="60"/>
          <w:sz w:val="32"/>
          <w:szCs w:val="32"/>
        </w:rPr>
      </w:pPr>
      <w:r w:rsidRPr="003A5112">
        <w:rPr>
          <w:rFonts w:ascii="Century" w:hAnsi="Century"/>
          <w:caps/>
          <w:spacing w:val="60"/>
          <w:sz w:val="32"/>
          <w:szCs w:val="32"/>
        </w:rPr>
        <w:t>Администрация</w:t>
      </w:r>
    </w:p>
    <w:p w:rsidR="00C324D2" w:rsidRPr="003A5112" w:rsidRDefault="00C324D2" w:rsidP="00C324D2">
      <w:pPr>
        <w:jc w:val="center"/>
        <w:rPr>
          <w:rFonts w:ascii="Century" w:hAnsi="Century"/>
          <w:caps/>
        </w:rPr>
      </w:pPr>
      <w:r w:rsidRPr="003A5112">
        <w:rPr>
          <w:rFonts w:ascii="Century" w:hAnsi="Century"/>
          <w:caps/>
        </w:rPr>
        <w:t>Лужского муниципального района</w:t>
      </w:r>
    </w:p>
    <w:p w:rsidR="00C324D2" w:rsidRPr="003A5112" w:rsidRDefault="00C324D2" w:rsidP="00C324D2">
      <w:pPr>
        <w:jc w:val="center"/>
        <w:rPr>
          <w:rFonts w:ascii="Arial Black" w:hAnsi="Arial Black"/>
          <w:caps/>
          <w:spacing w:val="40"/>
          <w:sz w:val="36"/>
          <w:szCs w:val="36"/>
        </w:rPr>
      </w:pPr>
    </w:p>
    <w:p w:rsidR="00C324D2" w:rsidRPr="003A5112" w:rsidRDefault="00C324D2" w:rsidP="00C324D2">
      <w:pPr>
        <w:jc w:val="center"/>
        <w:rPr>
          <w:rFonts w:ascii="Arial Black" w:hAnsi="Arial Black"/>
          <w:caps/>
          <w:spacing w:val="40"/>
          <w:sz w:val="36"/>
          <w:szCs w:val="36"/>
        </w:rPr>
      </w:pPr>
      <w:r w:rsidRPr="003A5112">
        <w:rPr>
          <w:rFonts w:ascii="Arial Black" w:hAnsi="Arial Black"/>
          <w:caps/>
          <w:spacing w:val="40"/>
          <w:sz w:val="36"/>
          <w:szCs w:val="36"/>
        </w:rPr>
        <w:t>Постановление</w:t>
      </w:r>
    </w:p>
    <w:p w:rsidR="00C324D2" w:rsidRPr="003A5112" w:rsidRDefault="00C324D2" w:rsidP="00C324D2">
      <w:pPr>
        <w:jc w:val="both"/>
        <w:rPr>
          <w:rFonts w:ascii="Times New Roman" w:hAnsi="Times New Roman" w:cs="Times New Roman"/>
          <w:sz w:val="28"/>
          <w:szCs w:val="28"/>
        </w:rPr>
      </w:pPr>
    </w:p>
    <w:p w:rsidR="00C324D2" w:rsidRPr="003A5112" w:rsidRDefault="00C324D2" w:rsidP="00C324D2">
      <w:pPr>
        <w:ind w:left="709"/>
        <w:jc w:val="both"/>
        <w:rPr>
          <w:rFonts w:ascii="Times New Roman" w:hAnsi="Times New Roman" w:cs="Times New Roman"/>
          <w:sz w:val="28"/>
          <w:szCs w:val="28"/>
        </w:rPr>
      </w:pPr>
      <w:r w:rsidRPr="003A5112">
        <w:rPr>
          <w:rFonts w:ascii="Times New Roman" w:hAnsi="Times New Roman" w:cs="Times New Roman"/>
          <w:sz w:val="28"/>
          <w:szCs w:val="28"/>
        </w:rPr>
        <w:t xml:space="preserve">От  </w:t>
      </w:r>
      <w:r w:rsidR="006440BE" w:rsidRPr="003A5112">
        <w:rPr>
          <w:rFonts w:ascii="Times New Roman" w:hAnsi="Times New Roman" w:cs="Times New Roman"/>
          <w:sz w:val="28"/>
          <w:szCs w:val="28"/>
        </w:rPr>
        <w:t>20</w:t>
      </w:r>
      <w:r w:rsidR="00274EED" w:rsidRPr="003A5112">
        <w:rPr>
          <w:rFonts w:ascii="Times New Roman" w:hAnsi="Times New Roman" w:cs="Times New Roman"/>
          <w:sz w:val="28"/>
          <w:szCs w:val="28"/>
        </w:rPr>
        <w:t xml:space="preserve"> </w:t>
      </w:r>
      <w:r w:rsidR="007813E2" w:rsidRPr="003A5112">
        <w:rPr>
          <w:rFonts w:ascii="Times New Roman" w:hAnsi="Times New Roman" w:cs="Times New Roman"/>
          <w:sz w:val="28"/>
          <w:szCs w:val="28"/>
        </w:rPr>
        <w:t xml:space="preserve">ноября </w:t>
      </w:r>
      <w:r w:rsidRPr="003A5112">
        <w:rPr>
          <w:rFonts w:ascii="Times New Roman" w:hAnsi="Times New Roman" w:cs="Times New Roman"/>
          <w:sz w:val="28"/>
          <w:szCs w:val="28"/>
        </w:rPr>
        <w:t>20</w:t>
      </w:r>
      <w:r w:rsidR="00F068CD" w:rsidRPr="003A5112">
        <w:rPr>
          <w:rFonts w:ascii="Times New Roman" w:hAnsi="Times New Roman" w:cs="Times New Roman"/>
          <w:sz w:val="28"/>
          <w:szCs w:val="28"/>
        </w:rPr>
        <w:t>2</w:t>
      </w:r>
      <w:r w:rsidR="0019656A" w:rsidRPr="003A5112">
        <w:rPr>
          <w:rFonts w:ascii="Times New Roman" w:hAnsi="Times New Roman" w:cs="Times New Roman"/>
          <w:sz w:val="28"/>
          <w:szCs w:val="28"/>
        </w:rPr>
        <w:t>4</w:t>
      </w:r>
      <w:r w:rsidRPr="003A5112">
        <w:rPr>
          <w:rFonts w:ascii="Times New Roman" w:hAnsi="Times New Roman" w:cs="Times New Roman"/>
          <w:sz w:val="28"/>
          <w:szCs w:val="28"/>
        </w:rPr>
        <w:t xml:space="preserve"> г.  №  </w:t>
      </w:r>
      <w:r w:rsidR="006440BE" w:rsidRPr="003A5112">
        <w:rPr>
          <w:rFonts w:ascii="Times New Roman" w:hAnsi="Times New Roman" w:cs="Times New Roman"/>
          <w:sz w:val="28"/>
          <w:szCs w:val="28"/>
        </w:rPr>
        <w:t>3901</w:t>
      </w:r>
    </w:p>
    <w:p w:rsidR="003C5875" w:rsidRPr="003A5112" w:rsidRDefault="003C5875" w:rsidP="00C324D2">
      <w:pPr>
        <w:ind w:left="709"/>
        <w:jc w:val="both"/>
        <w:rPr>
          <w:rFonts w:ascii="Times New Roman" w:hAnsi="Times New Roman" w:cs="Times New Roman"/>
          <w:sz w:val="28"/>
          <w:szCs w:val="28"/>
        </w:rPr>
      </w:pPr>
    </w:p>
    <w:p w:rsidR="00C324D2" w:rsidRPr="003A5112" w:rsidRDefault="009505E8" w:rsidP="00C324D2">
      <w:pPr>
        <w:ind w:left="709"/>
        <w:jc w:val="both"/>
        <w:rPr>
          <w:rFonts w:ascii="Times New Roman" w:hAnsi="Times New Roman" w:cs="Times New Roman"/>
          <w:sz w:val="28"/>
          <w:szCs w:val="28"/>
        </w:rPr>
      </w:pPr>
      <w:r w:rsidRPr="009505E8">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3.55pt;width:234.85pt;height:120.35pt;z-index:251658240" stroked="f">
            <v:textbox style="mso-next-textbox:#_x0000_s1027">
              <w:txbxContent>
                <w:p w:rsidR="00ED41C5" w:rsidRDefault="00ED41C5" w:rsidP="00ED41C5">
                  <w:pPr>
                    <w:pStyle w:val="30"/>
                    <w:shd w:val="clear" w:color="auto" w:fill="auto"/>
                    <w:spacing w:after="0" w:line="240" w:lineRule="auto"/>
                    <w:ind w:left="-142" w:right="-171"/>
                    <w:contextualSpacing/>
                    <w:jc w:val="left"/>
                    <w:rPr>
                      <w:sz w:val="24"/>
                      <w:szCs w:val="28"/>
                    </w:rPr>
                  </w:pPr>
                  <w:r w:rsidRPr="00ED41C5">
                    <w:rPr>
                      <w:sz w:val="24"/>
                      <w:szCs w:val="28"/>
                    </w:rPr>
                    <w:t xml:space="preserve">Об определении управляющей организации для управления многоквартирным домом, </w:t>
                  </w:r>
                </w:p>
                <w:p w:rsidR="009675B7" w:rsidRDefault="00ED41C5" w:rsidP="00ED41C5">
                  <w:pPr>
                    <w:pStyle w:val="30"/>
                    <w:shd w:val="clear" w:color="auto" w:fill="auto"/>
                    <w:spacing w:after="0" w:line="240" w:lineRule="auto"/>
                    <w:ind w:left="-142" w:right="-171"/>
                    <w:contextualSpacing/>
                    <w:jc w:val="left"/>
                    <w:rPr>
                      <w:sz w:val="24"/>
                      <w:szCs w:val="28"/>
                    </w:rPr>
                  </w:pPr>
                  <w:r w:rsidRPr="00ED41C5">
                    <w:rPr>
                      <w:sz w:val="24"/>
                      <w:szCs w:val="28"/>
                    </w:rPr>
                    <w:t xml:space="preserve">в </w:t>
                  </w:r>
                  <w:proofErr w:type="gramStart"/>
                  <w:r w:rsidRPr="00ED41C5">
                    <w:rPr>
                      <w:sz w:val="24"/>
                      <w:szCs w:val="28"/>
                    </w:rPr>
                    <w:t>отношении</w:t>
                  </w:r>
                  <w:proofErr w:type="gramEnd"/>
                  <w:r w:rsidRPr="00ED41C5">
                    <w:rPr>
                      <w:sz w:val="24"/>
                      <w:szCs w:val="28"/>
                    </w:rPr>
                    <w:t xml:space="preserve"> которого собственниками помещений в многоквартирном доме </w:t>
                  </w:r>
                </w:p>
                <w:p w:rsidR="009675B7" w:rsidRDefault="00ED41C5" w:rsidP="00ED41C5">
                  <w:pPr>
                    <w:pStyle w:val="30"/>
                    <w:shd w:val="clear" w:color="auto" w:fill="auto"/>
                    <w:spacing w:after="0" w:line="240" w:lineRule="auto"/>
                    <w:ind w:left="-142" w:right="-171"/>
                    <w:contextualSpacing/>
                    <w:jc w:val="left"/>
                    <w:rPr>
                      <w:sz w:val="24"/>
                      <w:szCs w:val="28"/>
                    </w:rPr>
                  </w:pPr>
                  <w:r w:rsidRPr="00ED41C5">
                    <w:rPr>
                      <w:sz w:val="24"/>
                      <w:szCs w:val="28"/>
                    </w:rPr>
                    <w:t xml:space="preserve">не выбран способ управления таким </w:t>
                  </w:r>
                </w:p>
                <w:p w:rsidR="00ED41C5" w:rsidRPr="00ED41C5" w:rsidRDefault="00ED41C5" w:rsidP="009675B7">
                  <w:pPr>
                    <w:pStyle w:val="30"/>
                    <w:shd w:val="clear" w:color="auto" w:fill="auto"/>
                    <w:spacing w:after="0" w:line="240" w:lineRule="auto"/>
                    <w:ind w:left="-142" w:right="17"/>
                    <w:contextualSpacing/>
                    <w:jc w:val="left"/>
                    <w:rPr>
                      <w:sz w:val="24"/>
                      <w:szCs w:val="28"/>
                    </w:rPr>
                  </w:pPr>
                  <w:r w:rsidRPr="00ED41C5">
                    <w:rPr>
                      <w:sz w:val="24"/>
                      <w:szCs w:val="28"/>
                    </w:rPr>
                    <w:t xml:space="preserve">домом или выбранный способ управления не реализован, не определена управляющая организация           </w:t>
                  </w:r>
                </w:p>
                <w:p w:rsidR="00780F43" w:rsidRPr="00ED41C5" w:rsidRDefault="00780F43" w:rsidP="00250ADA">
                  <w:pPr>
                    <w:ind w:left="-142"/>
                    <w:rPr>
                      <w:rFonts w:ascii="Times New Roman" w:hAnsi="Times New Roman" w:cs="Times New Roman"/>
                      <w:szCs w:val="28"/>
                    </w:rPr>
                  </w:pPr>
                </w:p>
              </w:txbxContent>
            </v:textbox>
          </v:shape>
        </w:pict>
      </w:r>
    </w:p>
    <w:p w:rsidR="00C324D2" w:rsidRPr="003A5112" w:rsidRDefault="009505E8" w:rsidP="00C324D2">
      <w:pPr>
        <w:ind w:left="709"/>
        <w:jc w:val="both"/>
        <w:rPr>
          <w:rFonts w:ascii="Times New Roman" w:hAnsi="Times New Roman" w:cs="Times New Roman"/>
          <w:sz w:val="28"/>
          <w:szCs w:val="28"/>
        </w:rPr>
      </w:pPr>
      <w:r w:rsidRPr="009505E8">
        <w:rPr>
          <w:rFonts w:ascii="Century" w:hAnsi="Century"/>
          <w:noProof/>
        </w:rPr>
        <w:pict>
          <v:shape id="_x0000_s1026" type="#_x0000_t202" style="position:absolute;left:0;text-align:left;margin-left:-50.7pt;margin-top:3pt;width:83.6pt;height:49.5pt;z-index:251657216;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3A5112" w:rsidRDefault="00C324D2" w:rsidP="00C324D2">
      <w:pPr>
        <w:contextualSpacing/>
        <w:rPr>
          <w:rFonts w:ascii="Times New Roman" w:hAnsi="Times New Roman"/>
        </w:rPr>
      </w:pPr>
    </w:p>
    <w:p w:rsidR="001849F8" w:rsidRPr="003A5112" w:rsidRDefault="001849F8" w:rsidP="00C324D2">
      <w:pPr>
        <w:pStyle w:val="1"/>
        <w:shd w:val="clear" w:color="auto" w:fill="auto"/>
        <w:spacing w:after="0" w:line="240" w:lineRule="auto"/>
        <w:ind w:left="20" w:right="5400"/>
        <w:contextualSpacing/>
      </w:pPr>
    </w:p>
    <w:p w:rsidR="00372012" w:rsidRPr="003A5112" w:rsidRDefault="00C324D2" w:rsidP="00C324D2">
      <w:pPr>
        <w:pStyle w:val="1"/>
        <w:shd w:val="clear" w:color="auto" w:fill="auto"/>
        <w:spacing w:after="0" w:line="240" w:lineRule="auto"/>
        <w:ind w:left="20" w:right="40" w:firstLine="200"/>
        <w:contextualSpacing/>
        <w:jc w:val="both"/>
      </w:pPr>
      <w:r w:rsidRPr="003A5112">
        <w:tab/>
      </w:r>
    </w:p>
    <w:p w:rsidR="007A67FF" w:rsidRPr="003A5112" w:rsidRDefault="007A67FF" w:rsidP="00835F72">
      <w:pPr>
        <w:pStyle w:val="1"/>
        <w:shd w:val="clear" w:color="auto" w:fill="auto"/>
        <w:spacing w:after="0" w:line="240" w:lineRule="auto"/>
        <w:ind w:left="20" w:right="-2" w:firstLine="689"/>
        <w:contextualSpacing/>
        <w:jc w:val="both"/>
        <w:rPr>
          <w:sz w:val="14"/>
          <w:szCs w:val="14"/>
        </w:rPr>
      </w:pPr>
    </w:p>
    <w:p w:rsidR="00ED41C5" w:rsidRPr="003A5112" w:rsidRDefault="00ED41C5" w:rsidP="001F0604">
      <w:pPr>
        <w:pStyle w:val="1"/>
        <w:widowControl w:val="0"/>
        <w:shd w:val="clear" w:color="auto" w:fill="auto"/>
        <w:spacing w:after="0" w:line="240" w:lineRule="auto"/>
        <w:ind w:left="23" w:firstLine="709"/>
        <w:contextualSpacing/>
        <w:jc w:val="both"/>
        <w:rPr>
          <w:sz w:val="28"/>
          <w:szCs w:val="28"/>
        </w:rPr>
      </w:pPr>
    </w:p>
    <w:p w:rsidR="00ED41C5" w:rsidRPr="003A5112" w:rsidRDefault="00ED41C5" w:rsidP="001F0604">
      <w:pPr>
        <w:pStyle w:val="1"/>
        <w:widowControl w:val="0"/>
        <w:shd w:val="clear" w:color="auto" w:fill="auto"/>
        <w:spacing w:after="0" w:line="240" w:lineRule="auto"/>
        <w:ind w:left="23" w:firstLine="709"/>
        <w:contextualSpacing/>
        <w:jc w:val="both"/>
        <w:rPr>
          <w:sz w:val="28"/>
          <w:szCs w:val="28"/>
        </w:rPr>
      </w:pPr>
    </w:p>
    <w:p w:rsidR="00ED41C5" w:rsidRPr="003A5112" w:rsidRDefault="00ED41C5" w:rsidP="001F0604">
      <w:pPr>
        <w:pStyle w:val="1"/>
        <w:widowControl w:val="0"/>
        <w:shd w:val="clear" w:color="auto" w:fill="auto"/>
        <w:spacing w:after="0" w:line="240" w:lineRule="auto"/>
        <w:ind w:left="23" w:firstLine="709"/>
        <w:contextualSpacing/>
        <w:jc w:val="both"/>
        <w:rPr>
          <w:sz w:val="28"/>
          <w:szCs w:val="28"/>
        </w:rPr>
      </w:pPr>
    </w:p>
    <w:p w:rsidR="00ED41C5" w:rsidRPr="003A5112" w:rsidRDefault="00ED41C5" w:rsidP="001F0604">
      <w:pPr>
        <w:pStyle w:val="1"/>
        <w:widowControl w:val="0"/>
        <w:shd w:val="clear" w:color="auto" w:fill="auto"/>
        <w:spacing w:after="0" w:line="240" w:lineRule="auto"/>
        <w:ind w:left="23" w:firstLine="709"/>
        <w:contextualSpacing/>
        <w:jc w:val="both"/>
        <w:rPr>
          <w:sz w:val="28"/>
          <w:szCs w:val="28"/>
        </w:rPr>
      </w:pPr>
    </w:p>
    <w:p w:rsidR="001849F8" w:rsidRPr="003A5112" w:rsidRDefault="00ED41C5" w:rsidP="001F0604">
      <w:pPr>
        <w:pStyle w:val="1"/>
        <w:widowControl w:val="0"/>
        <w:shd w:val="clear" w:color="auto" w:fill="auto"/>
        <w:spacing w:after="0" w:line="240" w:lineRule="auto"/>
        <w:ind w:left="23" w:firstLine="709"/>
        <w:contextualSpacing/>
        <w:jc w:val="both"/>
        <w:rPr>
          <w:sz w:val="28"/>
          <w:szCs w:val="28"/>
        </w:rPr>
      </w:pPr>
      <w:proofErr w:type="gramStart"/>
      <w:r w:rsidRPr="003A5112">
        <w:rPr>
          <w:rFonts w:hint="eastAsia"/>
          <w:color w:val="auto"/>
          <w:sz w:val="28"/>
          <w:szCs w:val="28"/>
        </w:rPr>
        <w:t>В соответствии со статьей 161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roofErr w:type="gramEnd"/>
      <w:r w:rsidRPr="003A5112">
        <w:rPr>
          <w:rFonts w:hint="eastAsia"/>
          <w:color w:val="auto"/>
          <w:sz w:val="28"/>
          <w:szCs w:val="28"/>
        </w:rPr>
        <w:t>, не определена управляющая организация, и о внесении изменений в некоторые акты Правительства Российской Федерации»</w:t>
      </w:r>
      <w:r w:rsidR="00780F43" w:rsidRPr="003A5112">
        <w:rPr>
          <w:rFonts w:hint="eastAsia"/>
          <w:sz w:val="28"/>
          <w:szCs w:val="28"/>
        </w:rPr>
        <w:t xml:space="preserve">, </w:t>
      </w:r>
      <w:r w:rsidR="0045695B" w:rsidRPr="003A5112">
        <w:rPr>
          <w:sz w:val="28"/>
          <w:szCs w:val="28"/>
        </w:rPr>
        <w:t xml:space="preserve">администрация Лужского муниципального района </w:t>
      </w:r>
      <w:r w:rsidR="00E5207C" w:rsidRPr="003A5112">
        <w:rPr>
          <w:sz w:val="28"/>
          <w:szCs w:val="28"/>
        </w:rPr>
        <w:t xml:space="preserve"> </w:t>
      </w:r>
      <w:proofErr w:type="spellStart"/>
      <w:proofErr w:type="gramStart"/>
      <w:r w:rsidR="00646419" w:rsidRPr="003A5112">
        <w:rPr>
          <w:sz w:val="28"/>
          <w:szCs w:val="28"/>
        </w:rPr>
        <w:t>п</w:t>
      </w:r>
      <w:proofErr w:type="spellEnd"/>
      <w:proofErr w:type="gramEnd"/>
      <w:r w:rsidR="00E01262" w:rsidRPr="003A5112">
        <w:rPr>
          <w:sz w:val="28"/>
          <w:szCs w:val="28"/>
        </w:rPr>
        <w:t xml:space="preserve"> </w:t>
      </w:r>
      <w:r w:rsidR="00646419" w:rsidRPr="003A5112">
        <w:rPr>
          <w:sz w:val="28"/>
          <w:szCs w:val="28"/>
        </w:rPr>
        <w:t>о</w:t>
      </w:r>
      <w:r w:rsidR="00E01262" w:rsidRPr="003A5112">
        <w:rPr>
          <w:sz w:val="28"/>
          <w:szCs w:val="28"/>
        </w:rPr>
        <w:t xml:space="preserve"> </w:t>
      </w:r>
      <w:r w:rsidR="00646419" w:rsidRPr="003A5112">
        <w:rPr>
          <w:sz w:val="28"/>
          <w:szCs w:val="28"/>
        </w:rPr>
        <w:t>с</w:t>
      </w:r>
      <w:r w:rsidR="00E01262" w:rsidRPr="003A5112">
        <w:rPr>
          <w:sz w:val="28"/>
          <w:szCs w:val="28"/>
        </w:rPr>
        <w:t xml:space="preserve"> </w:t>
      </w:r>
      <w:r w:rsidR="00646419" w:rsidRPr="003A5112">
        <w:rPr>
          <w:sz w:val="28"/>
          <w:szCs w:val="28"/>
        </w:rPr>
        <w:t>т</w:t>
      </w:r>
      <w:r w:rsidR="00E01262" w:rsidRPr="003A5112">
        <w:rPr>
          <w:sz w:val="28"/>
          <w:szCs w:val="28"/>
        </w:rPr>
        <w:t xml:space="preserve"> </w:t>
      </w:r>
      <w:r w:rsidR="00646419" w:rsidRPr="003A5112">
        <w:rPr>
          <w:sz w:val="28"/>
          <w:szCs w:val="28"/>
        </w:rPr>
        <w:t>а</w:t>
      </w:r>
      <w:r w:rsidR="00E01262" w:rsidRPr="003A5112">
        <w:rPr>
          <w:sz w:val="28"/>
          <w:szCs w:val="28"/>
        </w:rPr>
        <w:t xml:space="preserve"> </w:t>
      </w:r>
      <w:proofErr w:type="spellStart"/>
      <w:r w:rsidR="00646419" w:rsidRPr="003A5112">
        <w:rPr>
          <w:sz w:val="28"/>
          <w:szCs w:val="28"/>
        </w:rPr>
        <w:t>н</w:t>
      </w:r>
      <w:proofErr w:type="spellEnd"/>
      <w:r w:rsidR="00E01262" w:rsidRPr="003A5112">
        <w:rPr>
          <w:sz w:val="28"/>
          <w:szCs w:val="28"/>
        </w:rPr>
        <w:t xml:space="preserve"> </w:t>
      </w:r>
      <w:r w:rsidR="00646419" w:rsidRPr="003A5112">
        <w:rPr>
          <w:sz w:val="28"/>
          <w:szCs w:val="28"/>
        </w:rPr>
        <w:t>о</w:t>
      </w:r>
      <w:r w:rsidR="00E01262" w:rsidRPr="003A5112">
        <w:rPr>
          <w:sz w:val="28"/>
          <w:szCs w:val="28"/>
        </w:rPr>
        <w:t xml:space="preserve"> </w:t>
      </w:r>
      <w:r w:rsidR="00646419" w:rsidRPr="003A5112">
        <w:rPr>
          <w:sz w:val="28"/>
          <w:szCs w:val="28"/>
        </w:rPr>
        <w:t>в</w:t>
      </w:r>
      <w:r w:rsidR="00E01262" w:rsidRPr="003A5112">
        <w:rPr>
          <w:sz w:val="28"/>
          <w:szCs w:val="28"/>
        </w:rPr>
        <w:t xml:space="preserve"> </w:t>
      </w:r>
      <w:r w:rsidR="00646419" w:rsidRPr="003A5112">
        <w:rPr>
          <w:sz w:val="28"/>
          <w:szCs w:val="28"/>
        </w:rPr>
        <w:t>л</w:t>
      </w:r>
      <w:r w:rsidR="00E01262" w:rsidRPr="003A5112">
        <w:rPr>
          <w:sz w:val="28"/>
          <w:szCs w:val="28"/>
        </w:rPr>
        <w:t xml:space="preserve"> </w:t>
      </w:r>
      <w:r w:rsidR="00646419" w:rsidRPr="003A5112">
        <w:rPr>
          <w:sz w:val="28"/>
          <w:szCs w:val="28"/>
        </w:rPr>
        <w:t>я</w:t>
      </w:r>
      <w:r w:rsidR="00E01262" w:rsidRPr="003A5112">
        <w:rPr>
          <w:sz w:val="28"/>
          <w:szCs w:val="28"/>
        </w:rPr>
        <w:t xml:space="preserve"> </w:t>
      </w:r>
      <w:r w:rsidR="0045695B" w:rsidRPr="003A5112">
        <w:rPr>
          <w:sz w:val="28"/>
          <w:szCs w:val="28"/>
        </w:rPr>
        <w:t>е т</w:t>
      </w:r>
      <w:r w:rsidR="00646419" w:rsidRPr="003A5112">
        <w:rPr>
          <w:sz w:val="28"/>
          <w:szCs w:val="28"/>
        </w:rPr>
        <w:t>:</w:t>
      </w:r>
    </w:p>
    <w:p w:rsidR="00E01262" w:rsidRPr="003A5112" w:rsidRDefault="00E01262" w:rsidP="001F0604">
      <w:pPr>
        <w:pStyle w:val="1"/>
        <w:widowControl w:val="0"/>
        <w:shd w:val="clear" w:color="auto" w:fill="auto"/>
        <w:spacing w:after="0" w:line="240" w:lineRule="auto"/>
        <w:ind w:left="23" w:right="40" w:firstLine="198"/>
        <w:contextualSpacing/>
        <w:jc w:val="both"/>
        <w:rPr>
          <w:sz w:val="28"/>
          <w:szCs w:val="28"/>
        </w:rPr>
      </w:pPr>
    </w:p>
    <w:p w:rsidR="00ED41C5" w:rsidRPr="003A5112" w:rsidRDefault="00ED41C5" w:rsidP="009675B7">
      <w:pPr>
        <w:pStyle w:val="2"/>
        <w:widowControl w:val="0"/>
        <w:numPr>
          <w:ilvl w:val="2"/>
          <w:numId w:val="1"/>
        </w:numPr>
        <w:tabs>
          <w:tab w:val="left" w:pos="1134"/>
        </w:tabs>
        <w:spacing w:after="0" w:line="240" w:lineRule="auto"/>
        <w:ind w:left="23" w:firstLine="692"/>
        <w:contextualSpacing/>
        <w:jc w:val="both"/>
      </w:pPr>
      <w:proofErr w:type="gramStart"/>
      <w:r w:rsidRPr="003A5112">
        <w:t>Определить общество с ограниченной ответственностью «Наш Лужский Дом», ИНН 4710013146, юридический адрес: 188230, Ленинградская область, Лужский район, город Луга, проспект Володарского, дом 30, лицензия на осуществление деятельности по управлению многоквартирными домами № 438 от 02.11.2017, управляющей организацией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roofErr w:type="gramEnd"/>
      <w:r w:rsidRPr="003A5112">
        <w:t>, не определена управляющая организация (приложение 1 к настоящему постановлению).</w:t>
      </w:r>
    </w:p>
    <w:p w:rsidR="00ED41C5" w:rsidRPr="003A5112" w:rsidRDefault="00ED41C5" w:rsidP="009675B7">
      <w:pPr>
        <w:pStyle w:val="2"/>
        <w:widowControl w:val="0"/>
        <w:numPr>
          <w:ilvl w:val="2"/>
          <w:numId w:val="1"/>
        </w:numPr>
        <w:tabs>
          <w:tab w:val="left" w:pos="1134"/>
        </w:tabs>
        <w:spacing w:after="0" w:line="240" w:lineRule="auto"/>
        <w:ind w:left="23" w:firstLine="692"/>
        <w:contextualSpacing/>
        <w:jc w:val="both"/>
      </w:pPr>
      <w:r w:rsidRPr="003A5112">
        <w:t xml:space="preserve">Определить перечень работ и услуг по содержанию и ремонту </w:t>
      </w:r>
      <w:r w:rsidRPr="003A5112">
        <w:lastRenderedPageBreak/>
        <w:t>общего имущества в многоквартирном доме, указанном в приложении 1 к настоящему постановлению, согласно приложению 2 к настоящему постановлению.</w:t>
      </w:r>
    </w:p>
    <w:p w:rsidR="00ED41C5" w:rsidRPr="003A5112" w:rsidRDefault="00ED41C5" w:rsidP="00ED41C5">
      <w:pPr>
        <w:pStyle w:val="2"/>
        <w:numPr>
          <w:ilvl w:val="2"/>
          <w:numId w:val="1"/>
        </w:numPr>
        <w:tabs>
          <w:tab w:val="left" w:pos="1134"/>
        </w:tabs>
        <w:ind w:left="20" w:firstLine="689"/>
        <w:contextualSpacing/>
        <w:jc w:val="both"/>
      </w:pPr>
      <w:r w:rsidRPr="003A5112">
        <w:t>Размер платы за содержание жилого помещения, устанавливается  в соответствии с решением Совета депутатов Лужского городского поселения Лужского муниципального района Ленинградской области от 28.05.2024                       № 262.</w:t>
      </w:r>
    </w:p>
    <w:p w:rsidR="00ED41C5" w:rsidRPr="003A5112" w:rsidRDefault="00ED41C5" w:rsidP="009675B7">
      <w:pPr>
        <w:pStyle w:val="2"/>
        <w:numPr>
          <w:ilvl w:val="2"/>
          <w:numId w:val="1"/>
        </w:numPr>
        <w:tabs>
          <w:tab w:val="left" w:pos="1134"/>
        </w:tabs>
        <w:spacing w:after="0" w:line="240" w:lineRule="auto"/>
        <w:ind w:left="23" w:firstLine="692"/>
        <w:contextualSpacing/>
        <w:jc w:val="both"/>
      </w:pPr>
      <w:proofErr w:type="gramStart"/>
      <w:r w:rsidRPr="003A5112">
        <w:t>Установить, что общество с ограниченной ответственностью осуществляет деятельность по управлению многоквартирным домом, указанными в приложении 1 к настоящему постановлению,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частью 4 статьи 161 Жилищного кодекса Российской Федерации</w:t>
      </w:r>
      <w:proofErr w:type="gramEnd"/>
      <w:r w:rsidRPr="003A5112">
        <w:t>, но не более одного года со дня принятия настоящего постановления.</w:t>
      </w:r>
    </w:p>
    <w:p w:rsidR="00ED41C5" w:rsidRPr="003A5112" w:rsidRDefault="00ED41C5" w:rsidP="009675B7">
      <w:pPr>
        <w:pStyle w:val="2"/>
        <w:numPr>
          <w:ilvl w:val="2"/>
          <w:numId w:val="1"/>
        </w:numPr>
        <w:tabs>
          <w:tab w:val="left" w:pos="1134"/>
        </w:tabs>
        <w:spacing w:after="0" w:line="240" w:lineRule="auto"/>
        <w:ind w:left="23" w:firstLine="692"/>
        <w:contextualSpacing/>
        <w:jc w:val="both"/>
      </w:pPr>
      <w:r w:rsidRPr="003A5112">
        <w:t xml:space="preserve">В целях получения коммунальных услуг собственникам помещений в многоквартирном доме, указанном в приложении 1 к настоящему постановлению, заключить прямые договоры с </w:t>
      </w:r>
      <w:proofErr w:type="spellStart"/>
      <w:r w:rsidRPr="003A5112">
        <w:t>ресурсоснабжающими</w:t>
      </w:r>
      <w:proofErr w:type="spellEnd"/>
      <w:r w:rsidRPr="003A5112">
        <w:t xml:space="preserve"> организациями.</w:t>
      </w:r>
    </w:p>
    <w:p w:rsidR="00ED41C5" w:rsidRPr="003A5112" w:rsidRDefault="00ED41C5" w:rsidP="00ED41C5">
      <w:pPr>
        <w:pStyle w:val="2"/>
        <w:numPr>
          <w:ilvl w:val="2"/>
          <w:numId w:val="1"/>
        </w:numPr>
        <w:tabs>
          <w:tab w:val="left" w:pos="1134"/>
        </w:tabs>
        <w:ind w:left="20" w:firstLine="689"/>
        <w:contextualSpacing/>
        <w:jc w:val="both"/>
      </w:pPr>
      <w:r w:rsidRPr="003A5112">
        <w:t xml:space="preserve">В течение одного рабочего дня со дня </w:t>
      </w:r>
      <w:r w:rsidR="009675B7" w:rsidRPr="003A5112">
        <w:t>подписания</w:t>
      </w:r>
      <w:r w:rsidRPr="003A5112">
        <w:t xml:space="preserve"> настоящего постановления:</w:t>
      </w:r>
    </w:p>
    <w:p w:rsidR="00ED41C5" w:rsidRPr="003A5112" w:rsidRDefault="00ED41C5" w:rsidP="00ED41C5">
      <w:pPr>
        <w:pStyle w:val="2"/>
        <w:tabs>
          <w:tab w:val="left" w:pos="1134"/>
        </w:tabs>
        <w:ind w:firstLine="709"/>
        <w:contextualSpacing/>
        <w:jc w:val="both"/>
      </w:pPr>
      <w:r w:rsidRPr="003A5112">
        <w:t>6.1.</w:t>
      </w:r>
      <w:r w:rsidRPr="003A5112">
        <w:tab/>
        <w:t xml:space="preserve"> </w:t>
      </w:r>
      <w:proofErr w:type="gramStart"/>
      <w:r w:rsidRPr="003A5112">
        <w:t>Разместить</w:t>
      </w:r>
      <w:proofErr w:type="gramEnd"/>
      <w:r w:rsidRPr="003A5112">
        <w:t xml:space="preserve"> данное постановление на официальном сайте администрации Лужского муниципального района и в государственной информационной системе жилищно-коммунального хозяйства.</w:t>
      </w:r>
    </w:p>
    <w:p w:rsidR="00ED41C5" w:rsidRPr="003A5112" w:rsidRDefault="00ED41C5" w:rsidP="00ED41C5">
      <w:pPr>
        <w:pStyle w:val="2"/>
        <w:tabs>
          <w:tab w:val="left" w:pos="1134"/>
        </w:tabs>
        <w:ind w:firstLine="709"/>
        <w:contextualSpacing/>
        <w:jc w:val="both"/>
      </w:pPr>
      <w:r w:rsidRPr="003A5112">
        <w:t>6.2.</w:t>
      </w:r>
      <w:r w:rsidRPr="003A5112">
        <w:tab/>
        <w:t xml:space="preserve"> Направить данное постановление управляющей организац</w:t>
      </w:r>
      <w:proofErr w:type="gramStart"/>
      <w:r w:rsidRPr="003A5112">
        <w:t>ии                  ООО</w:t>
      </w:r>
      <w:proofErr w:type="gramEnd"/>
      <w:r w:rsidRPr="003A5112">
        <w:t xml:space="preserve"> «Наш Лужский Дом» и в Комитет государственного жилищного надзора и контроля Ленинградской области.</w:t>
      </w:r>
    </w:p>
    <w:p w:rsidR="00ED41C5" w:rsidRPr="003A5112" w:rsidRDefault="00ED41C5" w:rsidP="00ED41C5">
      <w:pPr>
        <w:pStyle w:val="2"/>
        <w:numPr>
          <w:ilvl w:val="2"/>
          <w:numId w:val="1"/>
        </w:numPr>
        <w:tabs>
          <w:tab w:val="left" w:pos="1134"/>
        </w:tabs>
        <w:ind w:left="20" w:firstLine="689"/>
        <w:contextualSpacing/>
        <w:jc w:val="both"/>
      </w:pPr>
      <w:r w:rsidRPr="003A5112">
        <w:t xml:space="preserve">В течение пяти рабочих дней со дня </w:t>
      </w:r>
      <w:r w:rsidR="009675B7" w:rsidRPr="003A5112">
        <w:t>подписания</w:t>
      </w:r>
      <w:r w:rsidRPr="003A5112">
        <w:t xml:space="preserve"> настоящего постановления:</w:t>
      </w:r>
    </w:p>
    <w:p w:rsidR="00ED41C5" w:rsidRPr="003A5112" w:rsidRDefault="00ED41C5" w:rsidP="009675B7">
      <w:pPr>
        <w:pStyle w:val="2"/>
        <w:tabs>
          <w:tab w:val="left" w:pos="1134"/>
        </w:tabs>
        <w:ind w:firstLine="709"/>
        <w:contextualSpacing/>
        <w:jc w:val="both"/>
      </w:pPr>
      <w:r w:rsidRPr="003A5112">
        <w:t>7.1.</w:t>
      </w:r>
      <w:r w:rsidR="009675B7" w:rsidRPr="003A5112">
        <w:t xml:space="preserve"> </w:t>
      </w:r>
      <w:r w:rsidRPr="003A5112">
        <w:t xml:space="preserve">Направить его собственникам помещений в многоквартирном доме, указанном в приложении </w:t>
      </w:r>
      <w:r w:rsidR="009675B7" w:rsidRPr="003A5112">
        <w:t>1</w:t>
      </w:r>
      <w:r w:rsidRPr="003A5112">
        <w:t xml:space="preserve"> к настоящему постановлению.</w:t>
      </w:r>
    </w:p>
    <w:p w:rsidR="00ED41C5" w:rsidRPr="003A5112" w:rsidRDefault="00ED41C5" w:rsidP="009675B7">
      <w:pPr>
        <w:pStyle w:val="2"/>
        <w:tabs>
          <w:tab w:val="left" w:pos="1134"/>
        </w:tabs>
        <w:ind w:firstLine="709"/>
        <w:contextualSpacing/>
        <w:jc w:val="both"/>
      </w:pPr>
      <w:r w:rsidRPr="003A5112">
        <w:t>7.2.</w:t>
      </w:r>
      <w:r w:rsidRPr="003A5112">
        <w:tab/>
      </w:r>
      <w:r w:rsidR="009675B7" w:rsidRPr="003A5112">
        <w:t xml:space="preserve"> </w:t>
      </w:r>
      <w:proofErr w:type="gramStart"/>
      <w:r w:rsidRPr="003A5112">
        <w:t>Заключить с ООО «Наш Лужский Дом» договор на управление многоквартирным домом, указанном в приложении 1 (</w:t>
      </w:r>
      <w:r w:rsidR="009675B7" w:rsidRPr="003A5112">
        <w:t>п</w:t>
      </w:r>
      <w:r w:rsidRPr="003A5112">
        <w:t>риложение 3).</w:t>
      </w:r>
      <w:proofErr w:type="gramEnd"/>
    </w:p>
    <w:p w:rsidR="00C57751" w:rsidRPr="003A5112" w:rsidRDefault="00ED41C5" w:rsidP="00ED41C5">
      <w:pPr>
        <w:pStyle w:val="2"/>
        <w:numPr>
          <w:ilvl w:val="2"/>
          <w:numId w:val="1"/>
        </w:numPr>
        <w:shd w:val="clear" w:color="auto" w:fill="auto"/>
        <w:tabs>
          <w:tab w:val="left" w:pos="1134"/>
        </w:tabs>
        <w:spacing w:after="0" w:line="240" w:lineRule="auto"/>
        <w:ind w:left="20" w:firstLine="689"/>
        <w:contextualSpacing/>
        <w:jc w:val="both"/>
      </w:pPr>
      <w:proofErr w:type="gramStart"/>
      <w:r w:rsidRPr="003A5112">
        <w:t>Контроль за</w:t>
      </w:r>
      <w:proofErr w:type="gramEnd"/>
      <w:r w:rsidRPr="003A5112">
        <w:t xml:space="preserve"> исполнением постановления возложить на заместителя главы администрации – заведующего отделом транспорта, связи и жилищно-коммунального хозяйства</w:t>
      </w:r>
      <w:r w:rsidR="002D1C3A" w:rsidRPr="003A5112">
        <w:t>.</w:t>
      </w:r>
    </w:p>
    <w:p w:rsidR="00C87460" w:rsidRPr="003A5112" w:rsidRDefault="006B0F53" w:rsidP="000F7086">
      <w:pPr>
        <w:pStyle w:val="2"/>
        <w:numPr>
          <w:ilvl w:val="2"/>
          <w:numId w:val="1"/>
        </w:numPr>
        <w:shd w:val="clear" w:color="auto" w:fill="auto"/>
        <w:tabs>
          <w:tab w:val="left" w:pos="1134"/>
        </w:tabs>
        <w:spacing w:after="0" w:line="240" w:lineRule="auto"/>
        <w:ind w:left="20" w:firstLine="689"/>
        <w:contextualSpacing/>
        <w:jc w:val="both"/>
      </w:pPr>
      <w:r w:rsidRPr="003A5112">
        <w:t xml:space="preserve">Настоящее постановление вступает в силу со дня </w:t>
      </w:r>
      <w:r w:rsidR="00C764B6" w:rsidRPr="003A5112">
        <w:t>подписания</w:t>
      </w:r>
      <w:r w:rsidRPr="003A5112">
        <w:t xml:space="preserve">. </w:t>
      </w:r>
    </w:p>
    <w:p w:rsidR="00F673E1" w:rsidRPr="003A5112" w:rsidRDefault="00F673E1" w:rsidP="00F673E1">
      <w:pPr>
        <w:pStyle w:val="2"/>
        <w:shd w:val="clear" w:color="auto" w:fill="auto"/>
        <w:tabs>
          <w:tab w:val="left" w:pos="1134"/>
        </w:tabs>
        <w:spacing w:after="0" w:line="240" w:lineRule="auto"/>
        <w:ind w:left="709" w:firstLine="0"/>
        <w:contextualSpacing/>
        <w:jc w:val="both"/>
      </w:pPr>
    </w:p>
    <w:p w:rsidR="00C71770" w:rsidRPr="003A5112" w:rsidRDefault="005934D8" w:rsidP="00C71770">
      <w:pPr>
        <w:tabs>
          <w:tab w:val="left" w:pos="1134"/>
        </w:tabs>
        <w:ind w:right="260"/>
        <w:contextualSpacing/>
        <w:jc w:val="both"/>
        <w:rPr>
          <w:rFonts w:ascii="Times New Roman" w:eastAsia="Times New Roman" w:hAnsi="Times New Roman" w:cs="Times New Roman"/>
          <w:color w:val="auto"/>
          <w:sz w:val="28"/>
          <w:szCs w:val="28"/>
        </w:rPr>
      </w:pPr>
      <w:r w:rsidRPr="003A5112">
        <w:rPr>
          <w:rFonts w:ascii="Times New Roman" w:eastAsia="Times New Roman" w:hAnsi="Times New Roman" w:cs="Times New Roman"/>
          <w:color w:val="auto"/>
          <w:sz w:val="28"/>
          <w:szCs w:val="28"/>
        </w:rPr>
        <w:t xml:space="preserve">Глава </w:t>
      </w:r>
      <w:r w:rsidR="00C71770" w:rsidRPr="003A5112">
        <w:rPr>
          <w:rFonts w:ascii="Times New Roman" w:eastAsia="Times New Roman" w:hAnsi="Times New Roman" w:cs="Times New Roman"/>
          <w:color w:val="auto"/>
          <w:sz w:val="28"/>
          <w:szCs w:val="28"/>
        </w:rPr>
        <w:t>администрации</w:t>
      </w:r>
    </w:p>
    <w:p w:rsidR="00C71770" w:rsidRPr="003A5112" w:rsidRDefault="00C71770" w:rsidP="00C71770">
      <w:pPr>
        <w:tabs>
          <w:tab w:val="left" w:pos="1134"/>
        </w:tabs>
        <w:ind w:right="-2"/>
        <w:contextualSpacing/>
        <w:jc w:val="both"/>
        <w:rPr>
          <w:rFonts w:ascii="Times New Roman" w:eastAsia="Times New Roman" w:hAnsi="Times New Roman" w:cs="Times New Roman"/>
          <w:color w:val="auto"/>
          <w:sz w:val="28"/>
          <w:szCs w:val="28"/>
        </w:rPr>
      </w:pPr>
      <w:r w:rsidRPr="003A5112">
        <w:rPr>
          <w:rFonts w:ascii="Times New Roman" w:eastAsia="Times New Roman" w:hAnsi="Times New Roman" w:cs="Times New Roman"/>
          <w:color w:val="auto"/>
          <w:sz w:val="28"/>
          <w:szCs w:val="28"/>
        </w:rPr>
        <w:t>Лужского муници</w:t>
      </w:r>
      <w:r w:rsidR="005934D8" w:rsidRPr="003A5112">
        <w:rPr>
          <w:rFonts w:ascii="Times New Roman" w:eastAsia="Times New Roman" w:hAnsi="Times New Roman" w:cs="Times New Roman"/>
          <w:color w:val="auto"/>
          <w:sz w:val="28"/>
          <w:szCs w:val="28"/>
        </w:rPr>
        <w:t>пального района</w:t>
      </w:r>
      <w:r w:rsidR="005934D8" w:rsidRPr="003A5112">
        <w:rPr>
          <w:rFonts w:ascii="Times New Roman" w:eastAsia="Times New Roman" w:hAnsi="Times New Roman" w:cs="Times New Roman"/>
          <w:color w:val="auto"/>
          <w:sz w:val="28"/>
          <w:szCs w:val="28"/>
        </w:rPr>
        <w:tab/>
      </w:r>
      <w:r w:rsidR="005934D8" w:rsidRPr="003A5112">
        <w:rPr>
          <w:rFonts w:ascii="Times New Roman" w:eastAsia="Times New Roman" w:hAnsi="Times New Roman" w:cs="Times New Roman"/>
          <w:color w:val="auto"/>
          <w:sz w:val="28"/>
          <w:szCs w:val="28"/>
        </w:rPr>
        <w:tab/>
      </w:r>
      <w:r w:rsidR="005934D8" w:rsidRPr="003A5112">
        <w:rPr>
          <w:rFonts w:ascii="Times New Roman" w:eastAsia="Times New Roman" w:hAnsi="Times New Roman" w:cs="Times New Roman"/>
          <w:color w:val="auto"/>
          <w:sz w:val="28"/>
          <w:szCs w:val="28"/>
        </w:rPr>
        <w:tab/>
      </w:r>
      <w:r w:rsidR="005934D8" w:rsidRPr="003A5112">
        <w:rPr>
          <w:rFonts w:ascii="Times New Roman" w:eastAsia="Times New Roman" w:hAnsi="Times New Roman" w:cs="Times New Roman"/>
          <w:color w:val="auto"/>
          <w:sz w:val="28"/>
          <w:szCs w:val="28"/>
        </w:rPr>
        <w:tab/>
        <w:t xml:space="preserve">           </w:t>
      </w:r>
      <w:r w:rsidRPr="003A5112">
        <w:rPr>
          <w:rFonts w:ascii="Times New Roman" w:eastAsia="Times New Roman" w:hAnsi="Times New Roman" w:cs="Times New Roman"/>
          <w:color w:val="auto"/>
          <w:sz w:val="28"/>
          <w:szCs w:val="28"/>
        </w:rPr>
        <w:t xml:space="preserve">    </w:t>
      </w:r>
      <w:r w:rsidR="00727639" w:rsidRPr="003A5112">
        <w:rPr>
          <w:rFonts w:ascii="Times New Roman" w:eastAsia="Times New Roman" w:hAnsi="Times New Roman" w:cs="Times New Roman"/>
          <w:color w:val="auto"/>
          <w:sz w:val="28"/>
          <w:szCs w:val="28"/>
        </w:rPr>
        <w:t xml:space="preserve">  </w:t>
      </w:r>
      <w:r w:rsidRPr="003A5112">
        <w:rPr>
          <w:rFonts w:ascii="Times New Roman" w:eastAsia="Times New Roman" w:hAnsi="Times New Roman" w:cs="Times New Roman"/>
          <w:color w:val="auto"/>
          <w:sz w:val="28"/>
          <w:szCs w:val="28"/>
        </w:rPr>
        <w:t xml:space="preserve"> </w:t>
      </w:r>
      <w:r w:rsidR="005934D8" w:rsidRPr="003A5112">
        <w:rPr>
          <w:rFonts w:ascii="Times New Roman" w:eastAsia="Times New Roman" w:hAnsi="Times New Roman" w:cs="Times New Roman"/>
          <w:color w:val="auto"/>
          <w:sz w:val="28"/>
          <w:szCs w:val="28"/>
        </w:rPr>
        <w:t xml:space="preserve">Ю.В. </w:t>
      </w:r>
      <w:proofErr w:type="spellStart"/>
      <w:r w:rsidR="005934D8" w:rsidRPr="003A5112">
        <w:rPr>
          <w:rFonts w:ascii="Times New Roman" w:eastAsia="Times New Roman" w:hAnsi="Times New Roman" w:cs="Times New Roman"/>
          <w:color w:val="auto"/>
          <w:sz w:val="28"/>
          <w:szCs w:val="28"/>
        </w:rPr>
        <w:t>Намлиев</w:t>
      </w:r>
      <w:proofErr w:type="spellEnd"/>
      <w:r w:rsidR="00727639" w:rsidRPr="003A5112">
        <w:rPr>
          <w:rFonts w:ascii="Times New Roman" w:eastAsia="Times New Roman" w:hAnsi="Times New Roman" w:cs="Times New Roman"/>
          <w:color w:val="auto"/>
          <w:sz w:val="28"/>
          <w:szCs w:val="28"/>
        </w:rPr>
        <w:t xml:space="preserve"> </w:t>
      </w:r>
      <w:r w:rsidRPr="003A5112">
        <w:rPr>
          <w:rFonts w:ascii="Times New Roman" w:eastAsia="Times New Roman" w:hAnsi="Times New Roman" w:cs="Times New Roman"/>
          <w:color w:val="auto"/>
          <w:sz w:val="28"/>
          <w:szCs w:val="28"/>
        </w:rPr>
        <w:t xml:space="preserve"> </w:t>
      </w:r>
    </w:p>
    <w:p w:rsidR="009675B7" w:rsidRPr="003A5112" w:rsidRDefault="009675B7" w:rsidP="001F0604">
      <w:pPr>
        <w:pStyle w:val="1"/>
        <w:shd w:val="clear" w:color="auto" w:fill="auto"/>
        <w:spacing w:after="0" w:line="240" w:lineRule="auto"/>
        <w:ind w:right="-2"/>
        <w:contextualSpacing/>
        <w:jc w:val="both"/>
        <w:rPr>
          <w:sz w:val="28"/>
          <w:szCs w:val="28"/>
        </w:rPr>
      </w:pPr>
    </w:p>
    <w:p w:rsidR="009675B7" w:rsidRPr="003A5112" w:rsidRDefault="009675B7" w:rsidP="001F0604">
      <w:pPr>
        <w:pStyle w:val="1"/>
        <w:shd w:val="clear" w:color="auto" w:fill="auto"/>
        <w:spacing w:after="0" w:line="240" w:lineRule="auto"/>
        <w:ind w:right="-2"/>
        <w:contextualSpacing/>
        <w:jc w:val="both"/>
        <w:rPr>
          <w:sz w:val="28"/>
          <w:szCs w:val="28"/>
        </w:rPr>
      </w:pPr>
    </w:p>
    <w:p w:rsidR="009675B7" w:rsidRPr="003A5112" w:rsidRDefault="00230FD4" w:rsidP="001F0604">
      <w:pPr>
        <w:pStyle w:val="1"/>
        <w:shd w:val="clear" w:color="auto" w:fill="auto"/>
        <w:spacing w:after="0" w:line="240" w:lineRule="auto"/>
        <w:ind w:right="-2"/>
        <w:contextualSpacing/>
        <w:jc w:val="both"/>
        <w:rPr>
          <w:sz w:val="28"/>
          <w:szCs w:val="28"/>
        </w:rPr>
        <w:sectPr w:rsidR="009675B7" w:rsidRPr="003A5112" w:rsidSect="009675B7">
          <w:pgSz w:w="11906" w:h="16838"/>
          <w:pgMar w:top="993" w:right="850" w:bottom="993" w:left="1701" w:header="708" w:footer="708" w:gutter="0"/>
          <w:cols w:space="720"/>
          <w:docGrid w:linePitch="326"/>
        </w:sectPr>
      </w:pPr>
      <w:r w:rsidRPr="003A5112">
        <w:rPr>
          <w:sz w:val="28"/>
          <w:szCs w:val="28"/>
        </w:rPr>
        <w:t>Разослано:</w:t>
      </w:r>
      <w:r w:rsidR="0009279C" w:rsidRPr="003A5112">
        <w:rPr>
          <w:sz w:val="28"/>
          <w:szCs w:val="28"/>
        </w:rPr>
        <w:t xml:space="preserve"> </w:t>
      </w:r>
      <w:proofErr w:type="spellStart"/>
      <w:r w:rsidR="009675B7" w:rsidRPr="003A5112">
        <w:rPr>
          <w:rFonts w:hint="eastAsia"/>
          <w:color w:val="auto"/>
          <w:sz w:val="28"/>
          <w:szCs w:val="28"/>
        </w:rPr>
        <w:t>ОТСиЖКХ</w:t>
      </w:r>
      <w:proofErr w:type="spellEnd"/>
      <w:r w:rsidR="009675B7" w:rsidRPr="003A5112">
        <w:rPr>
          <w:rFonts w:hint="eastAsia"/>
          <w:color w:val="auto"/>
          <w:sz w:val="28"/>
          <w:szCs w:val="28"/>
        </w:rPr>
        <w:t xml:space="preserve">, ООО «Наш Лужский Дом», </w:t>
      </w:r>
      <w:r w:rsidR="009675B7" w:rsidRPr="003A5112">
        <w:rPr>
          <w:rFonts w:hint="eastAsia"/>
          <w:sz w:val="28"/>
          <w:szCs w:val="28"/>
        </w:rPr>
        <w:t>Комитет</w:t>
      </w:r>
      <w:r w:rsidR="009675B7" w:rsidRPr="003A5112">
        <w:rPr>
          <w:sz w:val="28"/>
          <w:szCs w:val="28"/>
        </w:rPr>
        <w:t xml:space="preserve"> </w:t>
      </w:r>
      <w:r w:rsidR="009675B7" w:rsidRPr="003A5112">
        <w:rPr>
          <w:rFonts w:hint="eastAsia"/>
          <w:sz w:val="28"/>
          <w:szCs w:val="28"/>
        </w:rPr>
        <w:t xml:space="preserve">государственного жилищного надзора и контроля </w:t>
      </w:r>
      <w:r w:rsidR="009675B7" w:rsidRPr="003A5112">
        <w:rPr>
          <w:sz w:val="28"/>
          <w:szCs w:val="28"/>
        </w:rPr>
        <w:t>ЛО</w:t>
      </w:r>
      <w:r w:rsidR="009675B7" w:rsidRPr="003A5112">
        <w:rPr>
          <w:rFonts w:hint="eastAsia"/>
          <w:color w:val="auto"/>
          <w:sz w:val="28"/>
          <w:szCs w:val="28"/>
        </w:rPr>
        <w:t>, прокуратура</w:t>
      </w:r>
      <w:r w:rsidR="00F673E1" w:rsidRPr="003A5112">
        <w:rPr>
          <w:sz w:val="28"/>
          <w:szCs w:val="28"/>
        </w:rPr>
        <w:t>.</w:t>
      </w:r>
      <w:r w:rsidR="008C4C2F" w:rsidRPr="003A5112">
        <w:rPr>
          <w:sz w:val="28"/>
          <w:szCs w:val="28"/>
        </w:rPr>
        <w:t xml:space="preserve"> </w:t>
      </w:r>
    </w:p>
    <w:p w:rsidR="00F77726" w:rsidRPr="003A5112" w:rsidRDefault="00C764B6" w:rsidP="00F77726">
      <w:pPr>
        <w:pStyle w:val="1"/>
        <w:shd w:val="clear" w:color="auto" w:fill="auto"/>
        <w:spacing w:after="0" w:line="240" w:lineRule="auto"/>
        <w:ind w:left="5387" w:right="-285" w:hanging="567"/>
        <w:contextualSpacing/>
        <w:jc w:val="center"/>
        <w:rPr>
          <w:sz w:val="28"/>
          <w:szCs w:val="28"/>
        </w:rPr>
      </w:pPr>
      <w:r w:rsidRPr="003A5112">
        <w:rPr>
          <w:sz w:val="28"/>
          <w:szCs w:val="28"/>
        </w:rPr>
        <w:lastRenderedPageBreak/>
        <w:t>Приложение</w:t>
      </w:r>
      <w:r w:rsidR="009675B7" w:rsidRPr="003A5112">
        <w:rPr>
          <w:sz w:val="28"/>
          <w:szCs w:val="28"/>
        </w:rPr>
        <w:t xml:space="preserve"> 1</w:t>
      </w:r>
    </w:p>
    <w:p w:rsidR="00F77726" w:rsidRPr="003A5112" w:rsidRDefault="00C764B6" w:rsidP="00F77726">
      <w:pPr>
        <w:pStyle w:val="1"/>
        <w:shd w:val="clear" w:color="auto" w:fill="auto"/>
        <w:spacing w:after="0" w:line="240" w:lineRule="auto"/>
        <w:ind w:left="5387" w:right="-285"/>
        <w:contextualSpacing/>
        <w:jc w:val="both"/>
        <w:rPr>
          <w:sz w:val="28"/>
          <w:szCs w:val="28"/>
        </w:rPr>
      </w:pPr>
      <w:r w:rsidRPr="003A5112">
        <w:rPr>
          <w:sz w:val="28"/>
          <w:szCs w:val="28"/>
        </w:rPr>
        <w:t xml:space="preserve">к </w:t>
      </w:r>
      <w:r w:rsidR="00F77726" w:rsidRPr="003A5112">
        <w:rPr>
          <w:sz w:val="28"/>
          <w:szCs w:val="28"/>
        </w:rPr>
        <w:t>постановлени</w:t>
      </w:r>
      <w:r w:rsidRPr="003A5112">
        <w:rPr>
          <w:sz w:val="28"/>
          <w:szCs w:val="28"/>
        </w:rPr>
        <w:t>ю</w:t>
      </w:r>
      <w:r w:rsidR="00F77726" w:rsidRPr="003A5112">
        <w:rPr>
          <w:sz w:val="28"/>
          <w:szCs w:val="28"/>
        </w:rPr>
        <w:t xml:space="preserve"> администрации </w:t>
      </w:r>
    </w:p>
    <w:p w:rsidR="00F77726" w:rsidRPr="003A5112" w:rsidRDefault="00F77726" w:rsidP="00F77726">
      <w:pPr>
        <w:pStyle w:val="1"/>
        <w:shd w:val="clear" w:color="auto" w:fill="auto"/>
        <w:spacing w:after="0" w:line="240" w:lineRule="auto"/>
        <w:ind w:left="5387" w:right="-285"/>
        <w:contextualSpacing/>
        <w:jc w:val="both"/>
        <w:rPr>
          <w:sz w:val="28"/>
          <w:szCs w:val="28"/>
        </w:rPr>
      </w:pPr>
      <w:r w:rsidRPr="003A5112">
        <w:rPr>
          <w:sz w:val="28"/>
          <w:szCs w:val="28"/>
        </w:rPr>
        <w:t xml:space="preserve">Лужского муниципального района </w:t>
      </w:r>
    </w:p>
    <w:p w:rsidR="00F77726" w:rsidRPr="003A5112" w:rsidRDefault="00F77726" w:rsidP="00F77726">
      <w:pPr>
        <w:pStyle w:val="1"/>
        <w:shd w:val="clear" w:color="auto" w:fill="auto"/>
        <w:spacing w:after="0" w:line="240" w:lineRule="auto"/>
        <w:ind w:left="5387" w:right="-285"/>
        <w:contextualSpacing/>
        <w:jc w:val="both"/>
        <w:rPr>
          <w:sz w:val="28"/>
          <w:szCs w:val="28"/>
        </w:rPr>
      </w:pPr>
      <w:r w:rsidRPr="003A5112">
        <w:rPr>
          <w:sz w:val="28"/>
          <w:szCs w:val="28"/>
        </w:rPr>
        <w:t xml:space="preserve">от </w:t>
      </w:r>
      <w:r w:rsidR="009675B7" w:rsidRPr="003A5112">
        <w:rPr>
          <w:sz w:val="28"/>
          <w:szCs w:val="28"/>
        </w:rPr>
        <w:t>20.11</w:t>
      </w:r>
      <w:r w:rsidR="00C764B6" w:rsidRPr="003A5112">
        <w:rPr>
          <w:sz w:val="28"/>
          <w:szCs w:val="28"/>
        </w:rPr>
        <w:t>.</w:t>
      </w:r>
      <w:r w:rsidRPr="003A5112">
        <w:rPr>
          <w:sz w:val="28"/>
          <w:szCs w:val="28"/>
        </w:rPr>
        <w:t xml:space="preserve">2024 № </w:t>
      </w:r>
      <w:r w:rsidR="009675B7" w:rsidRPr="003A5112">
        <w:rPr>
          <w:sz w:val="28"/>
          <w:szCs w:val="28"/>
        </w:rPr>
        <w:t>3901</w:t>
      </w:r>
      <w:r w:rsidRPr="003A5112">
        <w:rPr>
          <w:sz w:val="28"/>
          <w:szCs w:val="28"/>
        </w:rPr>
        <w:t xml:space="preserve"> </w:t>
      </w:r>
    </w:p>
    <w:p w:rsidR="00F77726" w:rsidRPr="003A5112" w:rsidRDefault="00F77726" w:rsidP="00F77726">
      <w:pPr>
        <w:pStyle w:val="1"/>
        <w:shd w:val="clear" w:color="auto" w:fill="auto"/>
        <w:spacing w:after="0" w:line="240" w:lineRule="auto"/>
        <w:ind w:right="-285" w:firstLine="709"/>
        <w:contextualSpacing/>
        <w:rPr>
          <w:sz w:val="28"/>
          <w:szCs w:val="28"/>
        </w:rPr>
      </w:pPr>
    </w:p>
    <w:p w:rsidR="009675B7" w:rsidRPr="003A5112" w:rsidRDefault="009675B7" w:rsidP="00F77726">
      <w:pPr>
        <w:pStyle w:val="1"/>
        <w:shd w:val="clear" w:color="auto" w:fill="auto"/>
        <w:spacing w:after="0" w:line="240" w:lineRule="auto"/>
        <w:ind w:right="-285" w:firstLine="709"/>
        <w:contextualSpacing/>
        <w:rPr>
          <w:sz w:val="28"/>
          <w:szCs w:val="28"/>
        </w:rPr>
      </w:pP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ПЕРЕЧЕНЬ</w:t>
      </w: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 xml:space="preserve">многоквартирных домов, в отношении которых собственниками помещений </w:t>
      </w: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 xml:space="preserve">в многоквартирном доме не выбран способ управления таким домом </w:t>
      </w: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 xml:space="preserve">или выбранный способ управления не реализован, </w:t>
      </w: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не определена управляющая организация.</w:t>
      </w: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numPr>
          <w:ilvl w:val="2"/>
          <w:numId w:val="22"/>
        </w:numPr>
        <w:shd w:val="clear" w:color="auto" w:fill="auto"/>
        <w:tabs>
          <w:tab w:val="left" w:pos="426"/>
        </w:tabs>
        <w:spacing w:after="0" w:line="240" w:lineRule="auto"/>
        <w:ind w:right="-2"/>
        <w:contextualSpacing/>
        <w:jc w:val="both"/>
        <w:rPr>
          <w:sz w:val="28"/>
          <w:szCs w:val="28"/>
        </w:rPr>
      </w:pPr>
      <w:proofErr w:type="gramStart"/>
      <w:r w:rsidRPr="003A5112">
        <w:rPr>
          <w:sz w:val="28"/>
          <w:szCs w:val="28"/>
        </w:rPr>
        <w:t>Ленинградская область, г. Луга, ул. Киевская, д. 38 (г.п. 1960).</w:t>
      </w:r>
      <w:proofErr w:type="gramEnd"/>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right"/>
        <w:rPr>
          <w:sz w:val="28"/>
          <w:szCs w:val="28"/>
        </w:rPr>
      </w:pPr>
    </w:p>
    <w:p w:rsidR="009675B7" w:rsidRPr="003A5112" w:rsidRDefault="009675B7" w:rsidP="009675B7">
      <w:pPr>
        <w:pStyle w:val="1"/>
        <w:widowControl w:val="0"/>
        <w:shd w:val="clear" w:color="auto" w:fill="auto"/>
        <w:spacing w:after="0" w:line="240" w:lineRule="auto"/>
        <w:ind w:right="-2"/>
        <w:contextualSpacing/>
        <w:jc w:val="right"/>
        <w:rPr>
          <w:sz w:val="28"/>
          <w:szCs w:val="28"/>
        </w:rPr>
      </w:pPr>
    </w:p>
    <w:p w:rsidR="009675B7" w:rsidRPr="003A5112" w:rsidRDefault="009675B7" w:rsidP="009675B7">
      <w:pPr>
        <w:pStyle w:val="1"/>
        <w:shd w:val="clear" w:color="auto" w:fill="auto"/>
        <w:spacing w:after="0" w:line="240" w:lineRule="auto"/>
        <w:ind w:left="5387" w:right="-285" w:hanging="567"/>
        <w:contextualSpacing/>
        <w:jc w:val="center"/>
        <w:rPr>
          <w:sz w:val="28"/>
          <w:szCs w:val="28"/>
        </w:rPr>
      </w:pPr>
      <w:r w:rsidRPr="003A5112">
        <w:rPr>
          <w:sz w:val="28"/>
          <w:szCs w:val="28"/>
        </w:rPr>
        <w:lastRenderedPageBreak/>
        <w:t>Приложение 2</w:t>
      </w:r>
    </w:p>
    <w:p w:rsidR="009675B7" w:rsidRPr="003A5112" w:rsidRDefault="009675B7" w:rsidP="009675B7">
      <w:pPr>
        <w:pStyle w:val="1"/>
        <w:shd w:val="clear" w:color="auto" w:fill="auto"/>
        <w:spacing w:after="0" w:line="240" w:lineRule="auto"/>
        <w:ind w:left="5387" w:right="-285"/>
        <w:contextualSpacing/>
        <w:jc w:val="both"/>
        <w:rPr>
          <w:sz w:val="28"/>
          <w:szCs w:val="28"/>
        </w:rPr>
      </w:pPr>
      <w:r w:rsidRPr="003A5112">
        <w:rPr>
          <w:sz w:val="28"/>
          <w:szCs w:val="28"/>
        </w:rPr>
        <w:t xml:space="preserve">к постановлению администрации </w:t>
      </w:r>
    </w:p>
    <w:p w:rsidR="009675B7" w:rsidRPr="003A5112" w:rsidRDefault="009675B7" w:rsidP="009675B7">
      <w:pPr>
        <w:pStyle w:val="1"/>
        <w:shd w:val="clear" w:color="auto" w:fill="auto"/>
        <w:spacing w:after="0" w:line="240" w:lineRule="auto"/>
        <w:ind w:left="5387" w:right="-285"/>
        <w:contextualSpacing/>
        <w:jc w:val="both"/>
        <w:rPr>
          <w:sz w:val="28"/>
          <w:szCs w:val="28"/>
        </w:rPr>
      </w:pPr>
      <w:r w:rsidRPr="003A5112">
        <w:rPr>
          <w:sz w:val="28"/>
          <w:szCs w:val="28"/>
        </w:rPr>
        <w:t xml:space="preserve">Лужского муниципального района </w:t>
      </w:r>
    </w:p>
    <w:p w:rsidR="009675B7" w:rsidRPr="003A5112" w:rsidRDefault="009675B7" w:rsidP="009675B7">
      <w:pPr>
        <w:pStyle w:val="1"/>
        <w:shd w:val="clear" w:color="auto" w:fill="auto"/>
        <w:spacing w:after="0" w:line="240" w:lineRule="auto"/>
        <w:ind w:left="5387" w:right="-285"/>
        <w:contextualSpacing/>
        <w:jc w:val="both"/>
        <w:rPr>
          <w:sz w:val="28"/>
          <w:szCs w:val="28"/>
        </w:rPr>
      </w:pPr>
      <w:r w:rsidRPr="003A5112">
        <w:rPr>
          <w:rFonts w:hint="eastAsia"/>
          <w:sz w:val="28"/>
          <w:szCs w:val="28"/>
        </w:rPr>
        <w:t>от 20.11.2024 № 3901</w:t>
      </w: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 xml:space="preserve">ПЕРЕЧЕНЬ </w:t>
      </w: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 xml:space="preserve">работ и услуг по содержанию и ремонту общего имущества </w:t>
      </w:r>
    </w:p>
    <w:p w:rsidR="009675B7" w:rsidRPr="003A5112" w:rsidRDefault="009675B7" w:rsidP="009675B7">
      <w:pPr>
        <w:pStyle w:val="1"/>
        <w:widowControl w:val="0"/>
        <w:shd w:val="clear" w:color="auto" w:fill="auto"/>
        <w:spacing w:after="0" w:line="240" w:lineRule="auto"/>
        <w:ind w:right="-2"/>
        <w:contextualSpacing/>
        <w:jc w:val="center"/>
        <w:rPr>
          <w:sz w:val="28"/>
          <w:szCs w:val="28"/>
        </w:rPr>
      </w:pPr>
      <w:r w:rsidRPr="003A5112">
        <w:rPr>
          <w:sz w:val="28"/>
          <w:szCs w:val="28"/>
        </w:rPr>
        <w:t>в многоквартирном доме</w:t>
      </w:r>
    </w:p>
    <w:p w:rsidR="009675B7" w:rsidRPr="003A5112" w:rsidRDefault="009675B7" w:rsidP="009675B7">
      <w:pPr>
        <w:pStyle w:val="1"/>
        <w:widowControl w:val="0"/>
        <w:shd w:val="clear" w:color="auto" w:fill="auto"/>
        <w:spacing w:after="0" w:line="240" w:lineRule="auto"/>
        <w:ind w:right="-2"/>
        <w:contextualSpacing/>
        <w:jc w:val="both"/>
        <w:rPr>
          <w:sz w:val="28"/>
          <w:szCs w:val="28"/>
        </w:rPr>
      </w:pPr>
    </w:p>
    <w:p w:rsidR="009675B7" w:rsidRPr="003A5112" w:rsidRDefault="009675B7" w:rsidP="009675B7">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Устранение незначительных неисправностей во внутридомовых инженерных системах отопления, холодного водоснабжения и водоотведения, в том числе:</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а) ремонт и замена запорной арматуры;</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б) уплотнение сгонов;</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в) устранение засоров;</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г) мелкий ремонт теплоизоляции;</w:t>
      </w:r>
    </w:p>
    <w:p w:rsidR="009675B7" w:rsidRPr="003A5112" w:rsidRDefault="009675B7" w:rsidP="009675B7">
      <w:pPr>
        <w:ind w:firstLine="709"/>
        <w:rPr>
          <w:rFonts w:ascii="Times New Roman" w:hAnsi="Times New Roman" w:cs="Times New Roman"/>
          <w:sz w:val="28"/>
          <w:szCs w:val="28"/>
        </w:rPr>
      </w:pPr>
      <w:proofErr w:type="spellStart"/>
      <w:r w:rsidRPr="003A5112">
        <w:rPr>
          <w:rFonts w:ascii="Times New Roman" w:hAnsi="Times New Roman" w:cs="Times New Roman"/>
          <w:sz w:val="28"/>
          <w:szCs w:val="28"/>
        </w:rPr>
        <w:t>д</w:t>
      </w:r>
      <w:proofErr w:type="spellEnd"/>
      <w:r w:rsidRPr="003A5112">
        <w:rPr>
          <w:rFonts w:ascii="Times New Roman" w:hAnsi="Times New Roman" w:cs="Times New Roman"/>
          <w:sz w:val="28"/>
          <w:szCs w:val="28"/>
        </w:rPr>
        <w:t>) устранение течи в трубопроводах, приборах и арматуре;</w:t>
      </w:r>
    </w:p>
    <w:p w:rsidR="009675B7" w:rsidRPr="003A5112" w:rsidRDefault="009675B7" w:rsidP="009675B7">
      <w:pPr>
        <w:ind w:firstLine="709"/>
        <w:jc w:val="both"/>
        <w:rPr>
          <w:rFonts w:ascii="Times New Roman" w:hAnsi="Times New Roman" w:cs="Times New Roman"/>
          <w:sz w:val="28"/>
          <w:szCs w:val="28"/>
        </w:rPr>
      </w:pPr>
      <w:r w:rsidRPr="003A5112">
        <w:rPr>
          <w:rFonts w:ascii="Times New Roman" w:hAnsi="Times New Roman" w:cs="Times New Roman"/>
          <w:sz w:val="28"/>
          <w:szCs w:val="28"/>
        </w:rPr>
        <w:t>е) разборка, осмотр и очистка грязевиков, воздухосборников, компенсаторов, регулирующих кранов, вентилей, задвижек;</w:t>
      </w:r>
    </w:p>
    <w:p w:rsidR="009675B7" w:rsidRPr="003A5112" w:rsidRDefault="009675B7" w:rsidP="009675B7">
      <w:pPr>
        <w:ind w:firstLine="709"/>
        <w:jc w:val="both"/>
        <w:rPr>
          <w:rFonts w:ascii="Times New Roman" w:hAnsi="Times New Roman" w:cs="Times New Roman"/>
          <w:sz w:val="28"/>
          <w:szCs w:val="28"/>
        </w:rPr>
      </w:pPr>
      <w:r w:rsidRPr="003A5112">
        <w:rPr>
          <w:rFonts w:ascii="Times New Roman" w:hAnsi="Times New Roman" w:cs="Times New Roman"/>
          <w:sz w:val="28"/>
          <w:szCs w:val="28"/>
        </w:rPr>
        <w:t>ж) установка, замена и восстановление работоспособности отдельных элементов и частей элементов систем центрального отопления, холодного водоснабжения и  водоотведения.</w:t>
      </w:r>
    </w:p>
    <w:p w:rsidR="00F14C43" w:rsidRPr="003A5112" w:rsidRDefault="00F14C43" w:rsidP="009675B7">
      <w:pPr>
        <w:ind w:firstLine="709"/>
        <w:jc w:val="both"/>
        <w:rPr>
          <w:rFonts w:ascii="Times New Roman" w:hAnsi="Times New Roman" w:cs="Times New Roman"/>
          <w:sz w:val="28"/>
          <w:szCs w:val="28"/>
        </w:rPr>
      </w:pPr>
    </w:p>
    <w:p w:rsidR="009675B7" w:rsidRPr="003A5112" w:rsidRDefault="009675B7" w:rsidP="009675B7">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Укрепление трубопроводов внутридомовых инженерных систем.</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9675B7">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Прочистка  внутридомовых инженерных систем водоотведения.</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9675B7">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Проверка исправности канализационных вытяжек.</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9675B7">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Проветривание колодцев, расположенных на земельном участке, входящем в состав общего имущества в доме.</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Устранение незначительных неисправностей электротехнических устройств, в том числе:</w:t>
      </w:r>
    </w:p>
    <w:p w:rsidR="009675B7" w:rsidRPr="003A5112" w:rsidRDefault="009675B7" w:rsidP="00F14C43">
      <w:pPr>
        <w:ind w:firstLine="709"/>
        <w:jc w:val="both"/>
        <w:rPr>
          <w:rFonts w:ascii="Times New Roman" w:hAnsi="Times New Roman" w:cs="Times New Roman"/>
          <w:sz w:val="28"/>
          <w:szCs w:val="28"/>
        </w:rPr>
      </w:pPr>
      <w:r w:rsidRPr="003A5112">
        <w:rPr>
          <w:rFonts w:ascii="Times New Roman" w:hAnsi="Times New Roman" w:cs="Times New Roman"/>
          <w:sz w:val="28"/>
          <w:szCs w:val="28"/>
        </w:rPr>
        <w:t>а) смена перегоревших электрических лампочек в помещениях общего пользования в доме;</w:t>
      </w:r>
    </w:p>
    <w:p w:rsidR="009675B7" w:rsidRPr="003A5112" w:rsidRDefault="009675B7" w:rsidP="00F14C43">
      <w:pPr>
        <w:ind w:firstLine="709"/>
        <w:jc w:val="both"/>
        <w:rPr>
          <w:rFonts w:ascii="Times New Roman" w:hAnsi="Times New Roman" w:cs="Times New Roman"/>
          <w:sz w:val="28"/>
          <w:szCs w:val="28"/>
        </w:rPr>
      </w:pPr>
      <w:r w:rsidRPr="003A5112">
        <w:rPr>
          <w:rFonts w:ascii="Times New Roman" w:hAnsi="Times New Roman" w:cs="Times New Roman"/>
          <w:sz w:val="28"/>
          <w:szCs w:val="28"/>
        </w:rPr>
        <w:t>б) смена и ремонт выключателей;</w:t>
      </w:r>
    </w:p>
    <w:p w:rsidR="009675B7" w:rsidRPr="003A5112" w:rsidRDefault="009675B7" w:rsidP="00F14C43">
      <w:pPr>
        <w:ind w:firstLine="709"/>
        <w:jc w:val="both"/>
        <w:rPr>
          <w:rFonts w:ascii="Times New Roman" w:hAnsi="Times New Roman" w:cs="Times New Roman"/>
          <w:sz w:val="28"/>
          <w:szCs w:val="28"/>
        </w:rPr>
      </w:pPr>
      <w:r w:rsidRPr="003A5112">
        <w:rPr>
          <w:rFonts w:ascii="Times New Roman" w:hAnsi="Times New Roman" w:cs="Times New Roman"/>
          <w:sz w:val="28"/>
          <w:szCs w:val="28"/>
        </w:rPr>
        <w:t>в) мелкий ремонт внутридомовых инженерных систем электроснабжения;</w:t>
      </w:r>
    </w:p>
    <w:p w:rsidR="009675B7" w:rsidRPr="003A5112" w:rsidRDefault="009675B7" w:rsidP="00F14C43">
      <w:pPr>
        <w:ind w:firstLine="709"/>
        <w:jc w:val="both"/>
        <w:rPr>
          <w:rFonts w:ascii="Times New Roman" w:hAnsi="Times New Roman" w:cs="Times New Roman"/>
          <w:sz w:val="28"/>
          <w:szCs w:val="28"/>
        </w:rPr>
      </w:pPr>
      <w:r w:rsidRPr="003A5112">
        <w:rPr>
          <w:rFonts w:ascii="Times New Roman" w:hAnsi="Times New Roman" w:cs="Times New Roman"/>
          <w:sz w:val="28"/>
          <w:szCs w:val="28"/>
        </w:rPr>
        <w:t>г) установка, замена и восстановление работоспособности электроснабжения здания.</w:t>
      </w:r>
    </w:p>
    <w:p w:rsidR="00F14C43" w:rsidRPr="003A5112" w:rsidRDefault="00F14C43" w:rsidP="00F14C43">
      <w:pPr>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Проверка заземляющих контактов и соединений с внутриквартирными линиями (сетями, кабелями) заземления.</w:t>
      </w: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lastRenderedPageBreak/>
        <w:t>Проверка заземления оболочки электрического кабеля, замеры сопротивления изоляции проводов.</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Осмотр пожарной сигнализации и средств тушения в домах.</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Промазка мастикой гребней и свищей в местах протечек кровли.</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Регулировка и наладка внутридомовых инженерных систем отопления.</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Очистка и промывка водопроводных кранов внутридомовых инженерных систем холодного водоснабжения.</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 xml:space="preserve">Промывка и </w:t>
      </w:r>
      <w:proofErr w:type="spellStart"/>
      <w:r w:rsidRPr="003A5112">
        <w:rPr>
          <w:rFonts w:ascii="Times New Roman" w:hAnsi="Times New Roman" w:cs="Times New Roman"/>
          <w:sz w:val="28"/>
          <w:szCs w:val="28"/>
        </w:rPr>
        <w:t>опресовка</w:t>
      </w:r>
      <w:proofErr w:type="spellEnd"/>
      <w:r w:rsidRPr="003A5112">
        <w:rPr>
          <w:rFonts w:ascii="Times New Roman" w:hAnsi="Times New Roman" w:cs="Times New Roman"/>
          <w:sz w:val="28"/>
          <w:szCs w:val="28"/>
        </w:rPr>
        <w:t>  внутридомовых инженерных систем отопления.</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Регулировка и наладка систем автоматического управления внутридомовыми инженерными  системами.</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Удаление с крыш снега и наледей.</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Очистка кровли от мусора, грязи, листьев.</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Уборка и очистка земельного участка, входящего в состав общего имущества.</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Озеленение территории, уход за элементами озеленения, находящимися на участке,  входящем в состав общего имущества.</w:t>
      </w:r>
    </w:p>
    <w:p w:rsidR="00F14C43" w:rsidRPr="003A5112" w:rsidRDefault="00F14C43" w:rsidP="00F14C43">
      <w:pPr>
        <w:pStyle w:val="ab"/>
        <w:tabs>
          <w:tab w:val="left" w:pos="1134"/>
        </w:tabs>
        <w:ind w:left="709"/>
        <w:jc w:val="both"/>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Услуги, оказываемые при подготовке дома к эксплуатации в осенне-зимний период:</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а) утепление чердачных перекрытий;</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б) утепление трубопроводов в чердачных и подвальных помещениях;</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в) укрепление и ремонт парапетных ограждений;</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 xml:space="preserve">г) проверка исправности слуховых окон и </w:t>
      </w:r>
      <w:proofErr w:type="spellStart"/>
      <w:r w:rsidRPr="003A5112">
        <w:rPr>
          <w:rFonts w:ascii="Times New Roman" w:hAnsi="Times New Roman" w:cs="Times New Roman"/>
          <w:sz w:val="28"/>
          <w:szCs w:val="28"/>
        </w:rPr>
        <w:t>жалюзей</w:t>
      </w:r>
      <w:proofErr w:type="spellEnd"/>
      <w:r w:rsidRPr="003A5112">
        <w:rPr>
          <w:rFonts w:ascii="Times New Roman" w:hAnsi="Times New Roman" w:cs="Times New Roman"/>
          <w:sz w:val="28"/>
          <w:szCs w:val="28"/>
        </w:rPr>
        <w:t>;</w:t>
      </w:r>
    </w:p>
    <w:p w:rsidR="009675B7" w:rsidRPr="003A5112" w:rsidRDefault="009675B7" w:rsidP="009675B7">
      <w:pPr>
        <w:ind w:firstLine="709"/>
        <w:jc w:val="both"/>
        <w:rPr>
          <w:rFonts w:ascii="Times New Roman" w:hAnsi="Times New Roman" w:cs="Times New Roman"/>
          <w:sz w:val="28"/>
          <w:szCs w:val="28"/>
        </w:rPr>
      </w:pPr>
      <w:proofErr w:type="spellStart"/>
      <w:r w:rsidRPr="003A5112">
        <w:rPr>
          <w:rFonts w:ascii="Times New Roman" w:hAnsi="Times New Roman" w:cs="Times New Roman"/>
          <w:sz w:val="28"/>
          <w:szCs w:val="28"/>
        </w:rPr>
        <w:t>д</w:t>
      </w:r>
      <w:proofErr w:type="spellEnd"/>
      <w:r w:rsidRPr="003A5112">
        <w:rPr>
          <w:rFonts w:ascii="Times New Roman" w:hAnsi="Times New Roman" w:cs="Times New Roman"/>
          <w:sz w:val="28"/>
          <w:szCs w:val="28"/>
        </w:rPr>
        <w:t>) изготовление новых или ремонт существующих ходовых досок и переходных мостиков на чердаках;</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е) ремонт, регулировка, испытание внутридомовых инженерных систем отопления;</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ж) замена разбитых стекол окон и дверей помещений общего пользования;</w:t>
      </w:r>
    </w:p>
    <w:p w:rsidR="009675B7" w:rsidRPr="003A5112" w:rsidRDefault="009675B7" w:rsidP="009675B7">
      <w:pPr>
        <w:ind w:firstLine="709"/>
        <w:rPr>
          <w:rFonts w:ascii="Times New Roman" w:hAnsi="Times New Roman" w:cs="Times New Roman"/>
          <w:sz w:val="28"/>
          <w:szCs w:val="28"/>
        </w:rPr>
      </w:pPr>
      <w:proofErr w:type="spellStart"/>
      <w:r w:rsidRPr="003A5112">
        <w:rPr>
          <w:rFonts w:ascii="Times New Roman" w:hAnsi="Times New Roman" w:cs="Times New Roman"/>
          <w:sz w:val="28"/>
          <w:szCs w:val="28"/>
        </w:rPr>
        <w:t>з</w:t>
      </w:r>
      <w:proofErr w:type="spellEnd"/>
      <w:r w:rsidRPr="003A5112">
        <w:rPr>
          <w:rFonts w:ascii="Times New Roman" w:hAnsi="Times New Roman" w:cs="Times New Roman"/>
          <w:sz w:val="28"/>
          <w:szCs w:val="28"/>
        </w:rPr>
        <w:t>) проверка состояния продухов в цоколях зданий;</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и) ремонт и укрепление входных дверей.</w:t>
      </w:r>
    </w:p>
    <w:p w:rsidR="00F14C43" w:rsidRPr="003A5112" w:rsidRDefault="00F14C43" w:rsidP="00F14C43">
      <w:pPr>
        <w:rPr>
          <w:rFonts w:ascii="Times New Roman" w:hAnsi="Times New Roman" w:cs="Times New Roman"/>
          <w:sz w:val="28"/>
          <w:szCs w:val="28"/>
        </w:rPr>
      </w:pPr>
    </w:p>
    <w:p w:rsidR="009675B7" w:rsidRPr="003A5112" w:rsidRDefault="009675B7" w:rsidP="00F14C43">
      <w:pPr>
        <w:pStyle w:val="ab"/>
        <w:numPr>
          <w:ilvl w:val="0"/>
          <w:numId w:val="24"/>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lastRenderedPageBreak/>
        <w:t>Услуги, оказываемые при подготовке дома к эксплуатации в  весенне-летний период:</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а) укрепление водосточных труб, колен, воронок;</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б) снятие пружин на входных дверях в подъезды;</w:t>
      </w:r>
    </w:p>
    <w:p w:rsidR="009675B7" w:rsidRPr="003A5112" w:rsidRDefault="009675B7" w:rsidP="009675B7">
      <w:pPr>
        <w:ind w:firstLine="709"/>
        <w:jc w:val="both"/>
        <w:rPr>
          <w:rFonts w:ascii="Times New Roman" w:hAnsi="Times New Roman" w:cs="Times New Roman"/>
          <w:sz w:val="28"/>
          <w:szCs w:val="28"/>
        </w:rPr>
      </w:pPr>
      <w:r w:rsidRPr="003A5112">
        <w:rPr>
          <w:rFonts w:ascii="Times New Roman" w:hAnsi="Times New Roman" w:cs="Times New Roman"/>
          <w:sz w:val="28"/>
          <w:szCs w:val="28"/>
        </w:rPr>
        <w:t>в) ремонт оборудования детских, спортивных и иных площадок, находящихся на земельном участке, входящем в состав общего имущества;</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 xml:space="preserve">г) ремонт </w:t>
      </w:r>
      <w:proofErr w:type="gramStart"/>
      <w:r w:rsidRPr="003A5112">
        <w:rPr>
          <w:rFonts w:ascii="Times New Roman" w:hAnsi="Times New Roman" w:cs="Times New Roman"/>
          <w:sz w:val="28"/>
          <w:szCs w:val="28"/>
        </w:rPr>
        <w:t>просевших</w:t>
      </w:r>
      <w:proofErr w:type="gramEnd"/>
      <w:r w:rsidRPr="003A5112">
        <w:rPr>
          <w:rFonts w:ascii="Times New Roman" w:hAnsi="Times New Roman" w:cs="Times New Roman"/>
          <w:sz w:val="28"/>
          <w:szCs w:val="28"/>
        </w:rPr>
        <w:t xml:space="preserve"> </w:t>
      </w:r>
      <w:proofErr w:type="spellStart"/>
      <w:r w:rsidRPr="003A5112">
        <w:rPr>
          <w:rFonts w:ascii="Times New Roman" w:hAnsi="Times New Roman" w:cs="Times New Roman"/>
          <w:sz w:val="28"/>
          <w:szCs w:val="28"/>
        </w:rPr>
        <w:t>отмосток</w:t>
      </w:r>
      <w:proofErr w:type="spellEnd"/>
      <w:r w:rsidRPr="003A5112">
        <w:rPr>
          <w:rFonts w:ascii="Times New Roman" w:hAnsi="Times New Roman" w:cs="Times New Roman"/>
          <w:sz w:val="28"/>
          <w:szCs w:val="28"/>
        </w:rPr>
        <w:t>.</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 </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Санитарное содержание придомовых территорий:</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1) уборка в зимний период:</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подметание свежевыпавшего снега – 1 раз в сутки;</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 xml:space="preserve">посыпка территорий </w:t>
      </w:r>
      <w:proofErr w:type="spellStart"/>
      <w:r w:rsidRPr="003A5112">
        <w:rPr>
          <w:rFonts w:ascii="Times New Roman" w:hAnsi="Times New Roman" w:cs="Times New Roman"/>
          <w:sz w:val="28"/>
          <w:szCs w:val="28"/>
        </w:rPr>
        <w:t>противогололедными</w:t>
      </w:r>
      <w:proofErr w:type="spellEnd"/>
      <w:r w:rsidRPr="003A5112">
        <w:rPr>
          <w:rFonts w:ascii="Times New Roman" w:hAnsi="Times New Roman" w:cs="Times New Roman"/>
          <w:sz w:val="28"/>
          <w:szCs w:val="28"/>
        </w:rPr>
        <w:t xml:space="preserve"> материалами – 1 раз в сутки;</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подметание территорий в дни без снегопада – 1 раз в сутки;</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 xml:space="preserve">очистка урн от мусора – 1 раз </w:t>
      </w:r>
      <w:proofErr w:type="gramStart"/>
      <w:r w:rsidRPr="003A5112">
        <w:rPr>
          <w:rFonts w:ascii="Times New Roman" w:hAnsi="Times New Roman" w:cs="Times New Roman"/>
          <w:sz w:val="28"/>
          <w:szCs w:val="28"/>
        </w:rPr>
        <w:t>в двое</w:t>
      </w:r>
      <w:proofErr w:type="gramEnd"/>
      <w:r w:rsidRPr="003A5112">
        <w:rPr>
          <w:rFonts w:ascii="Times New Roman" w:hAnsi="Times New Roman" w:cs="Times New Roman"/>
          <w:sz w:val="28"/>
          <w:szCs w:val="28"/>
        </w:rPr>
        <w:t xml:space="preserve"> суток;</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уборка контейнерных площадок – 1 раз в сутки;</w:t>
      </w:r>
    </w:p>
    <w:p w:rsidR="009675B7" w:rsidRPr="003A5112" w:rsidRDefault="009675B7" w:rsidP="009675B7">
      <w:pPr>
        <w:ind w:firstLine="709"/>
        <w:rPr>
          <w:rFonts w:ascii="Times New Roman" w:hAnsi="Times New Roman" w:cs="Times New Roman"/>
          <w:sz w:val="28"/>
          <w:szCs w:val="28"/>
        </w:rPr>
      </w:pPr>
      <w:r w:rsidRPr="003A5112">
        <w:rPr>
          <w:rFonts w:ascii="Times New Roman" w:hAnsi="Times New Roman" w:cs="Times New Roman"/>
          <w:sz w:val="28"/>
          <w:szCs w:val="28"/>
        </w:rPr>
        <w:t>2) уборка в теплый период:</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 xml:space="preserve"> подметание территорий в дни без осадков и в дни с осадками до</w:t>
      </w:r>
      <w:r w:rsidR="00F14C43" w:rsidRPr="003A5112">
        <w:rPr>
          <w:rFonts w:ascii="Times New Roman" w:hAnsi="Times New Roman" w:cs="Times New Roman"/>
          <w:sz w:val="28"/>
          <w:szCs w:val="28"/>
        </w:rPr>
        <w:t xml:space="preserve">                          </w:t>
      </w:r>
      <w:r w:rsidRPr="003A5112">
        <w:rPr>
          <w:rFonts w:ascii="Times New Roman" w:hAnsi="Times New Roman" w:cs="Times New Roman"/>
          <w:sz w:val="28"/>
          <w:szCs w:val="28"/>
        </w:rPr>
        <w:t>2 см</w:t>
      </w:r>
      <w:r w:rsidR="00F14C43" w:rsidRPr="003A5112">
        <w:rPr>
          <w:rFonts w:ascii="Times New Roman" w:hAnsi="Times New Roman" w:cs="Times New Roman"/>
          <w:sz w:val="28"/>
          <w:szCs w:val="28"/>
        </w:rPr>
        <w:t xml:space="preserve"> </w:t>
      </w:r>
      <w:r w:rsidRPr="003A5112">
        <w:rPr>
          <w:rFonts w:ascii="Times New Roman" w:hAnsi="Times New Roman" w:cs="Times New Roman"/>
          <w:sz w:val="28"/>
          <w:szCs w:val="28"/>
        </w:rPr>
        <w:t>– 1 раз в сутки;</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 xml:space="preserve">очистка урн от мусора – 1 раз </w:t>
      </w:r>
      <w:proofErr w:type="gramStart"/>
      <w:r w:rsidRPr="003A5112">
        <w:rPr>
          <w:rFonts w:ascii="Times New Roman" w:hAnsi="Times New Roman" w:cs="Times New Roman"/>
          <w:sz w:val="28"/>
          <w:szCs w:val="28"/>
        </w:rPr>
        <w:t>в двое</w:t>
      </w:r>
      <w:proofErr w:type="gramEnd"/>
      <w:r w:rsidRPr="003A5112">
        <w:rPr>
          <w:rFonts w:ascii="Times New Roman" w:hAnsi="Times New Roman" w:cs="Times New Roman"/>
          <w:sz w:val="28"/>
          <w:szCs w:val="28"/>
        </w:rPr>
        <w:t xml:space="preserve"> суток;</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уборка мусора с газонов  - 1 раз в сутки;</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выкашивание газонов – 3 раза в сезон;</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поливка газонов, зеленых насаждений – 2 раза в сезон;</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 xml:space="preserve">подметание территорий в дни выпадения обильных осадков – 1 раз </w:t>
      </w:r>
      <w:r w:rsidR="00F14C43" w:rsidRPr="003A5112">
        <w:rPr>
          <w:rFonts w:ascii="Times New Roman" w:hAnsi="Times New Roman" w:cs="Times New Roman"/>
          <w:sz w:val="28"/>
          <w:szCs w:val="28"/>
        </w:rPr>
        <w:t xml:space="preserve">               </w:t>
      </w:r>
      <w:proofErr w:type="gramStart"/>
      <w:r w:rsidRPr="003A5112">
        <w:rPr>
          <w:rFonts w:ascii="Times New Roman" w:hAnsi="Times New Roman" w:cs="Times New Roman"/>
          <w:sz w:val="28"/>
          <w:szCs w:val="28"/>
        </w:rPr>
        <w:t>в двое</w:t>
      </w:r>
      <w:proofErr w:type="gramEnd"/>
      <w:r w:rsidRPr="003A5112">
        <w:rPr>
          <w:rFonts w:ascii="Times New Roman" w:hAnsi="Times New Roman" w:cs="Times New Roman"/>
          <w:sz w:val="28"/>
          <w:szCs w:val="28"/>
        </w:rPr>
        <w:t xml:space="preserve"> суток;</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 xml:space="preserve">стрижка кустарников, вырубка поросли, побелка деревьев – 1 раз </w:t>
      </w:r>
      <w:r w:rsidR="00F14C43" w:rsidRPr="003A5112">
        <w:rPr>
          <w:rFonts w:ascii="Times New Roman" w:hAnsi="Times New Roman" w:cs="Times New Roman"/>
          <w:sz w:val="28"/>
          <w:szCs w:val="28"/>
        </w:rPr>
        <w:t xml:space="preserve">                     </w:t>
      </w:r>
      <w:r w:rsidRPr="003A5112">
        <w:rPr>
          <w:rFonts w:ascii="Times New Roman" w:hAnsi="Times New Roman" w:cs="Times New Roman"/>
          <w:sz w:val="28"/>
          <w:szCs w:val="28"/>
        </w:rPr>
        <w:t>в год;</w:t>
      </w:r>
    </w:p>
    <w:p w:rsidR="009675B7" w:rsidRPr="003A5112" w:rsidRDefault="009675B7" w:rsidP="00F14C43">
      <w:pPr>
        <w:pStyle w:val="ab"/>
        <w:numPr>
          <w:ilvl w:val="0"/>
          <w:numId w:val="25"/>
        </w:numPr>
        <w:tabs>
          <w:tab w:val="left" w:pos="1134"/>
        </w:tabs>
        <w:ind w:left="0" w:firstLine="709"/>
        <w:jc w:val="both"/>
        <w:rPr>
          <w:rFonts w:ascii="Times New Roman" w:hAnsi="Times New Roman" w:cs="Times New Roman"/>
          <w:sz w:val="28"/>
          <w:szCs w:val="28"/>
        </w:rPr>
      </w:pPr>
      <w:r w:rsidRPr="003A5112">
        <w:rPr>
          <w:rFonts w:ascii="Times New Roman" w:hAnsi="Times New Roman" w:cs="Times New Roman"/>
          <w:sz w:val="28"/>
          <w:szCs w:val="28"/>
        </w:rPr>
        <w:t>протирка указателей – 5 раз в год.</w:t>
      </w:r>
    </w:p>
    <w:p w:rsidR="009675B7" w:rsidRPr="003A5112" w:rsidRDefault="009675B7" w:rsidP="009675B7">
      <w:pPr>
        <w:rPr>
          <w:rFonts w:ascii="Times New Roman" w:hAnsi="Times New Roman" w:cs="Times New Roman"/>
          <w:sz w:val="28"/>
          <w:szCs w:val="28"/>
        </w:rPr>
      </w:pPr>
    </w:p>
    <w:p w:rsidR="009675B7" w:rsidRPr="003A5112" w:rsidRDefault="009675B7" w:rsidP="009675B7">
      <w:pPr>
        <w:pStyle w:val="1"/>
        <w:widowControl w:val="0"/>
        <w:shd w:val="clear" w:color="auto" w:fill="auto"/>
        <w:spacing w:after="0" w:line="240" w:lineRule="auto"/>
        <w:ind w:left="5387" w:right="-285" w:hanging="567"/>
        <w:contextualSpacing/>
        <w:jc w:val="center"/>
        <w:rPr>
          <w:sz w:val="28"/>
          <w:szCs w:val="28"/>
        </w:rPr>
      </w:pPr>
    </w:p>
    <w:p w:rsidR="00F77726" w:rsidRPr="003A5112" w:rsidRDefault="00F77726"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14C43">
      <w:pPr>
        <w:pStyle w:val="1"/>
        <w:shd w:val="clear" w:color="auto" w:fill="auto"/>
        <w:spacing w:after="0" w:line="240" w:lineRule="auto"/>
        <w:ind w:left="5387" w:right="-285" w:hanging="567"/>
        <w:contextualSpacing/>
        <w:jc w:val="center"/>
        <w:rPr>
          <w:sz w:val="28"/>
          <w:szCs w:val="28"/>
        </w:rPr>
      </w:pPr>
      <w:r w:rsidRPr="003A5112">
        <w:rPr>
          <w:sz w:val="28"/>
          <w:szCs w:val="28"/>
        </w:rPr>
        <w:lastRenderedPageBreak/>
        <w:t>Приложение 3</w:t>
      </w:r>
    </w:p>
    <w:p w:rsidR="00F14C43" w:rsidRPr="003A5112" w:rsidRDefault="00F14C43" w:rsidP="00F14C43">
      <w:pPr>
        <w:pStyle w:val="1"/>
        <w:shd w:val="clear" w:color="auto" w:fill="auto"/>
        <w:spacing w:after="0" w:line="240" w:lineRule="auto"/>
        <w:ind w:left="5387" w:right="-285"/>
        <w:contextualSpacing/>
        <w:jc w:val="both"/>
        <w:rPr>
          <w:sz w:val="28"/>
          <w:szCs w:val="28"/>
        </w:rPr>
      </w:pPr>
      <w:r w:rsidRPr="003A5112">
        <w:rPr>
          <w:sz w:val="28"/>
          <w:szCs w:val="28"/>
        </w:rPr>
        <w:t xml:space="preserve">к постановлению администрации </w:t>
      </w:r>
    </w:p>
    <w:p w:rsidR="00F14C43" w:rsidRPr="003A5112" w:rsidRDefault="00F14C43" w:rsidP="00F14C43">
      <w:pPr>
        <w:pStyle w:val="1"/>
        <w:shd w:val="clear" w:color="auto" w:fill="auto"/>
        <w:spacing w:after="0" w:line="240" w:lineRule="auto"/>
        <w:ind w:left="5387" w:right="-285"/>
        <w:contextualSpacing/>
        <w:jc w:val="both"/>
        <w:rPr>
          <w:sz w:val="28"/>
          <w:szCs w:val="28"/>
        </w:rPr>
      </w:pPr>
      <w:r w:rsidRPr="003A5112">
        <w:rPr>
          <w:sz w:val="28"/>
          <w:szCs w:val="28"/>
        </w:rPr>
        <w:t xml:space="preserve">Лужского муниципального района </w:t>
      </w:r>
    </w:p>
    <w:p w:rsidR="00F14C43" w:rsidRPr="003A5112" w:rsidRDefault="00F14C43" w:rsidP="00F14C43">
      <w:pPr>
        <w:pStyle w:val="1"/>
        <w:shd w:val="clear" w:color="auto" w:fill="auto"/>
        <w:spacing w:after="0" w:line="240" w:lineRule="auto"/>
        <w:ind w:left="5387" w:right="-285"/>
        <w:contextualSpacing/>
        <w:jc w:val="both"/>
        <w:rPr>
          <w:sz w:val="28"/>
          <w:szCs w:val="28"/>
        </w:rPr>
      </w:pPr>
      <w:r w:rsidRPr="003A5112">
        <w:rPr>
          <w:rFonts w:hint="eastAsia"/>
          <w:sz w:val="28"/>
          <w:szCs w:val="28"/>
        </w:rPr>
        <w:t>от 20.11.2024 № 3901</w:t>
      </w:r>
    </w:p>
    <w:p w:rsidR="00F14C43" w:rsidRPr="003A5112" w:rsidRDefault="00F14C43" w:rsidP="00F77726">
      <w:pPr>
        <w:pStyle w:val="1"/>
        <w:shd w:val="clear" w:color="auto" w:fill="auto"/>
        <w:spacing w:after="0" w:line="240" w:lineRule="auto"/>
        <w:ind w:right="-285" w:firstLine="709"/>
        <w:contextualSpacing/>
        <w:rPr>
          <w:sz w:val="28"/>
          <w:szCs w:val="28"/>
        </w:rPr>
      </w:pPr>
    </w:p>
    <w:p w:rsidR="00F14C43" w:rsidRPr="003A5112" w:rsidRDefault="00F14C43" w:rsidP="00F77726">
      <w:pPr>
        <w:pStyle w:val="1"/>
        <w:shd w:val="clear" w:color="auto" w:fill="auto"/>
        <w:spacing w:after="0" w:line="240" w:lineRule="auto"/>
        <w:ind w:right="-285" w:firstLine="709"/>
        <w:contextualSpacing/>
        <w:rPr>
          <w:sz w:val="28"/>
          <w:szCs w:val="28"/>
        </w:rPr>
      </w:pPr>
    </w:p>
    <w:p w:rsidR="00BA121D" w:rsidRPr="00BA121D" w:rsidRDefault="00BA121D" w:rsidP="00BA121D">
      <w:pPr>
        <w:widowControl w:val="0"/>
        <w:suppressAutoHyphens/>
        <w:jc w:val="center"/>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 xml:space="preserve">ДОГОВОР </w:t>
      </w:r>
    </w:p>
    <w:p w:rsidR="00BA121D" w:rsidRPr="00BA121D" w:rsidRDefault="00BA121D" w:rsidP="00BA121D">
      <w:pPr>
        <w:widowControl w:val="0"/>
        <w:suppressAutoHyphens/>
        <w:jc w:val="center"/>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 xml:space="preserve">управления многоквартирным домом на территории Лужского городского поселения </w:t>
      </w:r>
    </w:p>
    <w:p w:rsidR="00BA121D" w:rsidRPr="00BA121D" w:rsidRDefault="00BA121D" w:rsidP="00BA121D">
      <w:pPr>
        <w:widowControl w:val="0"/>
        <w:suppressAutoHyphens/>
        <w:jc w:val="center"/>
        <w:rPr>
          <w:rFonts w:ascii="Times New Roman" w:eastAsia="Times New Roman" w:hAnsi="Times New Roman" w:cs="Times New Roman"/>
          <w:bCs/>
          <w:color w:val="auto"/>
          <w:sz w:val="22"/>
          <w:szCs w:val="22"/>
        </w:rPr>
      </w:pPr>
    </w:p>
    <w:p w:rsidR="00BA121D" w:rsidRPr="00BA121D" w:rsidRDefault="00BA121D" w:rsidP="00BA121D">
      <w:pPr>
        <w:widowControl w:val="0"/>
        <w:suppressAutoHyphens/>
        <w:jc w:val="both"/>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г. Луга</w:t>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bCs/>
          <w:color w:val="auto"/>
        </w:rPr>
        <w:tab/>
        <w:t xml:space="preserve">                «__» _________ 2024 г.</w:t>
      </w:r>
    </w:p>
    <w:p w:rsidR="00BA121D" w:rsidRPr="00BA121D" w:rsidRDefault="00BA121D" w:rsidP="00BA121D">
      <w:pPr>
        <w:widowControl w:val="0"/>
        <w:suppressAutoHyphens/>
        <w:rPr>
          <w:rFonts w:ascii="Times New Roman" w:eastAsia="Times New Roman" w:hAnsi="Times New Roman" w:cs="Times New Roman"/>
          <w:bCs/>
          <w:color w:val="auto"/>
        </w:rPr>
      </w:pP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szCs w:val="26"/>
        </w:rPr>
      </w:pPr>
      <w:r w:rsidRPr="00BA121D">
        <w:rPr>
          <w:rFonts w:ascii="Times New Roman" w:eastAsia="Times New Roman" w:hAnsi="Times New Roman" w:cs="Times New Roman"/>
          <w:color w:val="auto"/>
        </w:rPr>
        <w:t xml:space="preserve">Администрация Лужского муниципального района Ленинградской области, в лице   главы администрации Лужского муниципального района </w:t>
      </w:r>
      <w:proofErr w:type="spellStart"/>
      <w:r w:rsidRPr="00BA121D">
        <w:rPr>
          <w:rFonts w:ascii="Times New Roman" w:eastAsia="Times New Roman" w:hAnsi="Times New Roman" w:cs="Times New Roman"/>
          <w:color w:val="auto"/>
        </w:rPr>
        <w:t>Намлиева</w:t>
      </w:r>
      <w:proofErr w:type="spellEnd"/>
      <w:r w:rsidRPr="00BA121D">
        <w:rPr>
          <w:rFonts w:ascii="Times New Roman" w:eastAsia="Times New Roman" w:hAnsi="Times New Roman" w:cs="Times New Roman"/>
          <w:color w:val="auto"/>
        </w:rPr>
        <w:t xml:space="preserve"> Юрия Владимировича, действующего на основании Устава и Положения об администрации  Лужского муниципального района Ленинградской области</w:t>
      </w:r>
      <w:r w:rsidRPr="00BA121D">
        <w:rPr>
          <w:rFonts w:ascii="Times New Roman" w:eastAsia="Times New Roman" w:hAnsi="Times New Roman" w:cs="Times New Roman"/>
          <w:color w:val="auto"/>
          <w:szCs w:val="26"/>
        </w:rPr>
        <w:t xml:space="preserve">, именуемый далее «Собственник», с одной стороны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szCs w:val="26"/>
        </w:rPr>
      </w:pPr>
      <w:r w:rsidRPr="00BA121D">
        <w:rPr>
          <w:rFonts w:ascii="Times New Roman" w:eastAsia="Times New Roman" w:hAnsi="Times New Roman" w:cs="Times New Roman"/>
          <w:color w:val="auto"/>
          <w:szCs w:val="26"/>
        </w:rPr>
        <w:t>и Общество с ограниченной ответственностью «Наш Лужский Дом», именуемое далее «Управляющая организация», в лице директора Кузьминой Л.А., действующего на основании устава, с другой стороны, далее вместе именуемые «Стороны», заключили настоящий Договор управления многоквартирными домами на территории Лужского городского поселения о нижеследующем:</w:t>
      </w:r>
    </w:p>
    <w:p w:rsidR="00BA121D" w:rsidRPr="00BA121D" w:rsidRDefault="00BA121D" w:rsidP="00BA121D">
      <w:pPr>
        <w:widowControl w:val="0"/>
        <w:suppressAutoHyphens/>
        <w:rPr>
          <w:rFonts w:ascii="Times New Roman" w:eastAsia="Times New Roman" w:hAnsi="Times New Roman" w:cs="Times New Roman"/>
          <w:bCs/>
          <w:color w:val="auto"/>
          <w:szCs w:val="26"/>
        </w:rPr>
      </w:pPr>
    </w:p>
    <w:p w:rsidR="00BA121D" w:rsidRPr="00BA121D" w:rsidRDefault="00BA121D" w:rsidP="00BA121D">
      <w:pPr>
        <w:widowControl w:val="0"/>
        <w:suppressAutoHyphens/>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1. Общие положения</w:t>
      </w:r>
    </w:p>
    <w:p w:rsidR="00BA121D" w:rsidRPr="00BA121D" w:rsidRDefault="00BA121D" w:rsidP="00BA121D">
      <w:pPr>
        <w:widowControl w:val="0"/>
        <w:tabs>
          <w:tab w:val="left" w:pos="1080"/>
        </w:tabs>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w:t>
      </w:r>
      <w:r w:rsidRPr="00BA121D">
        <w:rPr>
          <w:rFonts w:ascii="Times New Roman" w:eastAsia="Times New Roman" w:hAnsi="Times New Roman" w:cs="Times New Roman"/>
          <w:color w:val="auto"/>
        </w:rPr>
        <w:tab/>
        <w:t>Настоящий Договор заключен на основании постановления администрации Лужского муниципального района от «__» ____ 2024 года № ___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компания».</w:t>
      </w:r>
    </w:p>
    <w:p w:rsidR="00BA121D" w:rsidRPr="00BA121D" w:rsidRDefault="00BA121D" w:rsidP="00BA121D">
      <w:pPr>
        <w:widowControl w:val="0"/>
        <w:tabs>
          <w:tab w:val="left" w:pos="1080"/>
        </w:tabs>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1.2.</w:t>
      </w:r>
      <w:r w:rsidRPr="00BA121D">
        <w:rPr>
          <w:rFonts w:ascii="Times New Roman" w:eastAsia="Times New Roman" w:hAnsi="Times New Roman" w:cs="Times New Roman"/>
          <w:color w:val="auto"/>
        </w:rPr>
        <w:tab/>
        <w:t>Условия настоящего Договора являются одинаковыми для всех собственников помещений в многоквартирных домах (Приложение 1).</w:t>
      </w:r>
    </w:p>
    <w:p w:rsidR="00BA121D" w:rsidRPr="00BA121D" w:rsidRDefault="00BA121D" w:rsidP="00BA121D">
      <w:pPr>
        <w:widowControl w:val="0"/>
        <w:tabs>
          <w:tab w:val="left" w:pos="1080"/>
        </w:tabs>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1.3.</w:t>
      </w:r>
      <w:r w:rsidRPr="00BA121D">
        <w:rPr>
          <w:rFonts w:ascii="Times New Roman" w:eastAsia="Times New Roman" w:hAnsi="Times New Roman" w:cs="Times New Roman"/>
          <w:color w:val="auto"/>
        </w:rPr>
        <w:tab/>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BA121D" w:rsidRPr="00BA121D" w:rsidRDefault="00BA121D" w:rsidP="00BA121D">
      <w:pPr>
        <w:widowControl w:val="0"/>
        <w:suppressAutoHyphens/>
        <w:rPr>
          <w:rFonts w:ascii="Times New Roman" w:eastAsia="Times New Roman" w:hAnsi="Times New Roman" w:cs="Times New Roman"/>
          <w:bCs/>
          <w:color w:val="auto"/>
        </w:rPr>
      </w:pPr>
    </w:p>
    <w:p w:rsidR="00BA121D" w:rsidRPr="00BA121D" w:rsidRDefault="00BA121D" w:rsidP="00BA121D">
      <w:pPr>
        <w:widowControl w:val="0"/>
        <w:suppressAutoHyphens/>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2. Предмет Договора</w:t>
      </w:r>
    </w:p>
    <w:p w:rsidR="00BA121D" w:rsidRPr="00BA121D" w:rsidRDefault="00BA121D" w:rsidP="00BA121D">
      <w:pPr>
        <w:jc w:val="both"/>
        <w:rPr>
          <w:rFonts w:ascii="Times New Roman" w:eastAsia="Times New Roman" w:hAnsi="Times New Roman" w:cs="Times New Roman"/>
          <w:color w:val="auto"/>
        </w:rPr>
      </w:pPr>
      <w:r w:rsidRPr="00BA121D">
        <w:rPr>
          <w:rFonts w:ascii="Times New Roman" w:eastAsia="Times New Roman" w:hAnsi="Times New Roman" w:cs="Times New Roman"/>
          <w:bCs/>
          <w:color w:val="auto"/>
        </w:rPr>
        <w:t>2.1.</w:t>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color w:val="auto"/>
        </w:rPr>
        <w:t xml:space="preserve">Настоящий Договор заключен в целях обеспечения  благоприятных и безопасных условий проживания граждан в многоквартирном доме, обеспечения сохранности, управления, надлежащего содержания и ремонта общего имущества в многоквартирном доме, а также обеспечения собственниками коммунальными услугами в целях содержания общего имущества многоквартирных домов. </w:t>
      </w:r>
    </w:p>
    <w:p w:rsidR="00BA121D" w:rsidRPr="00BA121D" w:rsidRDefault="00BA121D" w:rsidP="00BA121D">
      <w:pPr>
        <w:widowControl w:val="0"/>
        <w:tabs>
          <w:tab w:val="left" w:pos="1080"/>
        </w:tabs>
        <w:suppressAutoHyphens/>
        <w:autoSpaceDE w:val="0"/>
        <w:autoSpaceDN w:val="0"/>
        <w:adjustRightInd w:val="0"/>
        <w:ind w:firstLine="540"/>
        <w:jc w:val="both"/>
        <w:rPr>
          <w:rFonts w:ascii="Courier New" w:eastAsia="Times New Roman" w:hAnsi="Courier New" w:cs="Courier New"/>
          <w:color w:val="auto"/>
          <w:sz w:val="20"/>
          <w:szCs w:val="20"/>
        </w:rPr>
      </w:pPr>
      <w:r w:rsidRPr="00BA121D">
        <w:rPr>
          <w:rFonts w:ascii="Times New Roman" w:eastAsia="Times New Roman" w:hAnsi="Times New Roman" w:cs="Times New Roman"/>
          <w:color w:val="auto"/>
        </w:rPr>
        <w:t>2.2</w:t>
      </w:r>
      <w:r w:rsidRPr="00BA121D">
        <w:rPr>
          <w:rFonts w:ascii="Courier New" w:eastAsia="Times New Roman" w:hAnsi="Courier New" w:cs="Courier New"/>
          <w:color w:val="auto"/>
          <w:sz w:val="20"/>
          <w:szCs w:val="20"/>
        </w:rPr>
        <w:t>.</w:t>
      </w:r>
      <w:r w:rsidRPr="00BA121D">
        <w:rPr>
          <w:rFonts w:ascii="Courier New" w:eastAsia="Times New Roman" w:hAnsi="Courier New" w:cs="Courier New"/>
          <w:color w:val="auto"/>
          <w:sz w:val="20"/>
          <w:szCs w:val="20"/>
        </w:rPr>
        <w:tab/>
      </w:r>
      <w:r w:rsidRPr="00BA121D">
        <w:rPr>
          <w:rFonts w:ascii="Times New Roman" w:eastAsia="Times New Roman" w:hAnsi="Times New Roman" w:cs="Times New Roman"/>
          <w:color w:val="auto"/>
        </w:rPr>
        <w:t>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w:t>
      </w:r>
      <w:r w:rsidRPr="00BA121D">
        <w:rPr>
          <w:rFonts w:ascii="Courier New" w:eastAsia="Times New Roman" w:hAnsi="Courier New" w:cs="Courier New"/>
          <w:color w:val="auto"/>
          <w:sz w:val="20"/>
          <w:szCs w:val="20"/>
        </w:rPr>
        <w:t xml:space="preserve">. </w:t>
      </w:r>
    </w:p>
    <w:p w:rsidR="00BA121D" w:rsidRPr="00BA121D" w:rsidRDefault="00BA121D" w:rsidP="00BA121D">
      <w:pPr>
        <w:widowControl w:val="0"/>
        <w:tabs>
          <w:tab w:val="left" w:pos="1080"/>
        </w:tabs>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2.3.</w:t>
      </w:r>
      <w:r w:rsidRPr="00BA121D">
        <w:rPr>
          <w:rFonts w:ascii="Times New Roman" w:eastAsia="Times New Roman" w:hAnsi="Times New Roman" w:cs="Times New Roman"/>
          <w:color w:val="auto"/>
        </w:rPr>
        <w:tab/>
        <w:t>Перечень работ и услуг по содержанию и ремонту общего имущества в многоквартирном доме, предоставляемых Собственнику, приведен в Приложении № 2 к договору.</w:t>
      </w:r>
    </w:p>
    <w:p w:rsidR="00BA121D" w:rsidRPr="00BA121D" w:rsidRDefault="00BA121D" w:rsidP="00BA121D">
      <w:pPr>
        <w:widowControl w:val="0"/>
        <w:spacing w:line="228" w:lineRule="auto"/>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Перечень услуг и работ по настоящему Договору может быть изменен в соответствии </w:t>
      </w:r>
      <w:r w:rsidRPr="00BA121D">
        <w:rPr>
          <w:rFonts w:ascii="Times New Roman" w:eastAsia="Times New Roman" w:hAnsi="Times New Roman" w:cs="Times New Roman"/>
          <w:color w:val="auto"/>
        </w:rPr>
        <w:lastRenderedPageBreak/>
        <w:t>с изменением законодательства путем заключения дополнительного соглашения к настоящему Договору, составленного в 2-х экземплярах и подписанного Сторонами.</w:t>
      </w:r>
      <w:r w:rsidRPr="00BA121D">
        <w:rPr>
          <w:rFonts w:ascii="Times New Roman" w:eastAsia="Times New Roman" w:hAnsi="Times New Roman" w:cs="Times New Roman"/>
          <w:noProof/>
          <w:color w:val="auto"/>
        </w:rPr>
        <w:t xml:space="preserve"> </w:t>
      </w:r>
      <w:r w:rsidRPr="00BA121D">
        <w:rPr>
          <w:rFonts w:ascii="Times New Roman" w:eastAsia="Times New Roman" w:hAnsi="Times New Roman" w:cs="Times New Roman"/>
          <w:color w:val="auto"/>
        </w:rPr>
        <w:t>Порядок изменения перечня услуг и работ по содержанию и ремонту общего имущества в многоквартирном доме определяется общим собранием собственников.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sz w:val="22"/>
          <w:szCs w:val="22"/>
        </w:rPr>
      </w:pP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sz w:val="22"/>
          <w:szCs w:val="22"/>
        </w:rPr>
      </w:pPr>
    </w:p>
    <w:p w:rsidR="00BA121D" w:rsidRPr="00BA121D" w:rsidRDefault="00BA121D" w:rsidP="00BA121D">
      <w:pPr>
        <w:widowControl w:val="0"/>
        <w:suppressAutoHyphens/>
        <w:ind w:left="540"/>
        <w:jc w:val="center"/>
        <w:outlineLvl w:val="1"/>
        <w:rPr>
          <w:rFonts w:ascii="Times New Roman" w:eastAsia="Times New Roman" w:hAnsi="Times New Roman" w:cs="Times New Roman"/>
          <w:bCs/>
          <w:color w:val="auto"/>
        </w:rPr>
      </w:pPr>
    </w:p>
    <w:p w:rsidR="00BA121D" w:rsidRPr="00BA121D" w:rsidRDefault="00BA121D" w:rsidP="00BA121D">
      <w:pPr>
        <w:widowControl w:val="0"/>
        <w:suppressAutoHyphens/>
        <w:ind w:left="540"/>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3. Обязанности сторон</w:t>
      </w:r>
    </w:p>
    <w:p w:rsidR="00BA121D" w:rsidRPr="00BA121D" w:rsidRDefault="00BA121D" w:rsidP="00BA121D">
      <w:pPr>
        <w:widowControl w:val="0"/>
        <w:suppressAutoHyphens/>
        <w:ind w:left="540"/>
        <w:jc w:val="center"/>
        <w:outlineLvl w:val="1"/>
        <w:rPr>
          <w:rFonts w:ascii="Times New Roman" w:eastAsia="Times New Roman" w:hAnsi="Times New Roman" w:cs="Times New Roman"/>
          <w:bCs/>
          <w:color w:val="auto"/>
        </w:rPr>
      </w:pPr>
    </w:p>
    <w:p w:rsidR="00BA121D" w:rsidRPr="00BA121D" w:rsidRDefault="00BA121D" w:rsidP="00BA121D">
      <w:pPr>
        <w:widowControl w:val="0"/>
        <w:suppressAutoHyphens/>
        <w:ind w:firstLine="540"/>
        <w:jc w:val="both"/>
        <w:outlineLvl w:val="2"/>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3.1.</w:t>
      </w:r>
      <w:r w:rsidRPr="00BA121D">
        <w:rPr>
          <w:rFonts w:ascii="Times New Roman" w:eastAsia="Times New Roman" w:hAnsi="Times New Roman" w:cs="Times New Roman"/>
          <w:bCs/>
          <w:color w:val="auto"/>
        </w:rPr>
        <w:tab/>
        <w:t xml:space="preserve">Обязанности сторон: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bCs/>
          <w:color w:val="auto"/>
        </w:rPr>
        <w:t>3.1.1.</w:t>
      </w:r>
      <w:r w:rsidRPr="00BA121D">
        <w:rPr>
          <w:rFonts w:ascii="Times New Roman" w:eastAsia="Times New Roman" w:hAnsi="Times New Roman" w:cs="Times New Roman"/>
          <w:bCs/>
          <w:color w:val="auto"/>
        </w:rPr>
        <w:tab/>
      </w:r>
      <w:r w:rsidRPr="00BA121D">
        <w:rPr>
          <w:rFonts w:ascii="Times New Roman" w:eastAsia="Times New Roman" w:hAnsi="Times New Roman" w:cs="Times New Roman"/>
          <w:color w:val="auto"/>
        </w:rPr>
        <w:t>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3.1.2.</w:t>
      </w:r>
      <w:r w:rsidRPr="00BA121D">
        <w:rPr>
          <w:rFonts w:ascii="Times New Roman" w:eastAsia="Times New Roman" w:hAnsi="Times New Roman" w:cs="Times New Roman"/>
          <w:color w:val="auto"/>
        </w:rPr>
        <w:tab/>
        <w:t>Создавать и обеспечивать благоприятные и безопасные условия для проживания граждан, деятельности организаций, находящихся в нежилых помещениях многоквартирного дома.</w:t>
      </w:r>
    </w:p>
    <w:p w:rsidR="00BA121D" w:rsidRPr="00BA121D" w:rsidRDefault="00BA121D" w:rsidP="00BA121D">
      <w:pPr>
        <w:widowControl w:val="0"/>
        <w:suppressAutoHyphens/>
        <w:autoSpaceDE w:val="0"/>
        <w:autoSpaceDN w:val="0"/>
        <w:adjustRightInd w:val="0"/>
        <w:ind w:firstLine="540"/>
        <w:jc w:val="both"/>
        <w:outlineLvl w:val="2"/>
        <w:rPr>
          <w:rFonts w:ascii="Times New Roman" w:eastAsia="Times New Roman" w:hAnsi="Times New Roman" w:cs="Times New Roman"/>
          <w:color w:val="auto"/>
        </w:rPr>
      </w:pPr>
      <w:r w:rsidRPr="00BA121D">
        <w:rPr>
          <w:rFonts w:ascii="Times New Roman" w:eastAsia="Times New Roman" w:hAnsi="Times New Roman" w:cs="Times New Roman"/>
          <w:color w:val="auto"/>
        </w:rPr>
        <w:t>3.2.</w:t>
      </w:r>
      <w:r w:rsidRPr="00BA121D">
        <w:rPr>
          <w:rFonts w:ascii="Times New Roman" w:eastAsia="Times New Roman" w:hAnsi="Times New Roman" w:cs="Times New Roman"/>
          <w:color w:val="auto"/>
        </w:rPr>
        <w:tab/>
        <w:t>Обязанности Собственника:</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3.2.1. Заключить прямые договоры в части оказания коммунальных услуг холодного и горячего водоснабжения, водоотведения, электроснабжения, газоснабжения, отопления,      договоры на оказание услуг по обращению с твердыми коммунальными отходами с              </w:t>
      </w:r>
      <w:proofErr w:type="spellStart"/>
      <w:r w:rsidRPr="00BA121D">
        <w:rPr>
          <w:rFonts w:ascii="Times New Roman" w:eastAsia="Times New Roman" w:hAnsi="Times New Roman" w:cs="Times New Roman"/>
          <w:color w:val="auto"/>
        </w:rPr>
        <w:t>ресурсоснабжающей</w:t>
      </w:r>
      <w:proofErr w:type="spellEnd"/>
      <w:r w:rsidRPr="00BA121D">
        <w:rPr>
          <w:rFonts w:ascii="Times New Roman" w:eastAsia="Times New Roman" w:hAnsi="Times New Roman" w:cs="Times New Roman"/>
          <w:color w:val="auto"/>
        </w:rPr>
        <w:t xml:space="preserve"> организацией, региональным оператором по обращению с твердыми коммунальными отходами </w:t>
      </w:r>
      <w:proofErr w:type="gramStart"/>
      <w:r w:rsidRPr="00BA121D">
        <w:rPr>
          <w:rFonts w:ascii="Times New Roman" w:eastAsia="Times New Roman" w:hAnsi="Times New Roman" w:cs="Times New Roman"/>
          <w:color w:val="auto"/>
        </w:rPr>
        <w:t>с даты подписания</w:t>
      </w:r>
      <w:proofErr w:type="gramEnd"/>
      <w:r w:rsidRPr="00BA121D">
        <w:rPr>
          <w:rFonts w:ascii="Times New Roman" w:eastAsia="Times New Roman" w:hAnsi="Times New Roman" w:cs="Times New Roman"/>
          <w:color w:val="auto"/>
        </w:rPr>
        <w:t xml:space="preserve"> настоящего Договора, а именно, с «__» _______ 2024 года.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3.2.2.Использовать помещения, находящиеся в его собственности, а также общее имущество в многоквартирном доме в соответствии с их назначением.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3.2.3. Участвовать </w:t>
      </w:r>
      <w:proofErr w:type="gramStart"/>
      <w:r w:rsidRPr="00BA121D">
        <w:rPr>
          <w:rFonts w:ascii="Times New Roman" w:eastAsia="Times New Roman" w:hAnsi="Times New Roman" w:cs="Times New Roman"/>
          <w:color w:val="auto"/>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BA121D">
        <w:rPr>
          <w:rFonts w:ascii="Times New Roman" w:eastAsia="Times New Roman" w:hAnsi="Times New Roman" w:cs="Times New Roman"/>
          <w:color w:val="auto"/>
        </w:rPr>
        <w:t>.</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3.2.4. Своевременно в порядке, установленном решением общего собрания собственников помещений, оплачивать предоставленные ему по настоящему Договору услуги. Возмещать Управляющей организации расходы, связанные с исполнением настоящего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3.2.5. Обеспечивать доступ в принадлежаще</w:t>
      </w:r>
      <w:proofErr w:type="gramStart"/>
      <w:r w:rsidRPr="00BA121D">
        <w:rPr>
          <w:rFonts w:ascii="Times New Roman" w:eastAsia="Times New Roman" w:hAnsi="Times New Roman" w:cs="Times New Roman"/>
          <w:color w:val="auto"/>
        </w:rPr>
        <w:t>е(</w:t>
      </w:r>
      <w:proofErr w:type="spellStart"/>
      <w:proofErr w:type="gramEnd"/>
      <w:r w:rsidRPr="00BA121D">
        <w:rPr>
          <w:rFonts w:ascii="Times New Roman" w:eastAsia="Times New Roman" w:hAnsi="Times New Roman" w:cs="Times New Roman"/>
          <w:color w:val="auto"/>
        </w:rPr>
        <w:t>ие</w:t>
      </w:r>
      <w:proofErr w:type="spellEnd"/>
      <w:r w:rsidRPr="00BA121D">
        <w:rPr>
          <w:rFonts w:ascii="Times New Roman" w:eastAsia="Times New Roman" w:hAnsi="Times New Roman" w:cs="Times New Roman"/>
          <w:color w:val="auto"/>
        </w:rPr>
        <w:t>) на праве собственности помещение(я) для своевременного осмотра, обслуживания и ремонта внутридомовых систем инженерного оборудования, конструктивных элементов дома, приборов учета, устранения аварий и контроля имеющих соответствующие полномочия работников Управляющей организации и должностных лиц контролирующих организаций.</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3.2.6. Незамедлительно сообщать в Управляющую организацию об обнаружении неисправности сетей, оборудования, ведущих к нарушению комфортности проживания, создающих угрозу жизни и здоровью, безопасности граждан.</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3.2.7. За свой счет производить текущий ремонт занимаемого помещения, а также ремонт общего имущества в случае его повреждения по своей вине.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3.2.8. Своевременно самостоятельно осуществлять снятие показаний квартирных (индивидуальных) приборов учета и предоставлять </w:t>
      </w:r>
      <w:proofErr w:type="spellStart"/>
      <w:r w:rsidRPr="00BA121D">
        <w:rPr>
          <w:rFonts w:ascii="Times New Roman" w:eastAsia="Times New Roman" w:hAnsi="Times New Roman" w:cs="Times New Roman"/>
          <w:color w:val="auto"/>
        </w:rPr>
        <w:t>Ресурсоснабжающей</w:t>
      </w:r>
      <w:proofErr w:type="spellEnd"/>
      <w:r w:rsidRPr="00BA121D">
        <w:rPr>
          <w:rFonts w:ascii="Times New Roman" w:eastAsia="Times New Roman" w:hAnsi="Times New Roman" w:cs="Times New Roman"/>
          <w:color w:val="auto"/>
        </w:rPr>
        <w:t xml:space="preserve"> организации в установленные сроки или в заранее согласованное с </w:t>
      </w:r>
      <w:proofErr w:type="spellStart"/>
      <w:r w:rsidRPr="00BA121D">
        <w:rPr>
          <w:rFonts w:ascii="Times New Roman" w:eastAsia="Times New Roman" w:hAnsi="Times New Roman" w:cs="Times New Roman"/>
          <w:color w:val="auto"/>
        </w:rPr>
        <w:t>Ресурсоснабжающей</w:t>
      </w:r>
      <w:proofErr w:type="spellEnd"/>
      <w:r w:rsidRPr="00BA121D">
        <w:rPr>
          <w:rFonts w:ascii="Times New Roman" w:eastAsia="Times New Roman" w:hAnsi="Times New Roman" w:cs="Times New Roman"/>
          <w:color w:val="auto"/>
        </w:rPr>
        <w:t xml:space="preserve"> организацией время обеспечить допуск для снятия показаний представителей </w:t>
      </w:r>
      <w:proofErr w:type="spellStart"/>
      <w:r w:rsidRPr="00BA121D">
        <w:rPr>
          <w:rFonts w:ascii="Times New Roman" w:eastAsia="Times New Roman" w:hAnsi="Times New Roman" w:cs="Times New Roman"/>
          <w:color w:val="auto"/>
        </w:rPr>
        <w:t>Ресурсоснабжающей</w:t>
      </w:r>
      <w:proofErr w:type="spellEnd"/>
      <w:r w:rsidRPr="00BA121D">
        <w:rPr>
          <w:rFonts w:ascii="Times New Roman" w:eastAsia="Times New Roman" w:hAnsi="Times New Roman" w:cs="Times New Roman"/>
          <w:color w:val="auto"/>
        </w:rPr>
        <w:t xml:space="preserve"> организации.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3.2.9. Не осуществлять переоборудование внутренних инженерных сетей без согласования с Управляющей организацией.</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3.2.10. </w:t>
      </w:r>
      <w:proofErr w:type="gramStart"/>
      <w:r w:rsidRPr="00BA121D">
        <w:rPr>
          <w:rFonts w:ascii="Times New Roman" w:eastAsia="Times New Roman" w:hAnsi="Times New Roman" w:cs="Times New Roman"/>
          <w:color w:val="auto"/>
        </w:rPr>
        <w:t xml:space="preserve">Не производить,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а также не подключать и не использовать бытовые приборы и оборудование, включая индивидуальные приборы очистки воды, не имеющие технических </w:t>
      </w:r>
      <w:r w:rsidRPr="00BA121D">
        <w:rPr>
          <w:rFonts w:ascii="Times New Roman" w:eastAsia="Times New Roman" w:hAnsi="Times New Roman" w:cs="Times New Roman"/>
          <w:color w:val="auto"/>
        </w:rPr>
        <w:lastRenderedPageBreak/>
        <w:t>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roofErr w:type="gramEnd"/>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3.2.11. Не заключать аналогичные договоры с другими лицами, а также воздерживаться от осуществления самостоятельной деятельности, аналогичной той, которая составляет предмет настоящего Договора, при условии добросовестного выполнения Управляющей организации своих обязательств.</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3.2.12.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BA121D" w:rsidRPr="00BA121D" w:rsidRDefault="00BA121D" w:rsidP="00BA121D">
      <w:pPr>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3.2.13. 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Члены семьи Собственника, проживающие совместно с ним, пользуются наравне с ним всеми правами и </w:t>
      </w:r>
      <w:proofErr w:type="gramStart"/>
      <w:r w:rsidRPr="00BA121D">
        <w:rPr>
          <w:rFonts w:ascii="Times New Roman" w:eastAsia="Times New Roman" w:hAnsi="Times New Roman" w:cs="Times New Roman"/>
          <w:color w:val="auto"/>
        </w:rPr>
        <w:t>несут все обязанности</w:t>
      </w:r>
      <w:proofErr w:type="gramEnd"/>
      <w:r w:rsidRPr="00BA121D">
        <w:rPr>
          <w:rFonts w:ascii="Times New Roman" w:eastAsia="Times New Roman" w:hAnsi="Times New Roman" w:cs="Times New Roman"/>
          <w:color w:val="auto"/>
        </w:rPr>
        <w:t>, вытекающие из настоящего Договора, если иное не установлено соглашением между Собственником и членами его семьи.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Иное лицо (Наниматель), пользующееся помещением на основании соглашения с Собственником данного помещения, </w:t>
      </w:r>
      <w:proofErr w:type="gramStart"/>
      <w:r w:rsidRPr="00BA121D">
        <w:rPr>
          <w:rFonts w:ascii="Times New Roman" w:eastAsia="Times New Roman" w:hAnsi="Times New Roman" w:cs="Times New Roman"/>
          <w:color w:val="auto"/>
        </w:rPr>
        <w:t>несет обязанности</w:t>
      </w:r>
      <w:proofErr w:type="gramEnd"/>
      <w:r w:rsidRPr="00BA121D">
        <w:rPr>
          <w:rFonts w:ascii="Times New Roman" w:eastAsia="Times New Roman" w:hAnsi="Times New Roman" w:cs="Times New Roman"/>
          <w:color w:val="auto"/>
        </w:rPr>
        <w:t xml:space="preserve"> и ответственность, имеет права в соответствии с условиями такого соглашения и настоящего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3.2.14. </w:t>
      </w:r>
      <w:proofErr w:type="gramStart"/>
      <w:r w:rsidRPr="00BA121D">
        <w:rPr>
          <w:rFonts w:ascii="Times New Roman" w:eastAsia="Times New Roman" w:hAnsi="Times New Roman" w:cs="Times New Roman"/>
          <w:color w:val="auto"/>
        </w:rPr>
        <w:t>Нести иные обязанности</w:t>
      </w:r>
      <w:proofErr w:type="gramEnd"/>
      <w:r w:rsidRPr="00BA121D">
        <w:rPr>
          <w:rFonts w:ascii="Times New Roman" w:eastAsia="Times New Roman" w:hAnsi="Times New Roman" w:cs="Times New Roman"/>
          <w:color w:val="auto"/>
        </w:rPr>
        <w:t xml:space="preserve"> в соответствии с действующим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 Обязанности Управляющей организации: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3.3.1. Управлять многоквартирным домом в соответствии с условиями настоящего Договора и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3.3.2. Заключать от имени Собственника с организациями – поставщиками коммунальных услуг договоры </w:t>
      </w:r>
      <w:proofErr w:type="spellStart"/>
      <w:r w:rsidRPr="00BA121D">
        <w:rPr>
          <w:rFonts w:ascii="Times New Roman" w:eastAsia="Times New Roman" w:hAnsi="Times New Roman" w:cs="Times New Roman"/>
          <w:color w:val="auto"/>
        </w:rPr>
        <w:t>ресурсоснабжения</w:t>
      </w:r>
      <w:proofErr w:type="spellEnd"/>
      <w:r w:rsidRPr="00BA121D">
        <w:rPr>
          <w:rFonts w:ascii="Times New Roman" w:eastAsia="Times New Roman" w:hAnsi="Times New Roman" w:cs="Times New Roman"/>
          <w:color w:val="auto"/>
        </w:rPr>
        <w:t xml:space="preserve"> в целях содержания общего имущества многоквартирных домов; контролировать и требовать исполнения договорных обязательств подрядчиками;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3.3.3. Организовывать выполнение работ и услуг по содержанию и текущему ремонту общего имущества в соответствии с Постановлением Правительства Российской Федерации от 13.08.2006 N491:</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а) проводить выбор исполнителей (подрядных, в т.ч. специализированных организаций) для выполнения работ и оказания услуг по содержанию и текущему ремонту общего имущества и заключать с ними от имени и за счет Собственника договоры, либо обеспечивать выполнение работ и оказание услуг по содержанию и текущему ремонту общего имущества самостоятельно;</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б) контролировать и требовать исполнения договорных обязательств Подрядчиками;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в) принимать работы и услуги, выполненные и оказанные по заключенным с Подрядчиками договорам;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г)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proofErr w:type="spellStart"/>
      <w:r w:rsidRPr="00BA121D">
        <w:rPr>
          <w:rFonts w:ascii="Times New Roman" w:eastAsia="Times New Roman" w:hAnsi="Times New Roman" w:cs="Times New Roman"/>
          <w:color w:val="auto"/>
        </w:rPr>
        <w:t>д</w:t>
      </w:r>
      <w:proofErr w:type="spellEnd"/>
      <w:r w:rsidRPr="00BA121D">
        <w:rPr>
          <w:rFonts w:ascii="Times New Roman" w:eastAsia="Times New Roman" w:hAnsi="Times New Roman" w:cs="Times New Roman"/>
          <w:color w:val="auto"/>
        </w:rPr>
        <w:t>) осуществлять подготовку многоквартирного дома к сезонной эксплуатации;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е) обеспечивать аварийно-диспетчерское (аварийное) обслуживание многоквартирного дома;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ж) принимать меры к обязательному предварительному письменному уведомлению граждан о проведении технических осмотров состояния внутридомового оборудования или несущих конструкций дома, расположенных внутри помещений, их ремонта или замены, согласовывать сроки проведения указанных работ;</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proofErr w:type="spellStart"/>
      <w:r w:rsidRPr="00BA121D">
        <w:rPr>
          <w:rFonts w:ascii="Times New Roman" w:eastAsia="Times New Roman" w:hAnsi="Times New Roman" w:cs="Times New Roman"/>
          <w:color w:val="auto"/>
        </w:rPr>
        <w:lastRenderedPageBreak/>
        <w:t>з</w:t>
      </w:r>
      <w:proofErr w:type="spellEnd"/>
      <w:r w:rsidRPr="00BA121D">
        <w:rPr>
          <w:rFonts w:ascii="Times New Roman" w:eastAsia="Times New Roman" w:hAnsi="Times New Roman" w:cs="Times New Roman"/>
          <w:color w:val="auto"/>
        </w:rPr>
        <w:t>) проводить плановые осмотры многоквартирного дома два раза в год (весной и осенью до начала отопительного сезона) и корректировать данные, отражающие состояние дома, в соответствии с результатами осмотра.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3.3.4. Представлять интересы Собственника, связанные с управлением многоквартирным домом, в государственных органах и других организациях.</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3.3.5. Обеспечивать сохранность и надлежащее использование объектов, входящих в состав общего имущества многоквартирного дома. </w:t>
      </w:r>
    </w:p>
    <w:p w:rsidR="00BA121D" w:rsidRPr="00BA121D" w:rsidRDefault="00BA121D" w:rsidP="00BA121D">
      <w:pPr>
        <w:widowControl w:val="0"/>
        <w:spacing w:line="228" w:lineRule="auto"/>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Не допускать использование общего имущества собственников помещений в многоквартирном доме без соответствующих решений общего собрания собственников.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3.3.6. По требованию Собственника знакомить его с условиями совершенных Управляющей организацией действий, сделок в целях исполнения настоящего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3.3.7. Обеспечивать Собственника информацией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3.3.8.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3.3.9. Производить начисление, сбор, перерасчет платежей за жилищные и иные услуги в порядке и сроки, установленные законодательством, представляя к оплате Собственнику счет в срок до 10 числа месяца, следующего за расчетным, самостоятельно либо путем привлечения третьих лиц и контролировать исполнение ими договорных обязательств.</w:t>
      </w:r>
    </w:p>
    <w:p w:rsidR="00BA121D" w:rsidRPr="00BA121D" w:rsidRDefault="00BA121D" w:rsidP="00BA121D">
      <w:pPr>
        <w:widowControl w:val="0"/>
        <w:spacing w:line="228" w:lineRule="auto"/>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3.3.10. В случае невыполнения работ или не предоставления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3.3.11.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3.1.12.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в течение установленного действующим Законодательством времени с момента поступления заявки по телефону.</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3.3.13. Организовать и вести прием Собственников (нанимателей, арендаторов) по вопросам, касающимся данного Договора, в следующем порядке:</w:t>
      </w:r>
    </w:p>
    <w:p w:rsidR="00BA121D" w:rsidRPr="00BA121D" w:rsidRDefault="00BA121D" w:rsidP="00BA121D">
      <w:pPr>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rsidR="00BA121D" w:rsidRPr="00BA121D" w:rsidRDefault="00BA121D" w:rsidP="00BA121D">
      <w:pPr>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w:t>
      </w:r>
      <w:r w:rsidRPr="00BA121D">
        <w:rPr>
          <w:rFonts w:ascii="Times New Roman" w:eastAsia="Times New Roman" w:hAnsi="Times New Roman" w:cs="Times New Roman"/>
          <w:color w:val="auto"/>
        </w:rPr>
        <w:lastRenderedPageBreak/>
        <w:t>графике их приема по указанным вопросам, а также доводить эту информацию до Собственника (нанимателя, арендатора) иными способами.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3.3.14. </w:t>
      </w:r>
      <w:proofErr w:type="gramStart"/>
      <w:r w:rsidRPr="00BA121D">
        <w:rPr>
          <w:rFonts w:ascii="Times New Roman" w:eastAsia="Times New Roman" w:hAnsi="Times New Roman" w:cs="Times New Roman"/>
          <w:color w:val="auto"/>
        </w:rPr>
        <w:t>Представлять Собственнику отчеты о выполнении настоящего Договора в течение первого квартала года,  следующего за отчетным, либо по решению общего собрания собственников помещений в многоквартирном доме.</w:t>
      </w:r>
      <w:proofErr w:type="gramEnd"/>
    </w:p>
    <w:p w:rsidR="00BA121D" w:rsidRPr="00BA121D" w:rsidRDefault="00BA121D" w:rsidP="00BA121D">
      <w:pPr>
        <w:spacing w:line="228" w:lineRule="auto"/>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3.3.15. Выполнять предусмотренные настоящим Договором обязанности надлежащим образом и своевременно, руководствуясь указаниями Собственника. Указания Собственника должны быть правомерными, осуществимыми и конкретными.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3.3.16. Выполнять иные обязанности, предусмотренные законодательством.</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3.3.17. </w:t>
      </w:r>
      <w:proofErr w:type="gramStart"/>
      <w:r w:rsidRPr="00BA121D">
        <w:rPr>
          <w:rFonts w:ascii="Times New Roman" w:eastAsia="Times New Roman" w:hAnsi="Times New Roman" w:cs="Times New Roman"/>
          <w:color w:val="auto"/>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BA121D">
        <w:rPr>
          <w:rFonts w:ascii="Times New Roman" w:eastAsia="Times New Roman" w:hAnsi="Times New Roman" w:cs="Times New Roman"/>
          <w:color w:val="auto"/>
        </w:rPr>
        <w:t>, или, если такой собственник не указан, любому собственнику помещения в доме.</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3.3.18. Обеспечить возможность </w:t>
      </w:r>
      <w:proofErr w:type="gramStart"/>
      <w:r w:rsidRPr="00BA121D">
        <w:rPr>
          <w:rFonts w:ascii="Times New Roman" w:eastAsia="Times New Roman" w:hAnsi="Times New Roman" w:cs="Times New Roman"/>
          <w:color w:val="auto"/>
        </w:rPr>
        <w:t>контроля за</w:t>
      </w:r>
      <w:proofErr w:type="gramEnd"/>
      <w:r w:rsidRPr="00BA121D">
        <w:rPr>
          <w:rFonts w:ascii="Times New Roman" w:eastAsia="Times New Roman" w:hAnsi="Times New Roman" w:cs="Times New Roman"/>
          <w:color w:val="auto"/>
        </w:rPr>
        <w:t xml:space="preserve"> исполнением обязательств по настоящему Договору.</w:t>
      </w:r>
    </w:p>
    <w:p w:rsidR="00BA121D" w:rsidRPr="00BA121D" w:rsidRDefault="00BA121D" w:rsidP="00BA121D">
      <w:pPr>
        <w:widowControl w:val="0"/>
        <w:suppressAutoHyphens/>
        <w:autoSpaceDE w:val="0"/>
        <w:autoSpaceDN w:val="0"/>
        <w:adjustRightInd w:val="0"/>
        <w:jc w:val="both"/>
        <w:rPr>
          <w:rFonts w:ascii="Times New Roman" w:eastAsia="Times New Roman" w:hAnsi="Times New Roman" w:cs="Times New Roman"/>
          <w:color w:val="auto"/>
        </w:rPr>
      </w:pPr>
    </w:p>
    <w:p w:rsidR="00BA121D" w:rsidRPr="00BA121D" w:rsidRDefault="00BA121D" w:rsidP="00BA121D">
      <w:pPr>
        <w:widowControl w:val="0"/>
        <w:suppressAutoHyphens/>
        <w:ind w:firstLine="708"/>
        <w:jc w:val="center"/>
        <w:outlineLvl w:val="1"/>
        <w:rPr>
          <w:rFonts w:ascii="Times New Roman" w:eastAsia="Times New Roman" w:hAnsi="Times New Roman" w:cs="Times New Roman"/>
          <w:color w:val="auto"/>
        </w:rPr>
      </w:pPr>
      <w:r w:rsidRPr="00BA121D">
        <w:rPr>
          <w:rFonts w:ascii="Times New Roman" w:eastAsia="Times New Roman" w:hAnsi="Times New Roman" w:cs="Times New Roman"/>
          <w:color w:val="auto"/>
        </w:rPr>
        <w:t>4. Права сторон</w:t>
      </w:r>
    </w:p>
    <w:p w:rsidR="00BA121D" w:rsidRPr="00BA121D" w:rsidRDefault="00BA121D" w:rsidP="00BA121D">
      <w:pPr>
        <w:widowControl w:val="0"/>
        <w:suppressAutoHyphens/>
        <w:autoSpaceDE w:val="0"/>
        <w:autoSpaceDN w:val="0"/>
        <w:adjustRightInd w:val="0"/>
        <w:ind w:firstLine="540"/>
        <w:jc w:val="both"/>
        <w:outlineLvl w:val="2"/>
        <w:rPr>
          <w:rFonts w:ascii="Times New Roman" w:eastAsia="Times New Roman" w:hAnsi="Times New Roman" w:cs="Times New Roman"/>
          <w:color w:val="auto"/>
        </w:rPr>
      </w:pPr>
      <w:r w:rsidRPr="00BA121D">
        <w:rPr>
          <w:rFonts w:ascii="Times New Roman" w:eastAsia="Times New Roman" w:hAnsi="Times New Roman" w:cs="Times New Roman"/>
          <w:color w:val="auto"/>
        </w:rPr>
        <w:t>4.1. Собственник имеет право:</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4.1.1. Пользоваться общим имуществом в многоквартирном доме, своевременно получать качественные жилищные и коммунальные услуги в соответствии с установленными стандартами и нормами, в том числе на незамедлительное устранение аварий и неисправностей.</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4.1.2. Требовать в установленном порядке от Управляющей организации перерасчета платежей за жилищные услуги в связи с некачественным или несвоевременным предоставлением таких услуг в порядке, установленном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4.1.3. В установленном порядке требовать возмещения убытков, понесенных по вине Управляющей организации.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4.1.4. 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4.1.5. Знакомиться с договорами, заключенными в целях реализации настоящего Договора Управляющей организацией.</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4.1.6. Получать ежегодный отчет о выполнении условий настоящего Договора в течение первого квартала года, следующего за </w:t>
      </w:r>
      <w:proofErr w:type="gramStart"/>
      <w:r w:rsidRPr="00BA121D">
        <w:rPr>
          <w:rFonts w:ascii="Times New Roman" w:eastAsia="Times New Roman" w:hAnsi="Times New Roman" w:cs="Times New Roman"/>
          <w:color w:val="auto"/>
        </w:rPr>
        <w:t>отчетным</w:t>
      </w:r>
      <w:proofErr w:type="gramEnd"/>
      <w:r w:rsidRPr="00BA121D">
        <w:rPr>
          <w:rFonts w:ascii="Times New Roman" w:eastAsia="Times New Roman" w:hAnsi="Times New Roman" w:cs="Times New Roman"/>
          <w:color w:val="auto"/>
        </w:rPr>
        <w:t>, либо по решению общего собрания собственников помещений в многоквартирном доме.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4.1.7. Сообщать Управляющей организации об имеющихся возражениях по представленному отчету в течение 30 дней после его  представления. В случае если в указанный срок возражения не будут представлены, отчет считается принятым Собственником.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4.1.8. Участвовать в планировании работ по содержанию и ремонту общего имущества в многоквартирном доме, принятии решений при изменении плана работы.</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4.1.9. В случае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4.1.10. Обращаться с жалобами на действия (бездействие) Управляющей организации в государственные органы, осуществляющие </w:t>
      </w:r>
      <w:proofErr w:type="gramStart"/>
      <w:r w:rsidRPr="00BA121D">
        <w:rPr>
          <w:rFonts w:ascii="Times New Roman" w:eastAsia="Times New Roman" w:hAnsi="Times New Roman" w:cs="Times New Roman"/>
          <w:color w:val="auto"/>
        </w:rPr>
        <w:t>контроль за</w:t>
      </w:r>
      <w:proofErr w:type="gramEnd"/>
      <w:r w:rsidRPr="00BA121D">
        <w:rPr>
          <w:rFonts w:ascii="Times New Roman" w:eastAsia="Times New Roman" w:hAnsi="Times New Roman" w:cs="Times New Roman"/>
          <w:color w:val="auto"/>
        </w:rPr>
        <w:t xml:space="preserve"> сохранностью жилищного фонда или иные органы, а также в суд за защитой своих прав и интересов.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4.1.11. Контролировать работу и исполнение обязательств Управляющей </w:t>
      </w:r>
      <w:r w:rsidRPr="00BA121D">
        <w:rPr>
          <w:rFonts w:ascii="Times New Roman" w:eastAsia="Times New Roman" w:hAnsi="Times New Roman" w:cs="Times New Roman"/>
          <w:color w:val="auto"/>
        </w:rPr>
        <w:lastRenderedPageBreak/>
        <w:t>организацией по настоящему Договору путем создания ревизионной группы из числа собственников. Требовать от  Управляющей организации в тридцатидневный срок представлять письменные ответы, связанные с исполнением настоящего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4.1.12. Вносить предложения о рассмотрении вопросов об изменении настоящего Договора или его расторжении на общем собрании собственников в порядке, установленном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4.1.13. Реализовывать иные права, вытекающие из права собственности на помещение в многоквартирном доме, предусмотренные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 Управляющая организация  имеет право:</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4.2.1. Заключать договоры с третьими лицами на выполнение работ, оказание услуг в целях исполнения обязанностей, предусмотренных настоящим Договором.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4.2.2. В установленном законодательством порядке требовать возмещения убытков, понесенных ею в результате нарушения Собственником обязательств по настоящему Договору.</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4.2.3. Требовать от Собственника возмещения затрат на ремонт поврежденного по его вине общего имущества в многоквартирном доме.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rPr>
        <w:t>4.2.4. На условиях, определенных общим собранием собственников помещений в многоквартирном доме, пользоваться переданными служебными помещениями и другим</w:t>
      </w:r>
      <w:r w:rsidRPr="00BA121D">
        <w:rPr>
          <w:rFonts w:ascii="Times New Roman" w:eastAsia="Times New Roman" w:hAnsi="Times New Roman" w:cs="Times New Roman"/>
          <w:color w:val="auto"/>
          <w:sz w:val="22"/>
          <w:szCs w:val="22"/>
        </w:rPr>
        <w:t xml:space="preserve"> имуществом в соответствии с их назначением.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FF0000"/>
        </w:rPr>
      </w:pPr>
      <w:r w:rsidRPr="00BA121D">
        <w:rPr>
          <w:rFonts w:ascii="Times New Roman" w:eastAsia="Times New Roman" w:hAnsi="Times New Roman" w:cs="Times New Roman"/>
          <w:color w:val="auto"/>
        </w:rPr>
        <w:t>4.2.5. Осуществлять передачу в возмездное пользование общего имущества либо его части путем заключения соответствующих договоров. Средства, поступившие от использования общего имущества собственников, должны быть направлены на содержание и текущий ремонт общего имущества МКД, а также на иные цели, устанавливаемые собственниками.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4.2.6. Вносить предложения общему собранию собственников помещений о размере платы за содержание и ремонт жилого помещения в многоквартирном доме.</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4.2.7.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4.2.8.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4.2.9. Осуществлять целевые сборы по решению общего собрания собственников помещений в многоквартирном доме.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4.2.10. Производить осмотры инженерного оборудования, являющегося общим имуществом в многоквартирном доме.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4.2.11.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4.2.12. Осуществлять контроль деятельности Подрядных организаций, осуществляющих выполнение работ и оказание услуг по содержанию общего имущества и их соответствия условиям договоров.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4.2.13. Иные права, предусмотренные законодательством, отнесенные к полномочиям Управляющей организации.</w:t>
      </w:r>
    </w:p>
    <w:p w:rsidR="00BA121D" w:rsidRPr="00BA121D" w:rsidRDefault="00BA121D" w:rsidP="00BA121D">
      <w:pPr>
        <w:widowControl w:val="0"/>
        <w:suppressAutoHyphens/>
        <w:ind w:firstLine="708"/>
        <w:jc w:val="both"/>
        <w:rPr>
          <w:rFonts w:ascii="Times New Roman" w:eastAsia="Times New Roman" w:hAnsi="Times New Roman" w:cs="Times New Roman"/>
          <w:color w:val="auto"/>
        </w:rPr>
      </w:pPr>
    </w:p>
    <w:p w:rsidR="00BA121D" w:rsidRPr="00BA121D" w:rsidRDefault="00BA121D" w:rsidP="00BA121D">
      <w:pPr>
        <w:widowControl w:val="0"/>
        <w:suppressAutoHyphens/>
        <w:ind w:firstLine="708"/>
        <w:jc w:val="center"/>
        <w:outlineLvl w:val="1"/>
        <w:rPr>
          <w:rFonts w:ascii="Times New Roman" w:eastAsia="Times New Roman" w:hAnsi="Times New Roman" w:cs="Times New Roman"/>
          <w:color w:val="auto"/>
        </w:rPr>
      </w:pPr>
      <w:r w:rsidRPr="00BA121D">
        <w:rPr>
          <w:rFonts w:ascii="Times New Roman" w:eastAsia="Times New Roman" w:hAnsi="Times New Roman" w:cs="Times New Roman"/>
          <w:color w:val="auto"/>
        </w:rPr>
        <w:t>5.Ответственность сторон</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5.2. Собственник несет ответственность:</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lastRenderedPageBreak/>
        <w:t>5.2.1. за ущерб, причиненный Управляющей организации результате противоправных действий в период действия настоящего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5.2.2.  за ущерб, причиненный Управляющей организацией, установленный судебными решениями по искам третьих лиц.</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5.2.3. за несвоевременное и/или неполное внесение платы по  настоящему Договору, путем уплаты Управляющей организации пени в размере, установленном в соответствии со статьей 155 Жилищного кодекса Российской Федерации.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5.2.4. За убытки, причиненные  Управляющей организации, в случае проживания в жилых помещениях лиц, не зарегистрированных в установленном порядке, и невнесения за них платы за жилищные услуги.</w:t>
      </w:r>
    </w:p>
    <w:p w:rsidR="00BA121D" w:rsidRPr="00BA121D" w:rsidRDefault="00BA121D" w:rsidP="00BA121D">
      <w:pPr>
        <w:widowControl w:val="0"/>
        <w:suppressAutoHyphens/>
        <w:autoSpaceDE w:val="0"/>
        <w:autoSpaceDN w:val="0"/>
        <w:adjustRightInd w:val="0"/>
        <w:ind w:firstLine="540"/>
        <w:jc w:val="both"/>
        <w:outlineLvl w:val="2"/>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5.3. Управляющая организация несет ответственность:</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5.3.1. за ущерб, причиненный Собственнику в результате ее действий или бездействия, в размере причиненного ущерба;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5.3.2. по сделкам, совершенным Управляющей организацией   со сторонними организациями;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5.3.3. за организацию и несоответствие предоставляемых услуг требованиям нормативных правовых актов.</w:t>
      </w:r>
    </w:p>
    <w:p w:rsidR="00BA121D" w:rsidRPr="00BA121D" w:rsidRDefault="00BA121D" w:rsidP="00BA121D">
      <w:pPr>
        <w:widowControl w:val="0"/>
        <w:suppressAutoHyphens/>
        <w:ind w:firstLine="708"/>
        <w:jc w:val="both"/>
        <w:rPr>
          <w:rFonts w:ascii="Times New Roman" w:eastAsia="Times New Roman" w:hAnsi="Times New Roman" w:cs="Times New Roman"/>
          <w:bCs/>
          <w:color w:val="auto"/>
        </w:rPr>
      </w:pPr>
    </w:p>
    <w:p w:rsidR="00BA121D" w:rsidRPr="00BA121D" w:rsidRDefault="00BA121D" w:rsidP="00BA121D">
      <w:pPr>
        <w:widowControl w:val="0"/>
        <w:suppressAutoHyphens/>
        <w:ind w:firstLine="708"/>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color w:val="auto"/>
        </w:rPr>
        <w:t>6.Форс-мажор</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6.1. Стороны не несут  ответственность по своим  обязательствам, если невыполнение настоящего Договора явилось следствием непреодолимой силы, возникшей после заключения настоящего Договора в результате событий  чрезвычайного характера.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6.2. Если обстоятельства непреодолимой силы действуют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6.3. Сторона, оказавшаяся не в состоянии выполнить свои обязательства по настоящему Договору, обязана немедленно известить другую Сторону о наступлении или прекращении действия обстоятельств, препятствующих выполнению этих обязательств.</w:t>
      </w:r>
    </w:p>
    <w:p w:rsidR="00BA121D" w:rsidRPr="00BA121D" w:rsidRDefault="00BA121D" w:rsidP="00BA121D">
      <w:pPr>
        <w:widowControl w:val="0"/>
        <w:suppressAutoHyphens/>
        <w:ind w:firstLine="708"/>
        <w:jc w:val="both"/>
        <w:rPr>
          <w:rFonts w:ascii="Times New Roman" w:eastAsia="Times New Roman" w:hAnsi="Times New Roman" w:cs="Times New Roman"/>
          <w:bCs/>
          <w:color w:val="auto"/>
          <w:sz w:val="22"/>
          <w:szCs w:val="22"/>
        </w:rPr>
      </w:pPr>
    </w:p>
    <w:p w:rsidR="00BA121D" w:rsidRPr="00BA121D" w:rsidRDefault="00BA121D" w:rsidP="00BA121D">
      <w:pPr>
        <w:widowControl w:val="0"/>
        <w:suppressAutoHyphens/>
        <w:ind w:firstLine="708"/>
        <w:jc w:val="center"/>
        <w:outlineLvl w:val="1"/>
        <w:rPr>
          <w:rFonts w:ascii="Times New Roman" w:eastAsia="Times New Roman" w:hAnsi="Times New Roman" w:cs="Times New Roman"/>
          <w:color w:val="auto"/>
        </w:rPr>
      </w:pPr>
      <w:r w:rsidRPr="00BA121D">
        <w:rPr>
          <w:rFonts w:ascii="Times New Roman" w:eastAsia="Times New Roman" w:hAnsi="Times New Roman" w:cs="Times New Roman"/>
          <w:color w:val="auto"/>
        </w:rPr>
        <w:t>7. Порядок расчетов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7.1. Собственник производит оплату в рамках Договора за услуги в соответствии с приложением № 2 к договору.</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7.2. </w:t>
      </w:r>
      <w:proofErr w:type="gramStart"/>
      <w:r w:rsidRPr="00BA121D">
        <w:rPr>
          <w:rFonts w:ascii="Times New Roman" w:eastAsia="Times New Roman" w:hAnsi="Times New Roman" w:cs="Times New Roman"/>
          <w:color w:val="auto"/>
        </w:rPr>
        <w:t>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решением Совета депутатов Лужского городского поселения № 262 от 28.05.2024г., а также включает истребование задолженности с собственников помещений, не выполняющих надлежащим образом свои обязательства по оплате помещений.</w:t>
      </w:r>
      <w:proofErr w:type="gramEnd"/>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7.3. Размер платы услуг по содержанию и текущему ремонту общего имущества многоквартирных домов может устанавливаться на общем собрании Собственников помещений МКД один раз в год с учетом предложений Управляющей организации.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На каждый последующий год размер платы устанавливается решением  общего собрания  собственников помещений, в случае отсутствия такого  решения – в размере, установленном Администрацией Лужского муниципального района для нанимателей жилых помещений муниципального жилого фонда.</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7.4. Оплата Собственником оказанных услуг по Договору осуществляется на основании выставляемого Управляющей компанией счета (квитанции – для физических лиц, счет-фактура и счет – для юридических лиц). В выставленной Управляющей компанией квитанции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lastRenderedPageBreak/>
        <w:t>7.5. Льготы и субсидии по оплате услуг, являющихся предметом Договора, предоставляются в соответствии с действующим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7.6.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7.7.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7.8. Капитальный ремонт общего имущества в многоквартирных домах не входит в стоимость услуг по содержанию и  ремонту общего имущества в многоквартирных домах.   </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7.9. Неиспользование помещений Собственником не является основанием невнесения платы за помещение и за отопление.</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7.10. При временном отсутствии проживающих в жилых помещениях граждан перерасчет платы осуществляется  в порядке, утвержденном Правительством Российской Федерации.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7.11. Услуги Управляющей организации, не предусмотренные настоящим Договором, выполняются за отдельную плату по взаимному соглашению Сторон.</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p>
    <w:p w:rsidR="00BA121D" w:rsidRPr="00BA121D" w:rsidRDefault="00BA121D" w:rsidP="00BA121D">
      <w:pPr>
        <w:widowControl w:val="0"/>
        <w:suppressAutoHyphens/>
        <w:autoSpaceDE w:val="0"/>
        <w:autoSpaceDN w:val="0"/>
        <w:adjustRightInd w:val="0"/>
        <w:ind w:firstLine="540"/>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 xml:space="preserve">8. </w:t>
      </w:r>
      <w:proofErr w:type="gramStart"/>
      <w:r w:rsidRPr="00BA121D">
        <w:rPr>
          <w:rFonts w:ascii="Times New Roman" w:eastAsia="Times New Roman" w:hAnsi="Times New Roman" w:cs="Times New Roman"/>
          <w:bCs/>
          <w:color w:val="auto"/>
        </w:rPr>
        <w:t>Контроль за</w:t>
      </w:r>
      <w:proofErr w:type="gramEnd"/>
      <w:r w:rsidRPr="00BA121D">
        <w:rPr>
          <w:rFonts w:ascii="Times New Roman" w:eastAsia="Times New Roman" w:hAnsi="Times New Roman" w:cs="Times New Roman"/>
          <w:bCs/>
          <w:color w:val="auto"/>
        </w:rPr>
        <w:t xml:space="preserve"> деятельностью управляющей организации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8.1. Контроль Собственника за деятельностью Управляющей организации включает в себя:</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8.1.1. Представление Собственнику информации о состоянии переданного в управление жилищного фонда.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8.1.2. Контроль целевого использования Управляющей организацией денежных средств, платежей за жилищные услуги, поступающих от Собственников.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8.1.3. Отчет Управляющей организации о выполнении настоящего Договора в течение первого квартала года, следующего за </w:t>
      </w:r>
      <w:proofErr w:type="gramStart"/>
      <w:r w:rsidRPr="00BA121D">
        <w:rPr>
          <w:rFonts w:ascii="Times New Roman" w:eastAsia="Times New Roman" w:hAnsi="Times New Roman" w:cs="Times New Roman"/>
          <w:color w:val="auto"/>
        </w:rPr>
        <w:t>отчетным</w:t>
      </w:r>
      <w:proofErr w:type="gramEnd"/>
      <w:r w:rsidRPr="00BA121D">
        <w:rPr>
          <w:rFonts w:ascii="Times New Roman" w:eastAsia="Times New Roman" w:hAnsi="Times New Roman" w:cs="Times New Roman"/>
          <w:color w:val="auto"/>
        </w:rPr>
        <w:t>, либо по решению общего собрания собственников помещений в многоквартирном доме.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8.2. </w:t>
      </w:r>
      <w:proofErr w:type="gramStart"/>
      <w:r w:rsidRPr="00BA121D">
        <w:rPr>
          <w:rFonts w:ascii="Times New Roman" w:eastAsia="Times New Roman" w:hAnsi="Times New Roman" w:cs="Times New Roman"/>
          <w:color w:val="auto"/>
        </w:rPr>
        <w:t>Контроль за</w:t>
      </w:r>
      <w:proofErr w:type="gramEnd"/>
      <w:r w:rsidRPr="00BA121D">
        <w:rPr>
          <w:rFonts w:ascii="Times New Roman" w:eastAsia="Times New Roman" w:hAnsi="Times New Roman" w:cs="Times New Roman"/>
          <w:color w:val="auto"/>
        </w:rPr>
        <w:t xml:space="preserve"> исполнением обязательств Управляющей организации по настоящему Договору осуществляется Собственником самостоятельно и (или) ревизионной группой (комиссией), созданной из числа собственников.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8.3. Оценка качества работы Управляющей организации осуществляется на основе следующих критериев: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8.3.1. Своевременное осуществление платежей по договорам с  подрядными организациями.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8.3.2. Наличие и исполнение перспективных и текущих планов работ по управлению, содержанию и ремонту жилищного фонда.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8.3.3. Осуществление Управляющей организацией мер по </w:t>
      </w:r>
      <w:proofErr w:type="gramStart"/>
      <w:r w:rsidRPr="00BA121D">
        <w:rPr>
          <w:rFonts w:ascii="Times New Roman" w:eastAsia="Times New Roman" w:hAnsi="Times New Roman" w:cs="Times New Roman"/>
          <w:color w:val="auto"/>
        </w:rPr>
        <w:t>контролю за</w:t>
      </w:r>
      <w:proofErr w:type="gramEnd"/>
      <w:r w:rsidRPr="00BA121D">
        <w:rPr>
          <w:rFonts w:ascii="Times New Roman" w:eastAsia="Times New Roman" w:hAnsi="Times New Roman" w:cs="Times New Roman"/>
          <w:color w:val="auto"/>
        </w:rPr>
        <w:t xml:space="preserve"> качеством оказываемых жилищных услуг.</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8.3.4. Снижение количества жалоб Собственников на качество жилищного обслуживания, условий проживания, состояния общего имущества в многоквартирном доме.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8.3.5. Уровень сбора платежей за жилищные услуги, прочих платежей.</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8.3.6.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lastRenderedPageBreak/>
        <w:t>8.4. Недостатки, выявленные Собственником или ревизионной группой, фиксируются в письменном виде (актом) в присутствии уполномоченных представителей Управляющей организации.</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Недостатки, указанные в акте, а также предложения Собственников по устранению этих недостатков рассматриваются Управляющей организацией  в течение 10 календарных дней с момента получения акта.</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Управляющая организация  в течение 10 календарных дней с момента получения акта вправе организовать обсуждение недостатков и предложений по их устранению на общем собрании Собственников с участием своего представителя.</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p>
    <w:p w:rsidR="00BA121D" w:rsidRPr="00BA121D" w:rsidRDefault="00BA121D" w:rsidP="00BA121D">
      <w:pPr>
        <w:widowControl w:val="0"/>
        <w:suppressAutoHyphens/>
        <w:autoSpaceDE w:val="0"/>
        <w:autoSpaceDN w:val="0"/>
        <w:adjustRightInd w:val="0"/>
        <w:ind w:firstLine="540"/>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9. Разрешение споров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9.1. Все споры и разногласия, которые могут возникнуть между Сторонами по вопросам, не  нашедшим своего разрешения в настоящем Договоре, будут разрешаться путем переговоров.</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9.2. При не урегулировании спорных вопросов путем переговоров споры разрешаются в порядке, установленном законодательством.</w:t>
      </w:r>
    </w:p>
    <w:p w:rsidR="00BA121D" w:rsidRPr="00BA121D" w:rsidRDefault="00BA121D" w:rsidP="00BA121D">
      <w:pPr>
        <w:widowControl w:val="0"/>
        <w:suppressAutoHyphens/>
        <w:autoSpaceDE w:val="0"/>
        <w:autoSpaceDN w:val="0"/>
        <w:adjustRightInd w:val="0"/>
        <w:jc w:val="both"/>
        <w:rPr>
          <w:rFonts w:ascii="Times New Roman" w:eastAsia="Times New Roman" w:hAnsi="Times New Roman" w:cs="Times New Roman"/>
          <w:color w:val="auto"/>
        </w:rPr>
      </w:pPr>
    </w:p>
    <w:p w:rsidR="00BA121D" w:rsidRPr="00BA121D" w:rsidRDefault="00BA121D" w:rsidP="00BA121D">
      <w:pPr>
        <w:widowControl w:val="0"/>
        <w:suppressAutoHyphens/>
        <w:autoSpaceDE w:val="0"/>
        <w:autoSpaceDN w:val="0"/>
        <w:adjustRightInd w:val="0"/>
        <w:ind w:firstLine="540"/>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 xml:space="preserve">10. Срок действия. </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10.1. Договор заключен на 1 год и вступает в действие  с "__" ______ 2024 г.</w:t>
      </w:r>
    </w:p>
    <w:p w:rsidR="00BA121D" w:rsidRPr="00BA121D" w:rsidRDefault="00BA121D" w:rsidP="00BA121D">
      <w:pPr>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10.2. Стороны установили, что условия Договора применяются к отношениям, возникшим между ними до заключения настоящего Договора.</w:t>
      </w:r>
    </w:p>
    <w:p w:rsidR="00BA121D" w:rsidRPr="00BA121D" w:rsidRDefault="00BA121D" w:rsidP="00BA121D">
      <w:pPr>
        <w:ind w:firstLine="539"/>
        <w:jc w:val="both"/>
        <w:rPr>
          <w:rFonts w:ascii="Times New Roman" w:eastAsia="Times New Roman" w:hAnsi="Times New Roman" w:cs="Times New Roman"/>
          <w:color w:val="auto"/>
        </w:rPr>
      </w:pPr>
    </w:p>
    <w:p w:rsidR="00BA121D" w:rsidRPr="00BA121D" w:rsidRDefault="00BA121D" w:rsidP="00BA121D">
      <w:pPr>
        <w:widowControl w:val="0"/>
        <w:suppressAutoHyphens/>
        <w:autoSpaceDE w:val="0"/>
        <w:autoSpaceDN w:val="0"/>
        <w:adjustRightInd w:val="0"/>
        <w:ind w:firstLine="539"/>
        <w:jc w:val="center"/>
        <w:rPr>
          <w:rFonts w:ascii="Times New Roman" w:eastAsia="Times New Roman" w:hAnsi="Times New Roman" w:cs="Times New Roman"/>
          <w:color w:val="auto"/>
        </w:rPr>
      </w:pPr>
      <w:r w:rsidRPr="00BA121D">
        <w:rPr>
          <w:rFonts w:ascii="Times New Roman" w:eastAsia="Times New Roman" w:hAnsi="Times New Roman" w:cs="Times New Roman"/>
          <w:bCs/>
          <w:color w:val="auto"/>
        </w:rPr>
        <w:t>11. Порядок изменения и расторжения договора</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11.3. Изменение и (или) расторжение настоящего Договора осуществляется в порядке, предусмотренном гражданским и жилищным законодательством.</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11.4. Настоящий Договор может быть расторгнут:</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11.4.1. В одностороннем порядке:</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а) по инициативе Собственника в случае:</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отчуждения ранее находящегося в его собственности помещения, вследствие заключения какого-либо договора (купли-продажи, мены, пожизненной ренты и пр.), путем уведомления Управляющей организации о произведенных действиях с помещением и приложением соответствующего документа;</w:t>
      </w:r>
    </w:p>
    <w:p w:rsidR="00BA121D" w:rsidRPr="00BA121D" w:rsidRDefault="00BA121D" w:rsidP="00BA121D">
      <w:pPr>
        <w:ind w:firstLine="539"/>
        <w:jc w:val="both"/>
        <w:rPr>
          <w:rFonts w:ascii="Times New Roman" w:eastAsia="Times New Roman" w:hAnsi="Times New Roman" w:cs="Times New Roman"/>
          <w:color w:val="auto"/>
        </w:rPr>
      </w:pPr>
      <w:proofErr w:type="gramStart"/>
      <w:r w:rsidRPr="00BA121D">
        <w:rPr>
          <w:rFonts w:ascii="Times New Roman" w:eastAsia="Times New Roman" w:hAnsi="Times New Roman" w:cs="Times New Roman"/>
          <w:color w:val="auto"/>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2 (два) месяца до прекращения настоящего Договора путем предоставления ей заявления о расторжении настоящего Договора и копии протокола решения общего собрания одним из собственников помещений в многоквартирном доме уполномоченным общим собранием;</w:t>
      </w:r>
      <w:proofErr w:type="gramEnd"/>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систематического нарушения Управляющей организацией условий настоящего Договора, неоказания услуг или невыполнения работ; </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б) по инициативе Управляющей организации: </w:t>
      </w:r>
    </w:p>
    <w:p w:rsidR="00BA121D" w:rsidRPr="00BA121D" w:rsidRDefault="003A5112" w:rsidP="003A5112">
      <w:pPr>
        <w:tabs>
          <w:tab w:val="num" w:pos="0"/>
          <w:tab w:val="num" w:pos="1069"/>
        </w:tabs>
        <w:ind w:firstLine="53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BA121D" w:rsidRPr="00BA121D">
        <w:rPr>
          <w:rFonts w:ascii="Times New Roman" w:eastAsia="Times New Roman" w:hAnsi="Times New Roman" w:cs="Times New Roman"/>
          <w:color w:val="auto"/>
        </w:rPr>
        <w:t>при наступлении обстоятельств непреодолимой силы;</w:t>
      </w:r>
    </w:p>
    <w:p w:rsidR="00BA121D" w:rsidRPr="00BA121D" w:rsidRDefault="003A5112" w:rsidP="003A5112">
      <w:pPr>
        <w:tabs>
          <w:tab w:val="num" w:pos="720"/>
          <w:tab w:val="num" w:pos="1069"/>
        </w:tabs>
        <w:ind w:firstLine="53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BA121D" w:rsidRPr="00BA121D">
        <w:rPr>
          <w:rFonts w:ascii="Times New Roman" w:eastAsia="Times New Roman" w:hAnsi="Times New Roman" w:cs="Times New Roman"/>
          <w:color w:val="auto"/>
        </w:rPr>
        <w:t>в случае существенного нарушения условий договора собственниками помещений, повлекших за собой финансовую неустойчивость Управляющей организации. В этом случае Управляющая организация обязана уведомить собственников о расторжении договора управления для выбора ими иной управляющей организации и  органы исполнительной власти поселения с целью проведения открытого конкурса по отбору управляющей организации на управление данным домом. Договор прекращает свое действие после заключения собственниками помещений договора управления многоквартирным домом со вновь выбранной управляющей организацией по результатам  открытого конкурса либо по решению собственников помещений в многоквартирном доме о выборе иной управляющей организации.</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lastRenderedPageBreak/>
        <w:t>11.4.2. По соглашению Сторон.</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11.4.3. В судебном порядке в соответствии с нормами гражданского законодательства.</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11.4.4. В случае ликвидации Управляющей организации.</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11.4.5. В связи с окончанием срока действия Договора и заявления одной из Сторон другой Стороне до окончания срока его действия о прекращении настоящего Договора. Такое заявление может быть направлено как самим собственником, так и одним из собственников помещений в многоквартирном доме уполномоченным общим собранием.</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11.4.6. Договор подлежит перезаключению, в  случае смерти Собственника - физического лица, со дня его смерти. </w:t>
      </w:r>
      <w:proofErr w:type="gramStart"/>
      <w:r w:rsidRPr="00BA121D">
        <w:rPr>
          <w:rFonts w:ascii="Times New Roman" w:eastAsia="Times New Roman" w:hAnsi="Times New Roman" w:cs="Times New Roman"/>
          <w:color w:val="auto"/>
        </w:rPr>
        <w:t xml:space="preserve">Невыполненные обязательства по предыдущему договору исполняют наследники прав и обязанностей умершего. </w:t>
      </w:r>
      <w:proofErr w:type="gramEnd"/>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11.5.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заявления.</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11.6.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 не </w:t>
      </w:r>
      <w:proofErr w:type="gramStart"/>
      <w:r w:rsidRPr="00BA121D">
        <w:rPr>
          <w:rFonts w:ascii="Times New Roman" w:eastAsia="Times New Roman" w:hAnsi="Times New Roman" w:cs="Times New Roman"/>
          <w:color w:val="auto"/>
        </w:rPr>
        <w:t>позднее</w:t>
      </w:r>
      <w:proofErr w:type="gramEnd"/>
      <w:r w:rsidRPr="00BA121D">
        <w:rPr>
          <w:rFonts w:ascii="Times New Roman" w:eastAsia="Times New Roman" w:hAnsi="Times New Roman" w:cs="Times New Roman"/>
          <w:color w:val="auto"/>
        </w:rPr>
        <w:t xml:space="preserve"> чем за 2 месяца.</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11.8. В случае переплаты Собственником средств за услуги по настоящему Договору за 30 дней до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 в течение 10 банковских дней.</w:t>
      </w:r>
    </w:p>
    <w:p w:rsidR="00BA121D" w:rsidRPr="00BA121D" w:rsidRDefault="00BA121D" w:rsidP="00BA121D">
      <w:pPr>
        <w:widowControl w:val="0"/>
        <w:suppressAutoHyphens/>
        <w:autoSpaceDE w:val="0"/>
        <w:autoSpaceDN w:val="0"/>
        <w:adjustRightInd w:val="0"/>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11.9.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11.10. При  отсутствии  заявления одной из Сторон о прекращении настоящего Договора по окончании срока его действия он считается продленным на тот же срок на условиях, которые были предусмотрены настоящим Договором.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11.11. </w:t>
      </w:r>
      <w:proofErr w:type="gramStart"/>
      <w:r w:rsidRPr="00BA121D">
        <w:rPr>
          <w:rFonts w:ascii="Times New Roman" w:eastAsia="Times New Roman" w:hAnsi="Times New Roman" w:cs="Times New Roman"/>
          <w:color w:val="auto"/>
        </w:rPr>
        <w:t>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w:t>
      </w:r>
      <w:proofErr w:type="gramEnd"/>
      <w:r w:rsidRPr="00BA121D">
        <w:rPr>
          <w:rFonts w:ascii="Times New Roman" w:eastAsia="Times New Roman" w:hAnsi="Times New Roman" w:cs="Times New Roman"/>
          <w:color w:val="auto"/>
        </w:rPr>
        <w:t xml:space="preserve">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p>
    <w:p w:rsidR="00BA121D" w:rsidRPr="00BA121D" w:rsidRDefault="00BA121D" w:rsidP="00BA121D">
      <w:pPr>
        <w:widowControl w:val="0"/>
        <w:suppressAutoHyphens/>
        <w:autoSpaceDE w:val="0"/>
        <w:autoSpaceDN w:val="0"/>
        <w:adjustRightInd w:val="0"/>
        <w:ind w:firstLine="540"/>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t>12. Заключительные положения</w:t>
      </w:r>
    </w:p>
    <w:p w:rsidR="00BA121D" w:rsidRPr="00BA121D" w:rsidRDefault="00BA121D" w:rsidP="00BA121D">
      <w:pPr>
        <w:ind w:firstLine="53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12.1. Настоящий  Договор составлен в двух экземплярах, имеющих одинаковую юридическую силу, по одному экземпляру для каждой из Сторон.</w:t>
      </w:r>
      <w:r w:rsidRPr="00BA121D">
        <w:rPr>
          <w:rFonts w:ascii="Times New Roman" w:eastAsia="Times New Roman" w:hAnsi="Times New Roman" w:cs="Times New Roman"/>
          <w:noProof/>
        </w:rPr>
        <w:t xml:space="preserve"> </w:t>
      </w:r>
      <w:r w:rsidRPr="00BA121D">
        <w:rPr>
          <w:rFonts w:ascii="Times New Roman" w:eastAsia="Times New Roman" w:hAnsi="Times New Roman" w:cs="Times New Roman"/>
          <w:bCs/>
          <w:color w:val="auto"/>
        </w:rPr>
        <w:t>Экземпляр Собственника передан на хранение в Администрацию Лужского городского поселения.</w:t>
      </w:r>
      <w:r w:rsidRPr="00BA121D">
        <w:rPr>
          <w:rFonts w:ascii="Times New Roman" w:eastAsia="Times New Roman" w:hAnsi="Times New Roman" w:cs="Times New Roman"/>
          <w:color w:val="auto"/>
        </w:rPr>
        <w:t xml:space="preserve"> </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12.2. Во всем остальном, не предусмотренном настоящим Договором, Стороны будут руководствоваться действующим законодательством.</w:t>
      </w:r>
    </w:p>
    <w:p w:rsidR="00BA121D" w:rsidRPr="00BA121D" w:rsidRDefault="00BA121D" w:rsidP="00BA121D">
      <w:pPr>
        <w:widowControl w:val="0"/>
        <w:suppressAutoHyphens/>
        <w:autoSpaceDE w:val="0"/>
        <w:autoSpaceDN w:val="0"/>
        <w:adjustRightInd w:val="0"/>
        <w:ind w:firstLine="540"/>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12.3. Неотъемлемой частью настоящего Договора являются Приложения:</w:t>
      </w:r>
    </w:p>
    <w:p w:rsidR="00BA121D" w:rsidRPr="00BA121D" w:rsidRDefault="00BA121D" w:rsidP="00BA121D">
      <w:pPr>
        <w:widowControl w:val="0"/>
        <w:suppressAutoHyphens/>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Приложение № 1:</w:t>
      </w:r>
      <w:r w:rsidRPr="00BA121D">
        <w:rPr>
          <w:rFonts w:ascii="Times New Roman" w:eastAsia="Times New Roman" w:hAnsi="Times New Roman" w:cs="Times New Roman"/>
          <w:color w:val="auto"/>
        </w:rPr>
        <w:tab/>
      </w:r>
      <w:r w:rsidRPr="00BA121D">
        <w:rPr>
          <w:rFonts w:ascii="Times New Roman" w:eastAsia="Times New Roman" w:hAnsi="Times New Roman" w:cs="Times New Roman"/>
          <w:bCs/>
          <w:color w:val="auto"/>
          <w:szCs w:val="26"/>
        </w:rPr>
        <w:t>Перечень многоквартирных домов, передаваемых в управление</w:t>
      </w:r>
      <w:r w:rsidRPr="00BA121D">
        <w:rPr>
          <w:rFonts w:ascii="Times New Roman" w:eastAsia="Times New Roman" w:hAnsi="Times New Roman" w:cs="Times New Roman"/>
          <w:color w:val="auto"/>
        </w:rPr>
        <w:t>.</w:t>
      </w:r>
    </w:p>
    <w:p w:rsidR="00BA121D" w:rsidRPr="00BA121D" w:rsidRDefault="00BA121D" w:rsidP="00BA121D">
      <w:pPr>
        <w:ind w:right="-1"/>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Приложение № 2: </w:t>
      </w:r>
      <w:r w:rsidRPr="00BA121D">
        <w:rPr>
          <w:rFonts w:ascii="Times New Roman" w:eastAsia="Times New Roman" w:hAnsi="Times New Roman" w:cs="Times New Roman"/>
          <w:color w:val="auto"/>
        </w:rPr>
        <w:tab/>
        <w:t xml:space="preserve">Перечень работ и услуг по содержанию и ремонту общего имущества в многоквартирном доме. </w:t>
      </w:r>
    </w:p>
    <w:p w:rsidR="00BA121D" w:rsidRPr="00BA121D" w:rsidRDefault="00BA121D" w:rsidP="00BA121D">
      <w:pPr>
        <w:widowControl w:val="0"/>
        <w:suppressAutoHyphens/>
        <w:autoSpaceDE w:val="0"/>
        <w:autoSpaceDN w:val="0"/>
        <w:adjustRightInd w:val="0"/>
        <w:ind w:firstLine="540"/>
        <w:jc w:val="center"/>
        <w:outlineLvl w:val="1"/>
        <w:rPr>
          <w:rFonts w:ascii="Times New Roman" w:eastAsia="Times New Roman" w:hAnsi="Times New Roman" w:cs="Times New Roman"/>
          <w:bCs/>
          <w:color w:val="auto"/>
        </w:rPr>
      </w:pPr>
    </w:p>
    <w:p w:rsidR="00BA121D" w:rsidRPr="00BA121D" w:rsidRDefault="00BA121D" w:rsidP="00BA121D">
      <w:pPr>
        <w:widowControl w:val="0"/>
        <w:suppressAutoHyphens/>
        <w:autoSpaceDE w:val="0"/>
        <w:autoSpaceDN w:val="0"/>
        <w:adjustRightInd w:val="0"/>
        <w:ind w:firstLine="540"/>
        <w:jc w:val="center"/>
        <w:outlineLvl w:val="1"/>
        <w:rPr>
          <w:rFonts w:ascii="Times New Roman" w:eastAsia="Times New Roman" w:hAnsi="Times New Roman" w:cs="Times New Roman"/>
          <w:bCs/>
          <w:color w:val="auto"/>
        </w:rPr>
      </w:pPr>
      <w:r w:rsidRPr="00BA121D">
        <w:rPr>
          <w:rFonts w:ascii="Times New Roman" w:eastAsia="Times New Roman" w:hAnsi="Times New Roman" w:cs="Times New Roman"/>
          <w:bCs/>
          <w:color w:val="auto"/>
        </w:rPr>
        <w:lastRenderedPageBreak/>
        <w:t>13. Почтовые адреса и банковские реквизиты сторон</w:t>
      </w:r>
    </w:p>
    <w:p w:rsidR="00BA121D" w:rsidRPr="00BA121D" w:rsidRDefault="00BA121D" w:rsidP="00BA121D">
      <w:pPr>
        <w:widowControl w:val="0"/>
        <w:suppressAutoHyphens/>
        <w:autoSpaceDE w:val="0"/>
        <w:autoSpaceDN w:val="0"/>
        <w:adjustRightInd w:val="0"/>
        <w:ind w:firstLine="540"/>
        <w:jc w:val="center"/>
        <w:rPr>
          <w:rFonts w:ascii="Times New Roman" w:eastAsia="Times New Roman" w:hAnsi="Times New Roman" w:cs="Times New Roman"/>
          <w:bCs/>
          <w:color w:val="auto"/>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3"/>
        <w:gridCol w:w="4944"/>
      </w:tblGrid>
      <w:tr w:rsidR="00BA121D" w:rsidRPr="00BA121D" w:rsidTr="00BA121D">
        <w:trPr>
          <w:trHeight w:val="390"/>
        </w:trPr>
        <w:tc>
          <w:tcPr>
            <w:tcW w:w="4820" w:type="dxa"/>
            <w:tcBorders>
              <w:top w:val="nil"/>
              <w:left w:val="nil"/>
              <w:bottom w:val="nil"/>
              <w:right w:val="nil"/>
            </w:tcBorders>
          </w:tcPr>
          <w:p w:rsidR="00BA121D" w:rsidRPr="00BA121D" w:rsidRDefault="00BA121D" w:rsidP="00BA121D">
            <w:pPr>
              <w:widowControl w:val="0"/>
              <w:suppressAutoHyphens/>
              <w:autoSpaceDE w:val="0"/>
              <w:autoSpaceDN w:val="0"/>
              <w:adjustRightInd w:val="0"/>
              <w:jc w:val="center"/>
              <w:rPr>
                <w:rFonts w:ascii="Times New Roman" w:eastAsia="Times New Roman" w:hAnsi="Times New Roman" w:cs="Times New Roman"/>
                <w:bCs/>
                <w:color w:val="auto"/>
                <w:sz w:val="22"/>
                <w:szCs w:val="22"/>
              </w:rPr>
            </w:pPr>
            <w:r w:rsidRPr="00BA121D">
              <w:rPr>
                <w:rFonts w:ascii="Times New Roman" w:eastAsia="Times New Roman" w:hAnsi="Times New Roman" w:cs="Times New Roman"/>
                <w:bCs/>
                <w:color w:val="auto"/>
                <w:sz w:val="22"/>
                <w:szCs w:val="22"/>
              </w:rPr>
              <w:t>Управляющая организация:</w:t>
            </w:r>
          </w:p>
          <w:p w:rsidR="00BA121D" w:rsidRPr="00BA121D" w:rsidRDefault="00BA121D" w:rsidP="00BA121D">
            <w:pPr>
              <w:tabs>
                <w:tab w:val="left" w:pos="3931"/>
              </w:tabs>
              <w:snapToGrid w:val="0"/>
              <w:jc w:val="center"/>
              <w:rPr>
                <w:rFonts w:ascii="Times New Roman" w:eastAsia="Times New Roman" w:hAnsi="Times New Roman" w:cs="Times New Roman"/>
                <w:color w:val="auto"/>
                <w:spacing w:val="-1"/>
              </w:rPr>
            </w:pPr>
            <w:r w:rsidRPr="00BA121D">
              <w:rPr>
                <w:rFonts w:ascii="Times New Roman" w:eastAsia="Times New Roman" w:hAnsi="Times New Roman" w:cs="Times New Roman"/>
                <w:color w:val="auto"/>
                <w:spacing w:val="-1"/>
              </w:rPr>
              <w:t xml:space="preserve">Общество с </w:t>
            </w:r>
            <w:proofErr w:type="gramStart"/>
            <w:r w:rsidRPr="00BA121D">
              <w:rPr>
                <w:rFonts w:ascii="Times New Roman" w:eastAsia="Times New Roman" w:hAnsi="Times New Roman" w:cs="Times New Roman"/>
                <w:color w:val="auto"/>
                <w:spacing w:val="-1"/>
              </w:rPr>
              <w:t>ограниченной</w:t>
            </w:r>
            <w:proofErr w:type="gramEnd"/>
            <w:r w:rsidRPr="00BA121D">
              <w:rPr>
                <w:rFonts w:ascii="Times New Roman" w:eastAsia="Times New Roman" w:hAnsi="Times New Roman" w:cs="Times New Roman"/>
                <w:color w:val="auto"/>
                <w:spacing w:val="-1"/>
              </w:rPr>
              <w:t xml:space="preserve"> </w:t>
            </w:r>
          </w:p>
          <w:p w:rsidR="00BA121D" w:rsidRPr="00BA121D" w:rsidRDefault="00BA121D" w:rsidP="00BA121D">
            <w:pPr>
              <w:tabs>
                <w:tab w:val="left" w:pos="3931"/>
              </w:tabs>
              <w:snapToGrid w:val="0"/>
              <w:jc w:val="center"/>
              <w:rPr>
                <w:rFonts w:ascii="Times New Roman" w:eastAsia="Calibri" w:hAnsi="Times New Roman" w:cs="Times New Roman"/>
                <w:color w:val="auto"/>
                <w:spacing w:val="-1"/>
              </w:rPr>
            </w:pPr>
            <w:r w:rsidRPr="00BA121D">
              <w:rPr>
                <w:rFonts w:ascii="Times New Roman" w:eastAsia="Times New Roman" w:hAnsi="Times New Roman" w:cs="Times New Roman"/>
                <w:color w:val="auto"/>
                <w:spacing w:val="-1"/>
              </w:rPr>
              <w:t>ответственностью</w:t>
            </w:r>
            <w:r w:rsidRPr="00BA121D">
              <w:rPr>
                <w:rFonts w:ascii="Times New Roman" w:eastAsia="Calibri" w:hAnsi="Times New Roman" w:cs="Times New Roman"/>
                <w:color w:val="auto"/>
                <w:spacing w:val="-1"/>
              </w:rPr>
              <w:t xml:space="preserve"> «Наш Лужский Дом»</w:t>
            </w:r>
          </w:p>
          <w:p w:rsidR="00BA121D" w:rsidRPr="00BA121D" w:rsidRDefault="00BA121D" w:rsidP="00BA121D">
            <w:pPr>
              <w:rPr>
                <w:rFonts w:ascii="Times New Roman" w:eastAsia="Times New Roman" w:hAnsi="Times New Roman" w:cs="Times New Roman"/>
                <w:color w:val="auto"/>
                <w:sz w:val="22"/>
                <w:szCs w:val="22"/>
              </w:rPr>
            </w:pP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Общество с ограниченной ответственностью </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«Наш Лужский Дом» </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Место нахождение: 188288, Ленинградская область, </w:t>
            </w:r>
            <w:proofErr w:type="gramStart"/>
            <w:r w:rsidRPr="00BA121D">
              <w:rPr>
                <w:rFonts w:ascii="Times New Roman" w:eastAsia="Times New Roman" w:hAnsi="Times New Roman" w:cs="Times New Roman"/>
                <w:color w:val="auto"/>
                <w:sz w:val="22"/>
                <w:szCs w:val="22"/>
              </w:rPr>
              <w:t>г</w:t>
            </w:r>
            <w:proofErr w:type="gramEnd"/>
            <w:r w:rsidRPr="00BA121D">
              <w:rPr>
                <w:rFonts w:ascii="Times New Roman" w:eastAsia="Times New Roman" w:hAnsi="Times New Roman" w:cs="Times New Roman"/>
                <w:color w:val="auto"/>
                <w:sz w:val="22"/>
                <w:szCs w:val="22"/>
              </w:rPr>
              <w:t>. Луга, пр. Володарского д. 30</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Почтовый адрес (для корреспонденции): </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188230, Ленинградская область, </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г. Луга, пр. Володарского д. 30</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ИНН /КПП  4710013146/471001001 </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БИК 044030653</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ОГРН 1174704009677 ОКПО 19004822</w:t>
            </w:r>
          </w:p>
          <w:p w:rsidR="00BA121D" w:rsidRPr="00BA121D" w:rsidRDefault="00BA121D" w:rsidP="00BA121D">
            <w:pPr>
              <w:rPr>
                <w:rFonts w:ascii="Times New Roman" w:eastAsia="Times New Roman" w:hAnsi="Times New Roman" w:cs="Times New Roman"/>
                <w:color w:val="auto"/>
                <w:sz w:val="22"/>
                <w:szCs w:val="22"/>
              </w:rPr>
            </w:pPr>
            <w:proofErr w:type="spellStart"/>
            <w:proofErr w:type="gramStart"/>
            <w:r w:rsidRPr="00BA121D">
              <w:rPr>
                <w:rFonts w:ascii="Times New Roman" w:eastAsia="Times New Roman" w:hAnsi="Times New Roman" w:cs="Times New Roman"/>
                <w:color w:val="auto"/>
                <w:sz w:val="22"/>
                <w:szCs w:val="22"/>
              </w:rPr>
              <w:t>р</w:t>
            </w:r>
            <w:proofErr w:type="spellEnd"/>
            <w:proofErr w:type="gramEnd"/>
            <w:r w:rsidRPr="00BA121D">
              <w:rPr>
                <w:rFonts w:ascii="Times New Roman" w:eastAsia="Times New Roman" w:hAnsi="Times New Roman" w:cs="Times New Roman"/>
                <w:color w:val="auto"/>
                <w:sz w:val="22"/>
                <w:szCs w:val="22"/>
              </w:rPr>
              <w:t>/счет: 40702810155420000032 Северо-Западный банк ПАО Сбербанк</w:t>
            </w:r>
          </w:p>
          <w:p w:rsidR="00BA121D" w:rsidRPr="00BA121D" w:rsidRDefault="00BA121D" w:rsidP="00BA121D">
            <w:pPr>
              <w:widowControl w:val="0"/>
              <w:tabs>
                <w:tab w:val="left" w:pos="3960"/>
              </w:tabs>
              <w:snapToGrid w:val="0"/>
              <w:spacing w:before="10"/>
              <w:ind w:right="-602"/>
              <w:rPr>
                <w:rFonts w:ascii="Times New Roman" w:eastAsia="Times New Roman" w:hAnsi="Times New Roman" w:cs="Times New Roman"/>
                <w:color w:val="auto"/>
                <w:sz w:val="22"/>
              </w:rPr>
            </w:pPr>
          </w:p>
          <w:p w:rsidR="00BA121D" w:rsidRPr="00BA121D" w:rsidRDefault="00BA121D" w:rsidP="00BA121D">
            <w:pPr>
              <w:widowControl w:val="0"/>
              <w:tabs>
                <w:tab w:val="left" w:pos="821"/>
              </w:tabs>
              <w:snapToGrid w:val="0"/>
              <w:spacing w:before="10"/>
              <w:ind w:right="-602"/>
              <w:rPr>
                <w:rFonts w:ascii="Times New Roman" w:eastAsia="Times New Roman" w:hAnsi="Times New Roman" w:cs="Times New Roman"/>
                <w:color w:val="auto"/>
                <w:sz w:val="22"/>
              </w:rPr>
            </w:pPr>
          </w:p>
          <w:p w:rsidR="00BA121D" w:rsidRPr="00BA121D" w:rsidRDefault="00BA121D" w:rsidP="00BA121D">
            <w:pPr>
              <w:widowControl w:val="0"/>
              <w:tabs>
                <w:tab w:val="left" w:pos="821"/>
              </w:tabs>
              <w:snapToGrid w:val="0"/>
              <w:spacing w:before="10"/>
              <w:ind w:right="-602"/>
              <w:rPr>
                <w:rFonts w:ascii="Times New Roman" w:eastAsia="Times New Roman" w:hAnsi="Times New Roman" w:cs="Times New Roman"/>
                <w:color w:val="auto"/>
                <w:sz w:val="22"/>
              </w:rPr>
            </w:pPr>
            <w:r w:rsidRPr="00BA121D">
              <w:rPr>
                <w:rFonts w:ascii="Times New Roman" w:eastAsia="Times New Roman" w:hAnsi="Times New Roman" w:cs="Times New Roman"/>
                <w:color w:val="auto"/>
                <w:sz w:val="22"/>
              </w:rPr>
              <w:t>________________________Л.А. Кузьмина</w:t>
            </w:r>
          </w:p>
          <w:p w:rsidR="00BA121D" w:rsidRPr="00BA121D" w:rsidRDefault="00BA121D" w:rsidP="00BA121D">
            <w:pPr>
              <w:ind w:right="-602"/>
              <w:rPr>
                <w:rFonts w:ascii="Times New Roman" w:eastAsia="Times New Roman" w:hAnsi="Times New Roman" w:cs="Times New Roman"/>
                <w:color w:val="auto"/>
                <w:sz w:val="22"/>
              </w:rPr>
            </w:pPr>
          </w:p>
          <w:p w:rsidR="00BA121D" w:rsidRPr="00BA121D" w:rsidRDefault="00BA121D" w:rsidP="00BA121D">
            <w:pPr>
              <w:widowControl w:val="0"/>
              <w:suppressAutoHyphens/>
              <w:autoSpaceDE w:val="0"/>
              <w:autoSpaceDN w:val="0"/>
              <w:adjustRightInd w:val="0"/>
              <w:jc w:val="center"/>
              <w:rPr>
                <w:rFonts w:ascii="Times New Roman" w:eastAsia="Times New Roman" w:hAnsi="Times New Roman" w:cs="Times New Roman"/>
                <w:bCs/>
                <w:color w:val="auto"/>
                <w:sz w:val="22"/>
                <w:szCs w:val="22"/>
              </w:rPr>
            </w:pPr>
          </w:p>
        </w:tc>
        <w:tc>
          <w:tcPr>
            <w:tcW w:w="4962" w:type="dxa"/>
            <w:tcBorders>
              <w:top w:val="nil"/>
              <w:left w:val="nil"/>
              <w:bottom w:val="nil"/>
              <w:right w:val="nil"/>
            </w:tcBorders>
          </w:tcPr>
          <w:p w:rsidR="00BA121D" w:rsidRPr="00BA121D" w:rsidRDefault="00BA121D" w:rsidP="00BA121D">
            <w:pPr>
              <w:widowControl w:val="0"/>
              <w:suppressAutoHyphens/>
              <w:autoSpaceDE w:val="0"/>
              <w:autoSpaceDN w:val="0"/>
              <w:adjustRightInd w:val="0"/>
              <w:jc w:val="center"/>
              <w:rPr>
                <w:rFonts w:ascii="Times New Roman" w:eastAsia="Times New Roman" w:hAnsi="Times New Roman" w:cs="Times New Roman"/>
                <w:bCs/>
                <w:color w:val="auto"/>
                <w:sz w:val="22"/>
                <w:szCs w:val="22"/>
              </w:rPr>
            </w:pPr>
            <w:r w:rsidRPr="00BA121D">
              <w:rPr>
                <w:rFonts w:ascii="Times New Roman" w:eastAsia="Times New Roman" w:hAnsi="Times New Roman" w:cs="Times New Roman"/>
                <w:bCs/>
                <w:color w:val="auto"/>
                <w:sz w:val="22"/>
                <w:szCs w:val="22"/>
              </w:rPr>
              <w:t>Собственник:</w:t>
            </w:r>
          </w:p>
          <w:p w:rsidR="00BA121D" w:rsidRPr="00BA121D" w:rsidRDefault="00BA121D" w:rsidP="00BA121D">
            <w:pPr>
              <w:widowControl w:val="0"/>
              <w:suppressAutoHyphens/>
              <w:autoSpaceDE w:val="0"/>
              <w:autoSpaceDN w:val="0"/>
              <w:adjustRightInd w:val="0"/>
              <w:jc w:val="center"/>
              <w:rPr>
                <w:rFonts w:ascii="Times New Roman" w:eastAsia="Times New Roman" w:hAnsi="Times New Roman" w:cs="Times New Roman"/>
                <w:bCs/>
                <w:color w:val="auto"/>
                <w:sz w:val="22"/>
                <w:szCs w:val="22"/>
              </w:rPr>
            </w:pPr>
            <w:r w:rsidRPr="00BA121D">
              <w:rPr>
                <w:rFonts w:ascii="Times New Roman" w:eastAsia="Times New Roman" w:hAnsi="Times New Roman" w:cs="Times New Roman"/>
                <w:bCs/>
                <w:color w:val="auto"/>
                <w:sz w:val="22"/>
                <w:szCs w:val="22"/>
              </w:rPr>
              <w:t>Администрация Лужского муниципального района</w:t>
            </w:r>
          </w:p>
          <w:p w:rsidR="00BA121D" w:rsidRPr="00BA121D" w:rsidRDefault="00BA121D" w:rsidP="00BA121D">
            <w:pPr>
              <w:rPr>
                <w:rFonts w:ascii="Times New Roman" w:eastAsia="Times New Roman" w:hAnsi="Times New Roman" w:cs="Times New Roman"/>
                <w:color w:val="auto"/>
                <w:sz w:val="22"/>
                <w:szCs w:val="22"/>
              </w:rPr>
            </w:pPr>
          </w:p>
          <w:p w:rsidR="00BA121D" w:rsidRPr="00BA121D" w:rsidRDefault="00BA121D" w:rsidP="00BA121D">
            <w:pPr>
              <w:jc w:val="both"/>
              <w:rPr>
                <w:rFonts w:ascii="Times New Roman" w:eastAsia="Calibri" w:hAnsi="Times New Roman" w:cs="Times New Roman"/>
                <w:color w:val="auto"/>
                <w:sz w:val="22"/>
                <w:szCs w:val="22"/>
              </w:rPr>
            </w:pPr>
            <w:r w:rsidRPr="00BA121D">
              <w:rPr>
                <w:rFonts w:ascii="Times New Roman" w:eastAsia="Calibri" w:hAnsi="Times New Roman" w:cs="Times New Roman"/>
                <w:color w:val="auto"/>
                <w:sz w:val="22"/>
                <w:szCs w:val="22"/>
              </w:rPr>
              <w:t>Администрация Лужского муниципального района Ленинградской области</w:t>
            </w:r>
          </w:p>
          <w:p w:rsidR="00BA121D" w:rsidRPr="00BA121D" w:rsidRDefault="00BA121D" w:rsidP="00BA121D">
            <w:pPr>
              <w:jc w:val="both"/>
              <w:rPr>
                <w:rFonts w:ascii="Times New Roman" w:eastAsia="Calibri" w:hAnsi="Times New Roman" w:cs="Times New Roman"/>
                <w:color w:val="auto"/>
                <w:sz w:val="22"/>
                <w:szCs w:val="22"/>
              </w:rPr>
            </w:pPr>
            <w:r w:rsidRPr="00BA121D">
              <w:rPr>
                <w:rFonts w:ascii="Times New Roman" w:eastAsia="Times New Roman" w:hAnsi="Times New Roman" w:cs="Times New Roman"/>
                <w:color w:val="auto"/>
                <w:sz w:val="22"/>
                <w:szCs w:val="22"/>
              </w:rPr>
              <w:t xml:space="preserve">Адрес юридического лица: 188230, Ленинградская область, </w:t>
            </w:r>
            <w:proofErr w:type="gramStart"/>
            <w:r w:rsidRPr="00BA121D">
              <w:rPr>
                <w:rFonts w:ascii="Times New Roman" w:eastAsia="Times New Roman" w:hAnsi="Times New Roman" w:cs="Times New Roman"/>
                <w:color w:val="auto"/>
                <w:sz w:val="22"/>
                <w:szCs w:val="22"/>
              </w:rPr>
              <w:t>г</w:t>
            </w:r>
            <w:proofErr w:type="gramEnd"/>
            <w:r w:rsidRPr="00BA121D">
              <w:rPr>
                <w:rFonts w:ascii="Times New Roman" w:eastAsia="Times New Roman" w:hAnsi="Times New Roman" w:cs="Times New Roman"/>
                <w:color w:val="auto"/>
                <w:sz w:val="22"/>
                <w:szCs w:val="22"/>
              </w:rPr>
              <w:t>. Луга, пр. Кирова, д. 73.</w:t>
            </w:r>
          </w:p>
          <w:p w:rsidR="00BA121D" w:rsidRPr="00BA121D" w:rsidRDefault="00BA121D" w:rsidP="00BA121D">
            <w:pPr>
              <w:jc w:val="both"/>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ИНН 4710026061 КПП 471001001                                            </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Банк получателя: </w:t>
            </w:r>
            <w:proofErr w:type="gramStart"/>
            <w:r w:rsidRPr="00BA121D">
              <w:rPr>
                <w:rFonts w:ascii="Times New Roman" w:eastAsia="Times New Roman" w:hAnsi="Times New Roman" w:cs="Times New Roman"/>
                <w:color w:val="auto"/>
                <w:sz w:val="22"/>
                <w:szCs w:val="22"/>
              </w:rPr>
              <w:t>СЕВЕРО-ЗАПАДНОЕ</w:t>
            </w:r>
            <w:proofErr w:type="gramEnd"/>
            <w:r w:rsidRPr="00BA121D">
              <w:rPr>
                <w:rFonts w:ascii="Times New Roman" w:eastAsia="Times New Roman" w:hAnsi="Times New Roman" w:cs="Times New Roman"/>
                <w:color w:val="auto"/>
                <w:sz w:val="22"/>
                <w:szCs w:val="22"/>
              </w:rPr>
              <w:t xml:space="preserve"> ГУ БАНКА РОССИИ//УФК по Ленинградской области г. Санкт-Петербург</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Номер счета банка плательщика - Единый казначейский счет: 40102810745370000098</w:t>
            </w:r>
          </w:p>
          <w:p w:rsidR="00BA121D" w:rsidRPr="00BA121D" w:rsidRDefault="00BA121D" w:rsidP="00BA121D">
            <w:pPr>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Номер счета банка плательщика - расчетный счет: 03232643416331014500 БИК 044030098</w:t>
            </w:r>
          </w:p>
          <w:p w:rsidR="00BA121D" w:rsidRPr="00BA121D" w:rsidRDefault="00BA121D" w:rsidP="00BA121D">
            <w:pPr>
              <w:jc w:val="both"/>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Тел/факс: 8(81372) 2-23-06</w:t>
            </w:r>
          </w:p>
          <w:p w:rsidR="00BA121D" w:rsidRPr="00BA121D" w:rsidRDefault="00BA121D" w:rsidP="00BA121D">
            <w:pPr>
              <w:widowControl w:val="0"/>
              <w:suppressAutoHyphens/>
              <w:autoSpaceDE w:val="0"/>
              <w:autoSpaceDN w:val="0"/>
              <w:adjustRightInd w:val="0"/>
              <w:rPr>
                <w:rFonts w:ascii="Times New Roman" w:eastAsia="Times New Roman" w:hAnsi="Times New Roman" w:cs="Times New Roman"/>
                <w:color w:val="auto"/>
                <w:sz w:val="22"/>
                <w:szCs w:val="22"/>
              </w:rPr>
            </w:pPr>
          </w:p>
          <w:p w:rsidR="00BA121D" w:rsidRPr="00BA121D" w:rsidRDefault="00BA121D" w:rsidP="00BA121D">
            <w:pPr>
              <w:widowControl w:val="0"/>
              <w:suppressAutoHyphens/>
              <w:autoSpaceDE w:val="0"/>
              <w:autoSpaceDN w:val="0"/>
              <w:adjustRightInd w:val="0"/>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   _________________Ю.В. </w:t>
            </w:r>
            <w:proofErr w:type="spellStart"/>
            <w:r w:rsidRPr="00BA121D">
              <w:rPr>
                <w:rFonts w:ascii="Times New Roman" w:eastAsia="Times New Roman" w:hAnsi="Times New Roman" w:cs="Times New Roman"/>
                <w:color w:val="auto"/>
                <w:sz w:val="22"/>
                <w:szCs w:val="22"/>
              </w:rPr>
              <w:t>Намлиев</w:t>
            </w:r>
            <w:proofErr w:type="spellEnd"/>
          </w:p>
          <w:p w:rsidR="00BA121D" w:rsidRPr="00BA121D" w:rsidRDefault="00BA121D" w:rsidP="00BA121D">
            <w:pPr>
              <w:widowControl w:val="0"/>
              <w:suppressAutoHyphens/>
              <w:autoSpaceDE w:val="0"/>
              <w:autoSpaceDN w:val="0"/>
              <w:adjustRightInd w:val="0"/>
              <w:rPr>
                <w:rFonts w:ascii="Times New Roman" w:eastAsia="Times New Roman" w:hAnsi="Times New Roman" w:cs="Times New Roman"/>
                <w:color w:val="auto"/>
                <w:sz w:val="22"/>
                <w:szCs w:val="22"/>
              </w:rPr>
            </w:pPr>
            <w:r w:rsidRPr="00BA121D">
              <w:rPr>
                <w:rFonts w:ascii="Times New Roman" w:eastAsia="Times New Roman" w:hAnsi="Times New Roman" w:cs="Times New Roman"/>
                <w:color w:val="auto"/>
                <w:sz w:val="22"/>
                <w:szCs w:val="22"/>
              </w:rPr>
              <w:t xml:space="preserve">            </w:t>
            </w:r>
          </w:p>
          <w:p w:rsidR="00BA121D" w:rsidRPr="00BA121D" w:rsidRDefault="00BA121D" w:rsidP="00BA121D">
            <w:pPr>
              <w:widowControl w:val="0"/>
              <w:suppressAutoHyphens/>
              <w:autoSpaceDE w:val="0"/>
              <w:autoSpaceDN w:val="0"/>
              <w:adjustRightInd w:val="0"/>
              <w:rPr>
                <w:rFonts w:ascii="Times New Roman" w:eastAsia="Times New Roman" w:hAnsi="Times New Roman" w:cs="Times New Roman"/>
                <w:color w:val="auto"/>
                <w:sz w:val="22"/>
                <w:szCs w:val="22"/>
              </w:rPr>
            </w:pPr>
          </w:p>
          <w:p w:rsidR="00BA121D" w:rsidRPr="00BA121D" w:rsidRDefault="00BA121D" w:rsidP="00BA121D">
            <w:pPr>
              <w:widowControl w:val="0"/>
              <w:suppressAutoHyphens/>
              <w:autoSpaceDE w:val="0"/>
              <w:autoSpaceDN w:val="0"/>
              <w:adjustRightInd w:val="0"/>
              <w:rPr>
                <w:rFonts w:ascii="Times New Roman" w:eastAsia="Times New Roman" w:hAnsi="Times New Roman" w:cs="Times New Roman"/>
                <w:bCs/>
                <w:color w:val="auto"/>
                <w:sz w:val="22"/>
                <w:szCs w:val="22"/>
              </w:rPr>
            </w:pPr>
            <w:r w:rsidRPr="00BA121D">
              <w:rPr>
                <w:rFonts w:ascii="Times New Roman" w:eastAsia="Times New Roman" w:hAnsi="Times New Roman" w:cs="Times New Roman"/>
                <w:color w:val="auto"/>
                <w:sz w:val="22"/>
                <w:szCs w:val="22"/>
              </w:rPr>
              <w:t xml:space="preserve">       </w:t>
            </w:r>
          </w:p>
        </w:tc>
      </w:tr>
    </w:tbl>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3A5112" w:rsidRDefault="003A5112" w:rsidP="00BA121D">
      <w:pPr>
        <w:widowControl w:val="0"/>
        <w:suppressAutoHyphens/>
        <w:spacing w:before="80"/>
        <w:jc w:val="right"/>
        <w:rPr>
          <w:rFonts w:ascii="Times New Roman" w:eastAsia="Times New Roman" w:hAnsi="Times New Roman" w:cs="Times New Roman"/>
          <w:bCs/>
          <w:color w:val="auto"/>
          <w:szCs w:val="26"/>
        </w:rPr>
      </w:pPr>
    </w:p>
    <w:p w:rsidR="00BA121D" w:rsidRPr="00BA121D" w:rsidRDefault="00BA121D" w:rsidP="003A5112">
      <w:pPr>
        <w:widowControl w:val="0"/>
        <w:suppressAutoHyphens/>
        <w:spacing w:before="80"/>
        <w:jc w:val="right"/>
        <w:rPr>
          <w:rFonts w:ascii="Times New Roman" w:eastAsia="Times New Roman" w:hAnsi="Times New Roman" w:cs="Times New Roman"/>
          <w:color w:val="auto"/>
          <w:szCs w:val="26"/>
        </w:rPr>
      </w:pPr>
      <w:r w:rsidRPr="00BA121D">
        <w:rPr>
          <w:rFonts w:ascii="Times New Roman" w:eastAsia="Times New Roman" w:hAnsi="Times New Roman" w:cs="Times New Roman"/>
          <w:bCs/>
          <w:color w:val="auto"/>
          <w:szCs w:val="26"/>
        </w:rPr>
        <w:lastRenderedPageBreak/>
        <w:t>Приложение № 1</w:t>
      </w:r>
      <w:r w:rsidR="003A5112">
        <w:rPr>
          <w:rFonts w:ascii="Times New Roman" w:eastAsia="Times New Roman" w:hAnsi="Times New Roman" w:cs="Times New Roman"/>
          <w:bCs/>
          <w:color w:val="auto"/>
          <w:szCs w:val="26"/>
        </w:rPr>
        <w:t xml:space="preserve"> к</w:t>
      </w:r>
      <w:r w:rsidRPr="00BA121D">
        <w:rPr>
          <w:rFonts w:ascii="Times New Roman" w:eastAsia="Times New Roman" w:hAnsi="Times New Roman" w:cs="Times New Roman"/>
          <w:color w:val="auto"/>
          <w:szCs w:val="26"/>
        </w:rPr>
        <w:t xml:space="preserve"> договору</w:t>
      </w: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r w:rsidRPr="00BA121D">
        <w:rPr>
          <w:rFonts w:ascii="Times New Roman" w:eastAsia="Times New Roman" w:hAnsi="Times New Roman" w:cs="Times New Roman"/>
          <w:bCs/>
          <w:color w:val="auto"/>
          <w:szCs w:val="26"/>
        </w:rPr>
        <w:t>Перечень многоквартирных домов, передаваемых в управление</w:t>
      </w:r>
    </w:p>
    <w:p w:rsidR="00BA121D" w:rsidRPr="00BA121D" w:rsidRDefault="00BA121D" w:rsidP="00BA121D">
      <w:pPr>
        <w:widowControl w:val="0"/>
        <w:suppressAutoHyphens/>
        <w:spacing w:before="80"/>
        <w:jc w:val="center"/>
        <w:rPr>
          <w:rFonts w:ascii="Times New Roman" w:eastAsia="Times New Roman" w:hAnsi="Times New Roman" w:cs="Times New Roman"/>
          <w:bCs/>
          <w:color w:val="auto"/>
          <w:szCs w:val="26"/>
        </w:rPr>
      </w:pPr>
    </w:p>
    <w:p w:rsidR="00B72AB9" w:rsidRPr="00B72AB9" w:rsidRDefault="00B72AB9" w:rsidP="00B72AB9">
      <w:pPr>
        <w:pStyle w:val="ab"/>
        <w:widowControl w:val="0"/>
        <w:numPr>
          <w:ilvl w:val="0"/>
          <w:numId w:val="28"/>
        </w:numPr>
        <w:suppressAutoHyphens/>
        <w:spacing w:before="80"/>
        <w:jc w:val="center"/>
        <w:rPr>
          <w:rFonts w:ascii="Times New Roman" w:eastAsia="Times New Roman" w:hAnsi="Times New Roman" w:cs="Times New Roman"/>
          <w:bCs/>
          <w:color w:val="auto"/>
          <w:szCs w:val="26"/>
        </w:rPr>
      </w:pPr>
      <w:proofErr w:type="gramStart"/>
      <w:r w:rsidRPr="00B72AB9">
        <w:rPr>
          <w:rFonts w:ascii="Times New Roman" w:eastAsia="Times New Roman" w:hAnsi="Times New Roman" w:cs="Times New Roman"/>
          <w:bCs/>
          <w:color w:val="auto"/>
          <w:szCs w:val="26"/>
        </w:rPr>
        <w:t>Ленинградская область, г. Луга, ул. Киевская, д. 38 (г.п. 1960).</w:t>
      </w:r>
      <w:proofErr w:type="gramEnd"/>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rPr>
          <w:rFonts w:ascii="Times New Roman" w:eastAsia="Times New Roman" w:hAnsi="Times New Roman" w:cs="Times New Roman"/>
          <w:color w:val="auto"/>
          <w:szCs w:val="26"/>
        </w:rPr>
      </w:pPr>
    </w:p>
    <w:p w:rsidR="00BA121D" w:rsidRPr="00BA121D" w:rsidRDefault="00BA121D" w:rsidP="00BA121D">
      <w:pPr>
        <w:jc w:val="right"/>
        <w:rPr>
          <w:rFonts w:ascii="Times New Roman" w:eastAsia="Times New Roman" w:hAnsi="Times New Roman" w:cs="Times New Roman"/>
          <w:color w:val="auto"/>
          <w:szCs w:val="26"/>
        </w:rPr>
      </w:pPr>
      <w:r w:rsidRPr="00BA121D">
        <w:rPr>
          <w:rFonts w:ascii="Times New Roman" w:eastAsia="Times New Roman" w:hAnsi="Times New Roman" w:cs="Times New Roman"/>
          <w:color w:val="auto"/>
          <w:szCs w:val="26"/>
        </w:rPr>
        <w:lastRenderedPageBreak/>
        <w:t>Приложение № 2</w:t>
      </w:r>
      <w:r w:rsidR="003A5112">
        <w:rPr>
          <w:rFonts w:ascii="Times New Roman" w:eastAsia="Times New Roman" w:hAnsi="Times New Roman" w:cs="Times New Roman"/>
          <w:color w:val="auto"/>
          <w:szCs w:val="26"/>
        </w:rPr>
        <w:t xml:space="preserve"> к</w:t>
      </w:r>
      <w:r w:rsidRPr="00BA121D">
        <w:rPr>
          <w:rFonts w:ascii="Times New Roman" w:eastAsia="Times New Roman" w:hAnsi="Times New Roman" w:cs="Times New Roman"/>
          <w:color w:val="auto"/>
          <w:szCs w:val="26"/>
        </w:rPr>
        <w:t xml:space="preserve"> договору</w:t>
      </w:r>
    </w:p>
    <w:p w:rsidR="00BA121D" w:rsidRPr="00BA121D" w:rsidRDefault="00BA121D" w:rsidP="00BA121D">
      <w:pPr>
        <w:jc w:val="right"/>
        <w:rPr>
          <w:rFonts w:ascii="Times New Roman" w:eastAsia="Times New Roman" w:hAnsi="Times New Roman" w:cs="Times New Roman"/>
          <w:color w:val="auto"/>
          <w:szCs w:val="26"/>
        </w:rPr>
      </w:pPr>
    </w:p>
    <w:p w:rsidR="00BA121D" w:rsidRPr="00BA121D" w:rsidRDefault="00BA121D" w:rsidP="003A5112">
      <w:pPr>
        <w:jc w:val="center"/>
        <w:rPr>
          <w:rFonts w:ascii="Times New Roman" w:eastAsia="Times New Roman" w:hAnsi="Times New Roman" w:cs="Times New Roman"/>
          <w:color w:val="auto"/>
        </w:rPr>
      </w:pPr>
      <w:r w:rsidRPr="00BA121D">
        <w:rPr>
          <w:rFonts w:ascii="Times New Roman" w:eastAsia="Times New Roman" w:hAnsi="Times New Roman" w:cs="Times New Roman"/>
          <w:color w:val="auto"/>
        </w:rPr>
        <w:t>Перечень работ и услуг</w:t>
      </w:r>
    </w:p>
    <w:p w:rsidR="00BA121D" w:rsidRPr="00BA121D" w:rsidRDefault="00BA121D" w:rsidP="003A5112">
      <w:pPr>
        <w:jc w:val="center"/>
        <w:rPr>
          <w:rFonts w:ascii="Times New Roman" w:eastAsia="Times New Roman" w:hAnsi="Times New Roman" w:cs="Times New Roman"/>
          <w:color w:val="auto"/>
        </w:rPr>
      </w:pPr>
      <w:r w:rsidRPr="00BA121D">
        <w:rPr>
          <w:rFonts w:ascii="Times New Roman" w:eastAsia="Times New Roman" w:hAnsi="Times New Roman" w:cs="Times New Roman"/>
          <w:color w:val="auto"/>
        </w:rPr>
        <w:t>по содержанию и ремонту общего имущества в многоквартирном доме</w:t>
      </w:r>
    </w:p>
    <w:p w:rsidR="00BA121D" w:rsidRPr="00BA121D" w:rsidRDefault="00BA121D" w:rsidP="00BA121D">
      <w:pPr>
        <w:widowControl w:val="0"/>
        <w:ind w:right="-2"/>
        <w:contextualSpacing/>
        <w:jc w:val="both"/>
        <w:rPr>
          <w:color w:val="auto"/>
        </w:rPr>
      </w:pP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  Устранение незначительных неисправностей во внутридомовых инженерных системах отопления, холодного водоснабжения и водоотведения, в том числе:</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а) ремонт и замена запорной арматуры;</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б) уплотнение сгонов;</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в) устранение засоров;</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г) мелкий ремонт теплоизоляции;</w:t>
      </w:r>
    </w:p>
    <w:p w:rsidR="00BA121D" w:rsidRPr="00BA121D" w:rsidRDefault="00BA121D" w:rsidP="003A5112">
      <w:pPr>
        <w:ind w:firstLine="709"/>
        <w:jc w:val="both"/>
        <w:rPr>
          <w:rFonts w:ascii="Times New Roman" w:eastAsia="Times New Roman" w:hAnsi="Times New Roman" w:cs="Times New Roman"/>
          <w:color w:val="auto"/>
        </w:rPr>
      </w:pPr>
      <w:proofErr w:type="spellStart"/>
      <w:r w:rsidRPr="00BA121D">
        <w:rPr>
          <w:rFonts w:ascii="Times New Roman" w:eastAsia="Times New Roman" w:hAnsi="Times New Roman" w:cs="Times New Roman"/>
          <w:color w:val="auto"/>
        </w:rPr>
        <w:t>д</w:t>
      </w:r>
      <w:proofErr w:type="spellEnd"/>
      <w:r w:rsidRPr="00BA121D">
        <w:rPr>
          <w:rFonts w:ascii="Times New Roman" w:eastAsia="Times New Roman" w:hAnsi="Times New Roman" w:cs="Times New Roman"/>
          <w:color w:val="auto"/>
        </w:rPr>
        <w:t>) устранение течи в трубопроводах, приборах и арматуре;</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е) разборка, осмотр и очистка грязевиков, воздухосборников, компенсаторов, регулирующих кранов, вентилей, задвижек;</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ж) установка, замена и восстановление работоспособности отдельных элементов и частей элементов систем центрального отопления, холодного водоснабжения и  водоотведения.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2.  Укрепление трубопроводов внутридомовых инженерных систем.</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3.  Прочистка  внутридомовых инженерных систем водоотведения.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4.  Проверка исправности канализационных вытяжек.</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5. Проветривание колодцев, расположенных на земельном участке, входящем в состав общего имущества в доме.</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Устранение незначительных неисправностей электротехнических устройств, в том числе:</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а) смена перегоревших электрических лампочек в помещениях общего пользования в доме;</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б) смена и ремонт выключателей;</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в) мелкий ремонт внутридомовых инженерных систем электроснабжения;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г) установка, замена и восстановление работоспособности электроснабжения здания.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7. Проверка заземляющих контактов и соединений с внутриквартирными линиями (сетями, кабелями) заземления.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8.  Проверка заземления оболочки электрического кабеля, замеры сопротивления изоляции проводов.</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9.  Осмотр пожарной сигнализации и средств тушения в домах.</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10. Промазка мастикой гребней и свищей в местах протечек кровли.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11. Регулировка и наладка внутридомовых инженерных систем отопления.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12. Очистка и промывка водопроводных кранов внутридомовых инженерных систем холодного водоснабжения.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13. Промывка и </w:t>
      </w:r>
      <w:proofErr w:type="spellStart"/>
      <w:r w:rsidRPr="00BA121D">
        <w:rPr>
          <w:rFonts w:ascii="Times New Roman" w:eastAsia="Times New Roman" w:hAnsi="Times New Roman" w:cs="Times New Roman"/>
          <w:color w:val="auto"/>
        </w:rPr>
        <w:t>опресовка</w:t>
      </w:r>
      <w:proofErr w:type="spellEnd"/>
      <w:r w:rsidRPr="00BA121D">
        <w:rPr>
          <w:rFonts w:ascii="Times New Roman" w:eastAsia="Times New Roman" w:hAnsi="Times New Roman" w:cs="Times New Roman"/>
          <w:color w:val="auto"/>
        </w:rPr>
        <w:t>  внутридомовых инженерных систем отопления.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14. Регулировка и наладка систем автоматического управления внутридомовыми инженерными  системами.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15.  Удаление с крыш снега и наледей.</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16. Очистка кровли от мусора, грязи, листьев.</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17. Уборка и очистка земельного участка, входящего в состав общего имущества.</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18. Озеленение территории, уход за элементами озеленения, находящимися на участке,  входящем в состав общего имущества.</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19. Услуги, оказываемые при подготовке дома к эксплуатации в осенне-зимний период:</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а) утепление чердачных перекрытий;</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б) утепление трубопроводов в чердачных и подвальных помещениях;</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в) укрепление и ремонт парапетных ограждений;</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lastRenderedPageBreak/>
        <w:t xml:space="preserve">г) проверка исправности слуховых окон и </w:t>
      </w:r>
      <w:proofErr w:type="spellStart"/>
      <w:r w:rsidRPr="00BA121D">
        <w:rPr>
          <w:rFonts w:ascii="Times New Roman" w:eastAsia="Times New Roman" w:hAnsi="Times New Roman" w:cs="Times New Roman"/>
          <w:color w:val="auto"/>
        </w:rPr>
        <w:t>жалюзей</w:t>
      </w:r>
      <w:proofErr w:type="spellEnd"/>
      <w:r w:rsidRPr="00BA121D">
        <w:rPr>
          <w:rFonts w:ascii="Times New Roman" w:eastAsia="Times New Roman" w:hAnsi="Times New Roman" w:cs="Times New Roman"/>
          <w:color w:val="auto"/>
        </w:rPr>
        <w:t>;</w:t>
      </w:r>
    </w:p>
    <w:p w:rsidR="00BA121D" w:rsidRPr="00BA121D" w:rsidRDefault="00BA121D" w:rsidP="003A5112">
      <w:pPr>
        <w:ind w:firstLine="709"/>
        <w:jc w:val="both"/>
        <w:rPr>
          <w:rFonts w:ascii="Times New Roman" w:eastAsia="Times New Roman" w:hAnsi="Times New Roman" w:cs="Times New Roman"/>
          <w:color w:val="auto"/>
        </w:rPr>
      </w:pPr>
      <w:proofErr w:type="spellStart"/>
      <w:r w:rsidRPr="00BA121D">
        <w:rPr>
          <w:rFonts w:ascii="Times New Roman" w:eastAsia="Times New Roman" w:hAnsi="Times New Roman" w:cs="Times New Roman"/>
          <w:color w:val="auto"/>
        </w:rPr>
        <w:t>д</w:t>
      </w:r>
      <w:proofErr w:type="spellEnd"/>
      <w:r w:rsidRPr="00BA121D">
        <w:rPr>
          <w:rFonts w:ascii="Times New Roman" w:eastAsia="Times New Roman" w:hAnsi="Times New Roman" w:cs="Times New Roman"/>
          <w:color w:val="auto"/>
        </w:rPr>
        <w:t>) изготовление новых или ремонт существующих ходовых досок и переходных мостиков на чердаках;</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е) ремонт, регулировка, испытание внутридомовых инженерных систем отопления;</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ж) замена разбитых стекол окон и дверей помещений общего пользования;</w:t>
      </w:r>
    </w:p>
    <w:p w:rsidR="00BA121D" w:rsidRPr="00BA121D" w:rsidRDefault="00BA121D" w:rsidP="003A5112">
      <w:pPr>
        <w:ind w:firstLine="709"/>
        <w:jc w:val="both"/>
        <w:rPr>
          <w:rFonts w:ascii="Times New Roman" w:eastAsia="Times New Roman" w:hAnsi="Times New Roman" w:cs="Times New Roman"/>
          <w:color w:val="auto"/>
        </w:rPr>
      </w:pPr>
      <w:proofErr w:type="spellStart"/>
      <w:r w:rsidRPr="00BA121D">
        <w:rPr>
          <w:rFonts w:ascii="Times New Roman" w:eastAsia="Times New Roman" w:hAnsi="Times New Roman" w:cs="Times New Roman"/>
          <w:color w:val="auto"/>
        </w:rPr>
        <w:t>з</w:t>
      </w:r>
      <w:proofErr w:type="spellEnd"/>
      <w:r w:rsidRPr="00BA121D">
        <w:rPr>
          <w:rFonts w:ascii="Times New Roman" w:eastAsia="Times New Roman" w:hAnsi="Times New Roman" w:cs="Times New Roman"/>
          <w:color w:val="auto"/>
        </w:rPr>
        <w:t>) проверка состояния продухов в цоколях зданий;</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и) ремонт и укрепление входных дверей.</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20. Услуги, оказываемые при подготовке дома к эксплуатации в  весенне-летний период:</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а) укрепление водосточных труб, колен, воронок;</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б) снятие пружин на входных дверях в подъезды;</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в) ремонт оборудования детских, спортивных и иных площадок, находящихся на земельном участке, входящем в состав общего имущества;</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г) ремонт </w:t>
      </w:r>
      <w:proofErr w:type="gramStart"/>
      <w:r w:rsidRPr="00BA121D">
        <w:rPr>
          <w:rFonts w:ascii="Times New Roman" w:eastAsia="Times New Roman" w:hAnsi="Times New Roman" w:cs="Times New Roman"/>
          <w:color w:val="auto"/>
        </w:rPr>
        <w:t>просевших</w:t>
      </w:r>
      <w:proofErr w:type="gramEnd"/>
      <w:r w:rsidRPr="00BA121D">
        <w:rPr>
          <w:rFonts w:ascii="Times New Roman" w:eastAsia="Times New Roman" w:hAnsi="Times New Roman" w:cs="Times New Roman"/>
          <w:color w:val="auto"/>
        </w:rPr>
        <w:t xml:space="preserve"> </w:t>
      </w:r>
      <w:proofErr w:type="spellStart"/>
      <w:r w:rsidRPr="00BA121D">
        <w:rPr>
          <w:rFonts w:ascii="Times New Roman" w:eastAsia="Times New Roman" w:hAnsi="Times New Roman" w:cs="Times New Roman"/>
          <w:color w:val="auto"/>
        </w:rPr>
        <w:t>отмосток</w:t>
      </w:r>
      <w:proofErr w:type="spellEnd"/>
      <w:r w:rsidRPr="00BA121D">
        <w:rPr>
          <w:rFonts w:ascii="Times New Roman" w:eastAsia="Times New Roman" w:hAnsi="Times New Roman" w:cs="Times New Roman"/>
          <w:color w:val="auto"/>
        </w:rPr>
        <w:t>.</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Санитарное содержание придомовых территорий:</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1) уборка в зимний период:</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подметание свежевыпавшего снега – 1 раз в сутки;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посыпка территорий </w:t>
      </w:r>
      <w:proofErr w:type="spellStart"/>
      <w:r w:rsidRPr="00BA121D">
        <w:rPr>
          <w:rFonts w:ascii="Times New Roman" w:eastAsia="Times New Roman" w:hAnsi="Times New Roman" w:cs="Times New Roman"/>
          <w:color w:val="auto"/>
        </w:rPr>
        <w:t>противогололедными</w:t>
      </w:r>
      <w:proofErr w:type="spellEnd"/>
      <w:r w:rsidRPr="00BA121D">
        <w:rPr>
          <w:rFonts w:ascii="Times New Roman" w:eastAsia="Times New Roman" w:hAnsi="Times New Roman" w:cs="Times New Roman"/>
          <w:color w:val="auto"/>
        </w:rPr>
        <w:t xml:space="preserve"> материалами – 1 раз в сутки;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подметание территорий в дни без снегопада – 1 раз в сутки;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очистка урн от мусора – 1 раз </w:t>
      </w:r>
      <w:proofErr w:type="gramStart"/>
      <w:r w:rsidRPr="00BA121D">
        <w:rPr>
          <w:rFonts w:ascii="Times New Roman" w:eastAsia="Times New Roman" w:hAnsi="Times New Roman" w:cs="Times New Roman"/>
          <w:color w:val="auto"/>
        </w:rPr>
        <w:t>в двое</w:t>
      </w:r>
      <w:proofErr w:type="gramEnd"/>
      <w:r w:rsidRPr="00BA121D">
        <w:rPr>
          <w:rFonts w:ascii="Times New Roman" w:eastAsia="Times New Roman" w:hAnsi="Times New Roman" w:cs="Times New Roman"/>
          <w:color w:val="auto"/>
        </w:rPr>
        <w:t xml:space="preserve"> суток;</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уборка контейнерных площадок – 1 раз в сутки;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2) уборка в теплый период:</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подметание территорий в дни без осадков и в дни с осадками до</w:t>
      </w:r>
      <w:proofErr w:type="gramStart"/>
      <w:r w:rsidRPr="00BA121D">
        <w:rPr>
          <w:rFonts w:ascii="Times New Roman" w:eastAsia="Times New Roman" w:hAnsi="Times New Roman" w:cs="Times New Roman"/>
          <w:color w:val="auto"/>
        </w:rPr>
        <w:t>2</w:t>
      </w:r>
      <w:proofErr w:type="gramEnd"/>
      <w:r w:rsidRPr="00BA121D">
        <w:rPr>
          <w:rFonts w:ascii="Times New Roman" w:eastAsia="Times New Roman" w:hAnsi="Times New Roman" w:cs="Times New Roman"/>
          <w:color w:val="auto"/>
        </w:rPr>
        <w:t xml:space="preserve"> см– 1 раз в сутки;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очистка урн от мусора – 1 раз </w:t>
      </w:r>
      <w:proofErr w:type="gramStart"/>
      <w:r w:rsidRPr="00BA121D">
        <w:rPr>
          <w:rFonts w:ascii="Times New Roman" w:eastAsia="Times New Roman" w:hAnsi="Times New Roman" w:cs="Times New Roman"/>
          <w:color w:val="auto"/>
        </w:rPr>
        <w:t>в двое</w:t>
      </w:r>
      <w:proofErr w:type="gramEnd"/>
      <w:r w:rsidRPr="00BA121D">
        <w:rPr>
          <w:rFonts w:ascii="Times New Roman" w:eastAsia="Times New Roman" w:hAnsi="Times New Roman" w:cs="Times New Roman"/>
          <w:color w:val="auto"/>
        </w:rPr>
        <w:t xml:space="preserve"> суток;</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уборка мусора с газонов  - 1 раз в сутки;</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выкашивание газонов – 3 раза в сезон;</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поливка газонов, зеленых насаждений – 2 раза в сезон;</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xml:space="preserve">- подметание территорий в дни выпадения обильных осадков – 1 раз </w:t>
      </w:r>
      <w:proofErr w:type="gramStart"/>
      <w:r w:rsidRPr="00BA121D">
        <w:rPr>
          <w:rFonts w:ascii="Times New Roman" w:eastAsia="Times New Roman" w:hAnsi="Times New Roman" w:cs="Times New Roman"/>
          <w:color w:val="auto"/>
        </w:rPr>
        <w:t>в двое</w:t>
      </w:r>
      <w:proofErr w:type="gramEnd"/>
      <w:r w:rsidRPr="00BA121D">
        <w:rPr>
          <w:rFonts w:ascii="Times New Roman" w:eastAsia="Times New Roman" w:hAnsi="Times New Roman" w:cs="Times New Roman"/>
          <w:color w:val="auto"/>
        </w:rPr>
        <w:t xml:space="preserve"> суток;</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стрижка кустарников, вырубка поросли, побелка деревьев – 1 раз в год;</w:t>
      </w:r>
    </w:p>
    <w:p w:rsidR="00BA121D" w:rsidRPr="00BA121D" w:rsidRDefault="00BA121D" w:rsidP="003A5112">
      <w:pPr>
        <w:ind w:firstLine="709"/>
        <w:jc w:val="both"/>
        <w:rPr>
          <w:rFonts w:ascii="Times New Roman" w:eastAsia="Times New Roman" w:hAnsi="Times New Roman" w:cs="Times New Roman"/>
          <w:color w:val="auto"/>
        </w:rPr>
      </w:pPr>
      <w:r w:rsidRPr="00BA121D">
        <w:rPr>
          <w:rFonts w:ascii="Times New Roman" w:eastAsia="Times New Roman" w:hAnsi="Times New Roman" w:cs="Times New Roman"/>
          <w:color w:val="auto"/>
        </w:rPr>
        <w:t>- протирка указателей – 5 раз в год.</w:t>
      </w:r>
    </w:p>
    <w:p w:rsidR="00F14C43" w:rsidRPr="003A5112" w:rsidRDefault="00F14C43" w:rsidP="00F77726">
      <w:pPr>
        <w:pStyle w:val="1"/>
        <w:shd w:val="clear" w:color="auto" w:fill="auto"/>
        <w:spacing w:after="0" w:line="240" w:lineRule="auto"/>
        <w:ind w:right="-285" w:firstLine="709"/>
        <w:contextualSpacing/>
        <w:rPr>
          <w:sz w:val="28"/>
          <w:szCs w:val="28"/>
        </w:rPr>
      </w:pPr>
    </w:p>
    <w:sectPr w:rsidR="00F14C43" w:rsidRPr="003A5112" w:rsidSect="009675B7">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95" w:rsidRDefault="006D3D95" w:rsidP="001849F8">
      <w:r>
        <w:separator/>
      </w:r>
    </w:p>
  </w:endnote>
  <w:endnote w:type="continuationSeparator" w:id="0">
    <w:p w:rsidR="006D3D95" w:rsidRDefault="006D3D95"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95" w:rsidRDefault="006D3D95"/>
  </w:footnote>
  <w:footnote w:type="continuationSeparator" w:id="0">
    <w:p w:rsidR="006D3D95" w:rsidRDefault="006D3D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5973D9"/>
    <w:multiLevelType w:val="hybridMultilevel"/>
    <w:tmpl w:val="463CFC0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BE44D8"/>
    <w:multiLevelType w:val="hybridMultilevel"/>
    <w:tmpl w:val="C3BA55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8E2F51"/>
    <w:multiLevelType w:val="hybridMultilevel"/>
    <w:tmpl w:val="69F2F426"/>
    <w:lvl w:ilvl="0" w:tplc="CD76A092">
      <w:start w:val="1"/>
      <w:numFmt w:val="decimal"/>
      <w:lvlText w:val="4.%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1234C3"/>
    <w:multiLevelType w:val="hybridMultilevel"/>
    <w:tmpl w:val="D45C6288"/>
    <w:lvl w:ilvl="0" w:tplc="0F0C8F3A">
      <w:start w:val="1"/>
      <w:numFmt w:val="decimal"/>
      <w:lvlText w:val="3.%1."/>
      <w:lvlJc w:val="left"/>
      <w:pPr>
        <w:ind w:left="24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802C80"/>
    <w:multiLevelType w:val="hybridMultilevel"/>
    <w:tmpl w:val="6FACA116"/>
    <w:lvl w:ilvl="0" w:tplc="7BC00064">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EA30FD"/>
    <w:multiLevelType w:val="hybridMultilevel"/>
    <w:tmpl w:val="1E30723C"/>
    <w:lvl w:ilvl="0" w:tplc="3F2E3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56DD4"/>
    <w:multiLevelType w:val="hybridMultilevel"/>
    <w:tmpl w:val="49F00B3E"/>
    <w:lvl w:ilvl="0" w:tplc="B2B42178">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1C336E"/>
    <w:multiLevelType w:val="multilevel"/>
    <w:tmpl w:val="602274BA"/>
    <w:lvl w:ilvl="0">
      <w:start w:val="1"/>
      <w:numFmt w:val="decimal"/>
      <w:lvlText w:val="%1."/>
      <w:lvlJc w:val="left"/>
      <w:pPr>
        <w:ind w:left="720" w:hanging="360"/>
      </w:pPr>
    </w:lvl>
    <w:lvl w:ilvl="1">
      <w:start w:val="1"/>
      <w:numFmt w:val="decimal"/>
      <w:isLgl/>
      <w:lvlText w:val="%1.%2."/>
      <w:lvlJc w:val="left"/>
      <w:pPr>
        <w:ind w:left="2017" w:hanging="1308"/>
      </w:pPr>
      <w:rPr>
        <w:color w:val="000000"/>
      </w:rPr>
    </w:lvl>
    <w:lvl w:ilvl="2">
      <w:start w:val="1"/>
      <w:numFmt w:val="decimal"/>
      <w:isLgl/>
      <w:lvlText w:val="%1.%2.%3."/>
      <w:lvlJc w:val="left"/>
      <w:pPr>
        <w:ind w:left="2366" w:hanging="1308"/>
      </w:pPr>
      <w:rPr>
        <w:color w:val="000000"/>
      </w:rPr>
    </w:lvl>
    <w:lvl w:ilvl="3">
      <w:start w:val="1"/>
      <w:numFmt w:val="decimal"/>
      <w:isLgl/>
      <w:lvlText w:val="%1.%2.%3.%4."/>
      <w:lvlJc w:val="left"/>
      <w:pPr>
        <w:ind w:left="2715" w:hanging="1308"/>
      </w:pPr>
      <w:rPr>
        <w:color w:val="000000"/>
      </w:rPr>
    </w:lvl>
    <w:lvl w:ilvl="4">
      <w:start w:val="1"/>
      <w:numFmt w:val="decimal"/>
      <w:isLgl/>
      <w:lvlText w:val="%1.%2.%3.%4.%5."/>
      <w:lvlJc w:val="left"/>
      <w:pPr>
        <w:ind w:left="3064" w:hanging="1308"/>
      </w:pPr>
      <w:rPr>
        <w:color w:val="000000"/>
      </w:rPr>
    </w:lvl>
    <w:lvl w:ilvl="5">
      <w:start w:val="1"/>
      <w:numFmt w:val="decimal"/>
      <w:isLgl/>
      <w:lvlText w:val="%1.%2.%3.%4.%5.%6."/>
      <w:lvlJc w:val="left"/>
      <w:pPr>
        <w:ind w:left="3545" w:hanging="1440"/>
      </w:pPr>
      <w:rPr>
        <w:color w:val="000000"/>
      </w:rPr>
    </w:lvl>
    <w:lvl w:ilvl="6">
      <w:start w:val="1"/>
      <w:numFmt w:val="decimal"/>
      <w:isLgl/>
      <w:lvlText w:val="%1.%2.%3.%4.%5.%6.%7."/>
      <w:lvlJc w:val="left"/>
      <w:pPr>
        <w:ind w:left="4254" w:hanging="1800"/>
      </w:pPr>
      <w:rPr>
        <w:color w:val="000000"/>
      </w:rPr>
    </w:lvl>
    <w:lvl w:ilvl="7">
      <w:start w:val="1"/>
      <w:numFmt w:val="decimal"/>
      <w:isLgl/>
      <w:lvlText w:val="%1.%2.%3.%4.%5.%6.%7.%8."/>
      <w:lvlJc w:val="left"/>
      <w:pPr>
        <w:ind w:left="4603" w:hanging="1800"/>
      </w:pPr>
      <w:rPr>
        <w:color w:val="000000"/>
      </w:rPr>
    </w:lvl>
    <w:lvl w:ilvl="8">
      <w:start w:val="1"/>
      <w:numFmt w:val="decimal"/>
      <w:isLgl/>
      <w:lvlText w:val="%1.%2.%3.%4.%5.%6.%7.%8.%9."/>
      <w:lvlJc w:val="left"/>
      <w:pPr>
        <w:ind w:left="5312" w:hanging="2160"/>
      </w:pPr>
      <w:rPr>
        <w:color w:val="000000"/>
      </w:rPr>
    </w:lvl>
  </w:abstractNum>
  <w:abstractNum w:abstractNumId="9">
    <w:nsid w:val="1D545284"/>
    <w:multiLevelType w:val="hybridMultilevel"/>
    <w:tmpl w:val="B55AD23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E62AF7"/>
    <w:multiLevelType w:val="hybridMultilevel"/>
    <w:tmpl w:val="1F5C5636"/>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F44D76"/>
    <w:multiLevelType w:val="hybridMultilevel"/>
    <w:tmpl w:val="CD90C9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187416"/>
    <w:multiLevelType w:val="hybridMultilevel"/>
    <w:tmpl w:val="99A85488"/>
    <w:lvl w:ilvl="0" w:tplc="49FEF77A">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A316BF"/>
    <w:multiLevelType w:val="hybridMultilevel"/>
    <w:tmpl w:val="876A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371E84"/>
    <w:multiLevelType w:val="hybridMultilevel"/>
    <w:tmpl w:val="E90064D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5">
    <w:nsid w:val="398E2A20"/>
    <w:multiLevelType w:val="multilevel"/>
    <w:tmpl w:val="D8108A86"/>
    <w:lvl w:ilvl="0">
      <w:start w:val="1"/>
      <w:numFmt w:val="decimal"/>
      <w:lvlText w:val="%1."/>
      <w:lvlJc w:val="left"/>
      <w:pPr>
        <w:ind w:left="2149" w:hanging="360"/>
      </w:pPr>
      <w:rPr>
        <w:caps w:val="0"/>
        <w:strike w:val="0"/>
        <w:dstrike w:val="0"/>
        <w:vanish w:val="0"/>
        <w:webHidden w:val="0"/>
        <w:spacing w:val="10"/>
        <w:w w:val="100"/>
        <w:u w:val="none"/>
        <w:effect w:val="none"/>
        <w:specVanish w:val="0"/>
      </w:rPr>
    </w:lvl>
    <w:lvl w:ilvl="1">
      <w:start w:val="8"/>
      <w:numFmt w:val="decimal"/>
      <w:isLgl/>
      <w:lvlText w:val="%1.%2."/>
      <w:lvlJc w:val="left"/>
      <w:pPr>
        <w:ind w:left="2509" w:hanging="720"/>
      </w:pPr>
    </w:lvl>
    <w:lvl w:ilvl="2">
      <w:start w:val="1"/>
      <w:numFmt w:val="decimal"/>
      <w:isLgl/>
      <w:lvlText w:val="%1.%2.%3."/>
      <w:lvlJc w:val="left"/>
      <w:pPr>
        <w:ind w:left="2509" w:hanging="720"/>
      </w:pPr>
    </w:lvl>
    <w:lvl w:ilvl="3">
      <w:start w:val="1"/>
      <w:numFmt w:val="decimal"/>
      <w:isLgl/>
      <w:lvlText w:val="%1.%2.%3.%4."/>
      <w:lvlJc w:val="left"/>
      <w:pPr>
        <w:ind w:left="2869" w:hanging="1080"/>
      </w:pPr>
    </w:lvl>
    <w:lvl w:ilvl="4">
      <w:start w:val="1"/>
      <w:numFmt w:val="decimal"/>
      <w:isLgl/>
      <w:lvlText w:val="%1.%2.%3.%4.%5."/>
      <w:lvlJc w:val="left"/>
      <w:pPr>
        <w:ind w:left="2869" w:hanging="1080"/>
      </w:pPr>
    </w:lvl>
    <w:lvl w:ilvl="5">
      <w:start w:val="1"/>
      <w:numFmt w:val="decimal"/>
      <w:isLgl/>
      <w:lvlText w:val="%1.%2.%3.%4.%5.%6."/>
      <w:lvlJc w:val="left"/>
      <w:pPr>
        <w:ind w:left="3229" w:hanging="1440"/>
      </w:pPr>
    </w:lvl>
    <w:lvl w:ilvl="6">
      <w:start w:val="1"/>
      <w:numFmt w:val="decimal"/>
      <w:isLgl/>
      <w:lvlText w:val="%1.%2.%3.%4.%5.%6.%7."/>
      <w:lvlJc w:val="left"/>
      <w:pPr>
        <w:ind w:left="3589" w:hanging="1800"/>
      </w:pPr>
    </w:lvl>
    <w:lvl w:ilvl="7">
      <w:start w:val="1"/>
      <w:numFmt w:val="decimal"/>
      <w:isLgl/>
      <w:lvlText w:val="%1.%2.%3.%4.%5.%6.%7.%8."/>
      <w:lvlJc w:val="left"/>
      <w:pPr>
        <w:ind w:left="3589" w:hanging="1800"/>
      </w:pPr>
    </w:lvl>
    <w:lvl w:ilvl="8">
      <w:start w:val="1"/>
      <w:numFmt w:val="decimal"/>
      <w:isLgl/>
      <w:lvlText w:val="%1.%2.%3.%4.%5.%6.%7.%8.%9."/>
      <w:lvlJc w:val="left"/>
      <w:pPr>
        <w:ind w:left="3949" w:hanging="2160"/>
      </w:pPr>
    </w:lvl>
  </w:abstractNum>
  <w:abstractNum w:abstractNumId="16">
    <w:nsid w:val="403D130F"/>
    <w:multiLevelType w:val="hybridMultilevel"/>
    <w:tmpl w:val="AD2044D2"/>
    <w:lvl w:ilvl="0" w:tplc="4F887AD6">
      <w:start w:val="1"/>
      <w:numFmt w:val="decimal"/>
      <w:lvlText w:val="1.%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EC1D13"/>
    <w:multiLevelType w:val="multilevel"/>
    <w:tmpl w:val="2144B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F2FEC"/>
    <w:multiLevelType w:val="multilevel"/>
    <w:tmpl w:val="8BF2405C"/>
    <w:lvl w:ilvl="0">
      <w:start w:val="5"/>
      <w:numFmt w:val="decimal"/>
      <w:lvlText w:val="%1."/>
      <w:lvlJc w:val="left"/>
      <w:pPr>
        <w:ind w:left="435" w:hanging="435"/>
      </w:pPr>
    </w:lvl>
    <w:lvl w:ilvl="1">
      <w:start w:val="2"/>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9">
    <w:nsid w:val="56E83F0A"/>
    <w:multiLevelType w:val="hybridMultilevel"/>
    <w:tmpl w:val="33F6BEFE"/>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FC34AC"/>
    <w:multiLevelType w:val="hybridMultilevel"/>
    <w:tmpl w:val="CFD6EB20"/>
    <w:lvl w:ilvl="0" w:tplc="3F2E3694">
      <w:start w:val="1"/>
      <w:numFmt w:val="bullet"/>
      <w:lvlText w:val=""/>
      <w:lvlJc w:val="left"/>
      <w:pPr>
        <w:ind w:left="1839" w:hanging="113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C819DE"/>
    <w:multiLevelType w:val="hybridMultilevel"/>
    <w:tmpl w:val="85AEFAF6"/>
    <w:lvl w:ilvl="0" w:tplc="13FE6708">
      <w:start w:val="1"/>
      <w:numFmt w:val="bullet"/>
      <w:lvlText w:val=""/>
      <w:lvlJc w:val="left"/>
      <w:pPr>
        <w:ind w:left="927"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22">
    <w:nsid w:val="612C1567"/>
    <w:multiLevelType w:val="hybridMultilevel"/>
    <w:tmpl w:val="87625C3E"/>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567C14"/>
    <w:multiLevelType w:val="hybridMultilevel"/>
    <w:tmpl w:val="D9DEBDC8"/>
    <w:lvl w:ilvl="0" w:tplc="58D65E66">
      <w:start w:val="1"/>
      <w:numFmt w:val="decimal"/>
      <w:lvlText w:val="%1."/>
      <w:lvlJc w:val="left"/>
      <w:pPr>
        <w:ind w:left="1839" w:hanging="11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A736D3"/>
    <w:multiLevelType w:val="hybridMultilevel"/>
    <w:tmpl w:val="FE780E22"/>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0"/>
  </w:num>
  <w:num w:numId="17">
    <w:abstractNumId w:val="1"/>
  </w:num>
  <w:num w:numId="18">
    <w:abstractNumId w:val="3"/>
  </w:num>
  <w:num w:numId="19">
    <w:abstractNumId w:val="14"/>
  </w:num>
  <w:num w:numId="20">
    <w:abstractNumId w:val="6"/>
  </w:num>
  <w:num w:numId="21">
    <w:abstractNumId w:val="17"/>
  </w:num>
  <w:num w:numId="22">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
  </w:num>
  <w:num w:numId="24">
    <w:abstractNumId w:val="5"/>
  </w:num>
  <w:num w:numId="25">
    <w:abstractNumId w:val="22"/>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6A18"/>
    <w:rsid w:val="000179A0"/>
    <w:rsid w:val="000206FA"/>
    <w:rsid w:val="00023E13"/>
    <w:rsid w:val="00024A4A"/>
    <w:rsid w:val="00026256"/>
    <w:rsid w:val="000264A2"/>
    <w:rsid w:val="00026929"/>
    <w:rsid w:val="00026D47"/>
    <w:rsid w:val="00027028"/>
    <w:rsid w:val="00032162"/>
    <w:rsid w:val="000368F7"/>
    <w:rsid w:val="000376D3"/>
    <w:rsid w:val="00037C8B"/>
    <w:rsid w:val="000400EC"/>
    <w:rsid w:val="00040466"/>
    <w:rsid w:val="000458F6"/>
    <w:rsid w:val="00047962"/>
    <w:rsid w:val="00053989"/>
    <w:rsid w:val="0005430F"/>
    <w:rsid w:val="00054501"/>
    <w:rsid w:val="00056797"/>
    <w:rsid w:val="0006042F"/>
    <w:rsid w:val="00060544"/>
    <w:rsid w:val="00070E60"/>
    <w:rsid w:val="00071675"/>
    <w:rsid w:val="000740AA"/>
    <w:rsid w:val="00075BA4"/>
    <w:rsid w:val="00076FC7"/>
    <w:rsid w:val="00077371"/>
    <w:rsid w:val="00082836"/>
    <w:rsid w:val="00084244"/>
    <w:rsid w:val="00087778"/>
    <w:rsid w:val="0009279C"/>
    <w:rsid w:val="000B1720"/>
    <w:rsid w:val="000B298E"/>
    <w:rsid w:val="000B29F1"/>
    <w:rsid w:val="000B373C"/>
    <w:rsid w:val="000B3953"/>
    <w:rsid w:val="000B52C1"/>
    <w:rsid w:val="000B6252"/>
    <w:rsid w:val="000B67AC"/>
    <w:rsid w:val="000B6D92"/>
    <w:rsid w:val="000C2C30"/>
    <w:rsid w:val="000C5AD7"/>
    <w:rsid w:val="000C76AA"/>
    <w:rsid w:val="000D4CC4"/>
    <w:rsid w:val="000D4F1A"/>
    <w:rsid w:val="000E24D0"/>
    <w:rsid w:val="000E5592"/>
    <w:rsid w:val="000E5AEA"/>
    <w:rsid w:val="000E7E01"/>
    <w:rsid w:val="000E7F35"/>
    <w:rsid w:val="000F17AB"/>
    <w:rsid w:val="000F7086"/>
    <w:rsid w:val="001018A9"/>
    <w:rsid w:val="00101C3B"/>
    <w:rsid w:val="00103256"/>
    <w:rsid w:val="001040ED"/>
    <w:rsid w:val="001047A3"/>
    <w:rsid w:val="00107AB7"/>
    <w:rsid w:val="0011106A"/>
    <w:rsid w:val="001130B2"/>
    <w:rsid w:val="0011452B"/>
    <w:rsid w:val="00115080"/>
    <w:rsid w:val="00115DE5"/>
    <w:rsid w:val="001162B4"/>
    <w:rsid w:val="00117705"/>
    <w:rsid w:val="001177E6"/>
    <w:rsid w:val="00121257"/>
    <w:rsid w:val="001222A1"/>
    <w:rsid w:val="0012391D"/>
    <w:rsid w:val="00126AC2"/>
    <w:rsid w:val="00130328"/>
    <w:rsid w:val="00135EEF"/>
    <w:rsid w:val="00142D7E"/>
    <w:rsid w:val="001435E0"/>
    <w:rsid w:val="001436E5"/>
    <w:rsid w:val="0015117D"/>
    <w:rsid w:val="00152602"/>
    <w:rsid w:val="001536F5"/>
    <w:rsid w:val="001541DE"/>
    <w:rsid w:val="00154D69"/>
    <w:rsid w:val="0015557B"/>
    <w:rsid w:val="00156709"/>
    <w:rsid w:val="0016047D"/>
    <w:rsid w:val="001610E8"/>
    <w:rsid w:val="001642E6"/>
    <w:rsid w:val="00167EEB"/>
    <w:rsid w:val="001720CB"/>
    <w:rsid w:val="001720D4"/>
    <w:rsid w:val="00175392"/>
    <w:rsid w:val="00182118"/>
    <w:rsid w:val="00182BD0"/>
    <w:rsid w:val="001849F8"/>
    <w:rsid w:val="00186AE9"/>
    <w:rsid w:val="00193FE4"/>
    <w:rsid w:val="001944D3"/>
    <w:rsid w:val="0019608F"/>
    <w:rsid w:val="0019636F"/>
    <w:rsid w:val="0019656A"/>
    <w:rsid w:val="00196946"/>
    <w:rsid w:val="00196E3F"/>
    <w:rsid w:val="00197319"/>
    <w:rsid w:val="001A05D5"/>
    <w:rsid w:val="001A2176"/>
    <w:rsid w:val="001A37B4"/>
    <w:rsid w:val="001A5A55"/>
    <w:rsid w:val="001B03E7"/>
    <w:rsid w:val="001B4828"/>
    <w:rsid w:val="001B4F13"/>
    <w:rsid w:val="001B5E50"/>
    <w:rsid w:val="001C1514"/>
    <w:rsid w:val="001C632B"/>
    <w:rsid w:val="001D0304"/>
    <w:rsid w:val="001D06FA"/>
    <w:rsid w:val="001D4BA9"/>
    <w:rsid w:val="001E7AE2"/>
    <w:rsid w:val="001F0604"/>
    <w:rsid w:val="001F168E"/>
    <w:rsid w:val="001F4AD5"/>
    <w:rsid w:val="001F5EA6"/>
    <w:rsid w:val="001F6383"/>
    <w:rsid w:val="001F670A"/>
    <w:rsid w:val="001F69DF"/>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45BD6"/>
    <w:rsid w:val="00250550"/>
    <w:rsid w:val="00250ADA"/>
    <w:rsid w:val="0025436E"/>
    <w:rsid w:val="0025456D"/>
    <w:rsid w:val="00264567"/>
    <w:rsid w:val="00266766"/>
    <w:rsid w:val="00267B1B"/>
    <w:rsid w:val="00273142"/>
    <w:rsid w:val="00274EED"/>
    <w:rsid w:val="002763CA"/>
    <w:rsid w:val="002816FE"/>
    <w:rsid w:val="00282A5A"/>
    <w:rsid w:val="00287701"/>
    <w:rsid w:val="00296D9C"/>
    <w:rsid w:val="00296DB6"/>
    <w:rsid w:val="002976EF"/>
    <w:rsid w:val="002A5E0D"/>
    <w:rsid w:val="002A6407"/>
    <w:rsid w:val="002B0AB6"/>
    <w:rsid w:val="002B10F7"/>
    <w:rsid w:val="002B2D27"/>
    <w:rsid w:val="002B6F54"/>
    <w:rsid w:val="002C1669"/>
    <w:rsid w:val="002C276D"/>
    <w:rsid w:val="002C3AC8"/>
    <w:rsid w:val="002C4465"/>
    <w:rsid w:val="002D1C3A"/>
    <w:rsid w:val="002D2290"/>
    <w:rsid w:val="002D3DFE"/>
    <w:rsid w:val="002E69DE"/>
    <w:rsid w:val="002E6E38"/>
    <w:rsid w:val="002E7D76"/>
    <w:rsid w:val="002F3248"/>
    <w:rsid w:val="00301218"/>
    <w:rsid w:val="0030141B"/>
    <w:rsid w:val="00303890"/>
    <w:rsid w:val="00304C7D"/>
    <w:rsid w:val="0030681C"/>
    <w:rsid w:val="00320BDB"/>
    <w:rsid w:val="00321480"/>
    <w:rsid w:val="00324090"/>
    <w:rsid w:val="0032650C"/>
    <w:rsid w:val="0033333B"/>
    <w:rsid w:val="0033700F"/>
    <w:rsid w:val="00337679"/>
    <w:rsid w:val="00340EFE"/>
    <w:rsid w:val="00342387"/>
    <w:rsid w:val="00343DFE"/>
    <w:rsid w:val="0034423B"/>
    <w:rsid w:val="00351833"/>
    <w:rsid w:val="00356624"/>
    <w:rsid w:val="0035797C"/>
    <w:rsid w:val="0036177F"/>
    <w:rsid w:val="00363F45"/>
    <w:rsid w:val="003644D8"/>
    <w:rsid w:val="00365EE3"/>
    <w:rsid w:val="003667FC"/>
    <w:rsid w:val="00372012"/>
    <w:rsid w:val="00372370"/>
    <w:rsid w:val="0038083A"/>
    <w:rsid w:val="00380D44"/>
    <w:rsid w:val="00380E56"/>
    <w:rsid w:val="00382297"/>
    <w:rsid w:val="00385684"/>
    <w:rsid w:val="00385823"/>
    <w:rsid w:val="003869CB"/>
    <w:rsid w:val="0039293B"/>
    <w:rsid w:val="00397184"/>
    <w:rsid w:val="003A0ACE"/>
    <w:rsid w:val="003A196D"/>
    <w:rsid w:val="003A5112"/>
    <w:rsid w:val="003A533E"/>
    <w:rsid w:val="003A6919"/>
    <w:rsid w:val="003A7B12"/>
    <w:rsid w:val="003B1324"/>
    <w:rsid w:val="003B1C96"/>
    <w:rsid w:val="003B6F04"/>
    <w:rsid w:val="003B75AD"/>
    <w:rsid w:val="003C4D65"/>
    <w:rsid w:val="003C5875"/>
    <w:rsid w:val="003E03E2"/>
    <w:rsid w:val="003E2DBF"/>
    <w:rsid w:val="003E69C8"/>
    <w:rsid w:val="003F0B60"/>
    <w:rsid w:val="003F5DCE"/>
    <w:rsid w:val="003F6776"/>
    <w:rsid w:val="00400568"/>
    <w:rsid w:val="00402172"/>
    <w:rsid w:val="00403E66"/>
    <w:rsid w:val="004050C9"/>
    <w:rsid w:val="00405C72"/>
    <w:rsid w:val="00413275"/>
    <w:rsid w:val="00415B54"/>
    <w:rsid w:val="0041622A"/>
    <w:rsid w:val="00416665"/>
    <w:rsid w:val="00424C89"/>
    <w:rsid w:val="00427538"/>
    <w:rsid w:val="00427CE1"/>
    <w:rsid w:val="00434027"/>
    <w:rsid w:val="004359F5"/>
    <w:rsid w:val="004365A1"/>
    <w:rsid w:val="004370BC"/>
    <w:rsid w:val="0045695B"/>
    <w:rsid w:val="00465557"/>
    <w:rsid w:val="00466012"/>
    <w:rsid w:val="00467725"/>
    <w:rsid w:val="00471B24"/>
    <w:rsid w:val="004748B3"/>
    <w:rsid w:val="00474B1E"/>
    <w:rsid w:val="00475A00"/>
    <w:rsid w:val="00476178"/>
    <w:rsid w:val="004812CA"/>
    <w:rsid w:val="0048159D"/>
    <w:rsid w:val="00481ED2"/>
    <w:rsid w:val="004838DB"/>
    <w:rsid w:val="00484E0D"/>
    <w:rsid w:val="004862FC"/>
    <w:rsid w:val="00487BBA"/>
    <w:rsid w:val="00493348"/>
    <w:rsid w:val="004949E6"/>
    <w:rsid w:val="004A5840"/>
    <w:rsid w:val="004B466D"/>
    <w:rsid w:val="004B51F8"/>
    <w:rsid w:val="004B6F32"/>
    <w:rsid w:val="004C2FC7"/>
    <w:rsid w:val="004C4450"/>
    <w:rsid w:val="004C46CA"/>
    <w:rsid w:val="004D0C20"/>
    <w:rsid w:val="004D3B51"/>
    <w:rsid w:val="004D5D65"/>
    <w:rsid w:val="004D6727"/>
    <w:rsid w:val="004E3D4F"/>
    <w:rsid w:val="004E6BAB"/>
    <w:rsid w:val="004E7AD6"/>
    <w:rsid w:val="00500BAD"/>
    <w:rsid w:val="0050290E"/>
    <w:rsid w:val="00505197"/>
    <w:rsid w:val="005112B9"/>
    <w:rsid w:val="005156C7"/>
    <w:rsid w:val="00515709"/>
    <w:rsid w:val="00516263"/>
    <w:rsid w:val="00517BC3"/>
    <w:rsid w:val="005209D2"/>
    <w:rsid w:val="00526150"/>
    <w:rsid w:val="00531BE1"/>
    <w:rsid w:val="0053209D"/>
    <w:rsid w:val="00533058"/>
    <w:rsid w:val="00533A32"/>
    <w:rsid w:val="005363A7"/>
    <w:rsid w:val="005405FA"/>
    <w:rsid w:val="00541674"/>
    <w:rsid w:val="0054300C"/>
    <w:rsid w:val="00543EA9"/>
    <w:rsid w:val="0055125E"/>
    <w:rsid w:val="00557B60"/>
    <w:rsid w:val="0056161D"/>
    <w:rsid w:val="00564127"/>
    <w:rsid w:val="00565570"/>
    <w:rsid w:val="0057010D"/>
    <w:rsid w:val="005739C8"/>
    <w:rsid w:val="00575C75"/>
    <w:rsid w:val="00576355"/>
    <w:rsid w:val="0057779B"/>
    <w:rsid w:val="00581EEA"/>
    <w:rsid w:val="00582E4A"/>
    <w:rsid w:val="00585F9F"/>
    <w:rsid w:val="005868E9"/>
    <w:rsid w:val="00587FDD"/>
    <w:rsid w:val="005934D8"/>
    <w:rsid w:val="00593A59"/>
    <w:rsid w:val="00594564"/>
    <w:rsid w:val="005A0240"/>
    <w:rsid w:val="005A26B2"/>
    <w:rsid w:val="005A2766"/>
    <w:rsid w:val="005A4355"/>
    <w:rsid w:val="005A4935"/>
    <w:rsid w:val="005A7114"/>
    <w:rsid w:val="005B1AE4"/>
    <w:rsid w:val="005B2404"/>
    <w:rsid w:val="005B2AD3"/>
    <w:rsid w:val="005B38E5"/>
    <w:rsid w:val="005B5E43"/>
    <w:rsid w:val="005B6287"/>
    <w:rsid w:val="005C1762"/>
    <w:rsid w:val="005C1DB9"/>
    <w:rsid w:val="005C785E"/>
    <w:rsid w:val="005D135C"/>
    <w:rsid w:val="005D3E1A"/>
    <w:rsid w:val="005D45D4"/>
    <w:rsid w:val="005D74D4"/>
    <w:rsid w:val="005D7790"/>
    <w:rsid w:val="005E2CE1"/>
    <w:rsid w:val="005E372A"/>
    <w:rsid w:val="005E5024"/>
    <w:rsid w:val="005E5890"/>
    <w:rsid w:val="005E7D6A"/>
    <w:rsid w:val="005F12B1"/>
    <w:rsid w:val="005F131C"/>
    <w:rsid w:val="005F574E"/>
    <w:rsid w:val="0060086F"/>
    <w:rsid w:val="00604E7F"/>
    <w:rsid w:val="00605EE0"/>
    <w:rsid w:val="00623AE2"/>
    <w:rsid w:val="006242D8"/>
    <w:rsid w:val="00624E44"/>
    <w:rsid w:val="0062548D"/>
    <w:rsid w:val="006267EB"/>
    <w:rsid w:val="006274BD"/>
    <w:rsid w:val="006279A8"/>
    <w:rsid w:val="00632135"/>
    <w:rsid w:val="006348D6"/>
    <w:rsid w:val="00634AD0"/>
    <w:rsid w:val="006355D4"/>
    <w:rsid w:val="00637DBF"/>
    <w:rsid w:val="00642600"/>
    <w:rsid w:val="00642D64"/>
    <w:rsid w:val="006440BE"/>
    <w:rsid w:val="00645F17"/>
    <w:rsid w:val="00646419"/>
    <w:rsid w:val="00647AFB"/>
    <w:rsid w:val="006501EA"/>
    <w:rsid w:val="006504B6"/>
    <w:rsid w:val="006518D5"/>
    <w:rsid w:val="00657135"/>
    <w:rsid w:val="006611ED"/>
    <w:rsid w:val="00663BA1"/>
    <w:rsid w:val="00664F88"/>
    <w:rsid w:val="00665E27"/>
    <w:rsid w:val="00667942"/>
    <w:rsid w:val="00670637"/>
    <w:rsid w:val="00673B56"/>
    <w:rsid w:val="00677DA8"/>
    <w:rsid w:val="006814BF"/>
    <w:rsid w:val="00681FE9"/>
    <w:rsid w:val="006823BB"/>
    <w:rsid w:val="00685147"/>
    <w:rsid w:val="0068617C"/>
    <w:rsid w:val="006862EA"/>
    <w:rsid w:val="00692643"/>
    <w:rsid w:val="006929E2"/>
    <w:rsid w:val="00693F1F"/>
    <w:rsid w:val="006A0268"/>
    <w:rsid w:val="006A1042"/>
    <w:rsid w:val="006A3E6F"/>
    <w:rsid w:val="006A52DB"/>
    <w:rsid w:val="006A5A43"/>
    <w:rsid w:val="006A5DF1"/>
    <w:rsid w:val="006A7606"/>
    <w:rsid w:val="006B0F53"/>
    <w:rsid w:val="006C05A0"/>
    <w:rsid w:val="006C0F2D"/>
    <w:rsid w:val="006C23D2"/>
    <w:rsid w:val="006C334D"/>
    <w:rsid w:val="006C3893"/>
    <w:rsid w:val="006C3CA3"/>
    <w:rsid w:val="006D31BF"/>
    <w:rsid w:val="006D3988"/>
    <w:rsid w:val="006D3D95"/>
    <w:rsid w:val="006D5D19"/>
    <w:rsid w:val="006E047F"/>
    <w:rsid w:val="006F1668"/>
    <w:rsid w:val="006F7159"/>
    <w:rsid w:val="007043A2"/>
    <w:rsid w:val="00705CFB"/>
    <w:rsid w:val="00711778"/>
    <w:rsid w:val="00720501"/>
    <w:rsid w:val="007218EA"/>
    <w:rsid w:val="00727639"/>
    <w:rsid w:val="00727CC5"/>
    <w:rsid w:val="00735BA2"/>
    <w:rsid w:val="007372DD"/>
    <w:rsid w:val="0074178F"/>
    <w:rsid w:val="00744D99"/>
    <w:rsid w:val="00745DDF"/>
    <w:rsid w:val="00752264"/>
    <w:rsid w:val="00753964"/>
    <w:rsid w:val="00755B82"/>
    <w:rsid w:val="007562C7"/>
    <w:rsid w:val="00761110"/>
    <w:rsid w:val="00765716"/>
    <w:rsid w:val="00765FA0"/>
    <w:rsid w:val="007700D2"/>
    <w:rsid w:val="00770996"/>
    <w:rsid w:val="00770A87"/>
    <w:rsid w:val="00770B58"/>
    <w:rsid w:val="00771FA7"/>
    <w:rsid w:val="00772E5F"/>
    <w:rsid w:val="00772EDD"/>
    <w:rsid w:val="00780F43"/>
    <w:rsid w:val="007813E2"/>
    <w:rsid w:val="00782741"/>
    <w:rsid w:val="0079151A"/>
    <w:rsid w:val="0079343F"/>
    <w:rsid w:val="007934BD"/>
    <w:rsid w:val="00796829"/>
    <w:rsid w:val="00796BF0"/>
    <w:rsid w:val="00797D25"/>
    <w:rsid w:val="00797D55"/>
    <w:rsid w:val="00797E3D"/>
    <w:rsid w:val="007A000A"/>
    <w:rsid w:val="007A2D34"/>
    <w:rsid w:val="007A67FF"/>
    <w:rsid w:val="007B0B3A"/>
    <w:rsid w:val="007B2D51"/>
    <w:rsid w:val="007B58F8"/>
    <w:rsid w:val="007B5ECA"/>
    <w:rsid w:val="007B6417"/>
    <w:rsid w:val="007B690E"/>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1CBD"/>
    <w:rsid w:val="00802E8B"/>
    <w:rsid w:val="0080342B"/>
    <w:rsid w:val="008050A2"/>
    <w:rsid w:val="00810A1A"/>
    <w:rsid w:val="008112A9"/>
    <w:rsid w:val="008160BA"/>
    <w:rsid w:val="00816648"/>
    <w:rsid w:val="008216B7"/>
    <w:rsid w:val="00823B7D"/>
    <w:rsid w:val="00827CBA"/>
    <w:rsid w:val="00831819"/>
    <w:rsid w:val="00835F72"/>
    <w:rsid w:val="008361D4"/>
    <w:rsid w:val="00836298"/>
    <w:rsid w:val="008406B6"/>
    <w:rsid w:val="0084526A"/>
    <w:rsid w:val="00845559"/>
    <w:rsid w:val="0084573B"/>
    <w:rsid w:val="008528AE"/>
    <w:rsid w:val="00852AF4"/>
    <w:rsid w:val="00852D9A"/>
    <w:rsid w:val="00852FCF"/>
    <w:rsid w:val="008569EB"/>
    <w:rsid w:val="008629A7"/>
    <w:rsid w:val="008670D5"/>
    <w:rsid w:val="00867B59"/>
    <w:rsid w:val="008715DE"/>
    <w:rsid w:val="008734D7"/>
    <w:rsid w:val="00874FA4"/>
    <w:rsid w:val="00876BC8"/>
    <w:rsid w:val="00880C7D"/>
    <w:rsid w:val="0088164D"/>
    <w:rsid w:val="00885C0B"/>
    <w:rsid w:val="008875F1"/>
    <w:rsid w:val="00892488"/>
    <w:rsid w:val="00892810"/>
    <w:rsid w:val="00894C10"/>
    <w:rsid w:val="00897202"/>
    <w:rsid w:val="008A3771"/>
    <w:rsid w:val="008A3E9B"/>
    <w:rsid w:val="008A4259"/>
    <w:rsid w:val="008A42E0"/>
    <w:rsid w:val="008C4C2F"/>
    <w:rsid w:val="008D068A"/>
    <w:rsid w:val="008D2574"/>
    <w:rsid w:val="008D6B1F"/>
    <w:rsid w:val="008D7244"/>
    <w:rsid w:val="008E4F87"/>
    <w:rsid w:val="008E60B9"/>
    <w:rsid w:val="008E71D0"/>
    <w:rsid w:val="008F29CA"/>
    <w:rsid w:val="008F3967"/>
    <w:rsid w:val="008F6234"/>
    <w:rsid w:val="00903DAF"/>
    <w:rsid w:val="00904058"/>
    <w:rsid w:val="0090411D"/>
    <w:rsid w:val="009076FC"/>
    <w:rsid w:val="00913AB5"/>
    <w:rsid w:val="0091721F"/>
    <w:rsid w:val="00917BC8"/>
    <w:rsid w:val="00927A47"/>
    <w:rsid w:val="00927FFB"/>
    <w:rsid w:val="00933E13"/>
    <w:rsid w:val="00935DF8"/>
    <w:rsid w:val="00935E18"/>
    <w:rsid w:val="009370FA"/>
    <w:rsid w:val="00941CA0"/>
    <w:rsid w:val="00944E26"/>
    <w:rsid w:val="009505E8"/>
    <w:rsid w:val="00951F2E"/>
    <w:rsid w:val="00954666"/>
    <w:rsid w:val="00956E61"/>
    <w:rsid w:val="00966EF5"/>
    <w:rsid w:val="009675B7"/>
    <w:rsid w:val="00970484"/>
    <w:rsid w:val="009721CF"/>
    <w:rsid w:val="009728F0"/>
    <w:rsid w:val="00974E2C"/>
    <w:rsid w:val="009751DD"/>
    <w:rsid w:val="00977FC1"/>
    <w:rsid w:val="00980F93"/>
    <w:rsid w:val="00982CED"/>
    <w:rsid w:val="00983C77"/>
    <w:rsid w:val="00984A3F"/>
    <w:rsid w:val="00990E22"/>
    <w:rsid w:val="009A51F9"/>
    <w:rsid w:val="009C50FE"/>
    <w:rsid w:val="009D24DF"/>
    <w:rsid w:val="009D447A"/>
    <w:rsid w:val="009E1048"/>
    <w:rsid w:val="009E3A94"/>
    <w:rsid w:val="009E5751"/>
    <w:rsid w:val="009E6C1C"/>
    <w:rsid w:val="009F02E6"/>
    <w:rsid w:val="009F3A85"/>
    <w:rsid w:val="009F3D5B"/>
    <w:rsid w:val="009F7E1E"/>
    <w:rsid w:val="00A011F6"/>
    <w:rsid w:val="00A01900"/>
    <w:rsid w:val="00A020E3"/>
    <w:rsid w:val="00A06D6F"/>
    <w:rsid w:val="00A12246"/>
    <w:rsid w:val="00A14178"/>
    <w:rsid w:val="00A30A70"/>
    <w:rsid w:val="00A32E46"/>
    <w:rsid w:val="00A33070"/>
    <w:rsid w:val="00A34363"/>
    <w:rsid w:val="00A356E5"/>
    <w:rsid w:val="00A50F4A"/>
    <w:rsid w:val="00A53255"/>
    <w:rsid w:val="00A53C58"/>
    <w:rsid w:val="00A54642"/>
    <w:rsid w:val="00A57D97"/>
    <w:rsid w:val="00A6500C"/>
    <w:rsid w:val="00A65081"/>
    <w:rsid w:val="00A75499"/>
    <w:rsid w:val="00A76583"/>
    <w:rsid w:val="00A80CD2"/>
    <w:rsid w:val="00A81A81"/>
    <w:rsid w:val="00A90472"/>
    <w:rsid w:val="00A90CD0"/>
    <w:rsid w:val="00A91382"/>
    <w:rsid w:val="00A927EB"/>
    <w:rsid w:val="00AA0660"/>
    <w:rsid w:val="00AA14BD"/>
    <w:rsid w:val="00AB1848"/>
    <w:rsid w:val="00AB2B8C"/>
    <w:rsid w:val="00AB4245"/>
    <w:rsid w:val="00AB6DAC"/>
    <w:rsid w:val="00AC3437"/>
    <w:rsid w:val="00AC5169"/>
    <w:rsid w:val="00AC5383"/>
    <w:rsid w:val="00AD2DA5"/>
    <w:rsid w:val="00AD5E85"/>
    <w:rsid w:val="00AD715A"/>
    <w:rsid w:val="00AF1721"/>
    <w:rsid w:val="00AF493E"/>
    <w:rsid w:val="00AF647D"/>
    <w:rsid w:val="00AF6568"/>
    <w:rsid w:val="00AF71A0"/>
    <w:rsid w:val="00B001F8"/>
    <w:rsid w:val="00B01627"/>
    <w:rsid w:val="00B11559"/>
    <w:rsid w:val="00B11ECA"/>
    <w:rsid w:val="00B16CC6"/>
    <w:rsid w:val="00B17B1F"/>
    <w:rsid w:val="00B20282"/>
    <w:rsid w:val="00B23B37"/>
    <w:rsid w:val="00B24C1D"/>
    <w:rsid w:val="00B24F07"/>
    <w:rsid w:val="00B2524B"/>
    <w:rsid w:val="00B30327"/>
    <w:rsid w:val="00B30FC3"/>
    <w:rsid w:val="00B3202C"/>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1F0D"/>
    <w:rsid w:val="00B72AB9"/>
    <w:rsid w:val="00B75982"/>
    <w:rsid w:val="00B75EF7"/>
    <w:rsid w:val="00B77C1E"/>
    <w:rsid w:val="00B824E2"/>
    <w:rsid w:val="00B849FB"/>
    <w:rsid w:val="00B86ABD"/>
    <w:rsid w:val="00B872B5"/>
    <w:rsid w:val="00B903EA"/>
    <w:rsid w:val="00B90D0C"/>
    <w:rsid w:val="00B9469E"/>
    <w:rsid w:val="00B9624B"/>
    <w:rsid w:val="00B96C15"/>
    <w:rsid w:val="00BA0B08"/>
    <w:rsid w:val="00BA121D"/>
    <w:rsid w:val="00BA7A3C"/>
    <w:rsid w:val="00BB139A"/>
    <w:rsid w:val="00BB22FD"/>
    <w:rsid w:val="00BB7244"/>
    <w:rsid w:val="00BC22A9"/>
    <w:rsid w:val="00BC3856"/>
    <w:rsid w:val="00BC3F42"/>
    <w:rsid w:val="00BC48DB"/>
    <w:rsid w:val="00BD138E"/>
    <w:rsid w:val="00BD7614"/>
    <w:rsid w:val="00BD78EB"/>
    <w:rsid w:val="00BE1DF9"/>
    <w:rsid w:val="00BE25B5"/>
    <w:rsid w:val="00BE3971"/>
    <w:rsid w:val="00BE5A06"/>
    <w:rsid w:val="00BE7018"/>
    <w:rsid w:val="00BF0CF5"/>
    <w:rsid w:val="00BF114A"/>
    <w:rsid w:val="00BF28CF"/>
    <w:rsid w:val="00BF5B4A"/>
    <w:rsid w:val="00BF785C"/>
    <w:rsid w:val="00C05543"/>
    <w:rsid w:val="00C10942"/>
    <w:rsid w:val="00C12567"/>
    <w:rsid w:val="00C149A0"/>
    <w:rsid w:val="00C14B5B"/>
    <w:rsid w:val="00C14CB0"/>
    <w:rsid w:val="00C1767B"/>
    <w:rsid w:val="00C20829"/>
    <w:rsid w:val="00C21EFC"/>
    <w:rsid w:val="00C23BA5"/>
    <w:rsid w:val="00C2693D"/>
    <w:rsid w:val="00C30421"/>
    <w:rsid w:val="00C3210A"/>
    <w:rsid w:val="00C324D2"/>
    <w:rsid w:val="00C335C7"/>
    <w:rsid w:val="00C36E42"/>
    <w:rsid w:val="00C43950"/>
    <w:rsid w:val="00C440A9"/>
    <w:rsid w:val="00C44476"/>
    <w:rsid w:val="00C44FE9"/>
    <w:rsid w:val="00C52E5F"/>
    <w:rsid w:val="00C5606F"/>
    <w:rsid w:val="00C57751"/>
    <w:rsid w:val="00C6067E"/>
    <w:rsid w:val="00C632AF"/>
    <w:rsid w:val="00C65C5C"/>
    <w:rsid w:val="00C71770"/>
    <w:rsid w:val="00C764B6"/>
    <w:rsid w:val="00C76912"/>
    <w:rsid w:val="00C81FC2"/>
    <w:rsid w:val="00C82AD6"/>
    <w:rsid w:val="00C82FFC"/>
    <w:rsid w:val="00C84E47"/>
    <w:rsid w:val="00C84F41"/>
    <w:rsid w:val="00C87460"/>
    <w:rsid w:val="00C904EA"/>
    <w:rsid w:val="00CA2199"/>
    <w:rsid w:val="00CA3473"/>
    <w:rsid w:val="00CB0D02"/>
    <w:rsid w:val="00CB4A59"/>
    <w:rsid w:val="00CC1F3F"/>
    <w:rsid w:val="00CD0A13"/>
    <w:rsid w:val="00CD22F5"/>
    <w:rsid w:val="00CD6A90"/>
    <w:rsid w:val="00CE5EAB"/>
    <w:rsid w:val="00CE7136"/>
    <w:rsid w:val="00CE74D2"/>
    <w:rsid w:val="00CF0934"/>
    <w:rsid w:val="00CF33E9"/>
    <w:rsid w:val="00CF5A49"/>
    <w:rsid w:val="00CF6A43"/>
    <w:rsid w:val="00D029DB"/>
    <w:rsid w:val="00D049EF"/>
    <w:rsid w:val="00D0544D"/>
    <w:rsid w:val="00D10614"/>
    <w:rsid w:val="00D10D0F"/>
    <w:rsid w:val="00D11224"/>
    <w:rsid w:val="00D11D33"/>
    <w:rsid w:val="00D12039"/>
    <w:rsid w:val="00D21CB0"/>
    <w:rsid w:val="00D2219F"/>
    <w:rsid w:val="00D31465"/>
    <w:rsid w:val="00D31F85"/>
    <w:rsid w:val="00D325C6"/>
    <w:rsid w:val="00D33765"/>
    <w:rsid w:val="00D348AF"/>
    <w:rsid w:val="00D3669A"/>
    <w:rsid w:val="00D436E6"/>
    <w:rsid w:val="00D45CE7"/>
    <w:rsid w:val="00D4624F"/>
    <w:rsid w:val="00D4645C"/>
    <w:rsid w:val="00D467C1"/>
    <w:rsid w:val="00D47A37"/>
    <w:rsid w:val="00D53AC6"/>
    <w:rsid w:val="00D56E69"/>
    <w:rsid w:val="00D61CCF"/>
    <w:rsid w:val="00D621EB"/>
    <w:rsid w:val="00D625E8"/>
    <w:rsid w:val="00D64E60"/>
    <w:rsid w:val="00D7058B"/>
    <w:rsid w:val="00D70FC1"/>
    <w:rsid w:val="00D73A68"/>
    <w:rsid w:val="00D7443D"/>
    <w:rsid w:val="00D8365E"/>
    <w:rsid w:val="00D83AC2"/>
    <w:rsid w:val="00D8558A"/>
    <w:rsid w:val="00D85CE6"/>
    <w:rsid w:val="00D93FC3"/>
    <w:rsid w:val="00D95B49"/>
    <w:rsid w:val="00D972D1"/>
    <w:rsid w:val="00D97706"/>
    <w:rsid w:val="00DA0E9E"/>
    <w:rsid w:val="00DA36A7"/>
    <w:rsid w:val="00DB3159"/>
    <w:rsid w:val="00DB42B5"/>
    <w:rsid w:val="00DC04EF"/>
    <w:rsid w:val="00DC37ED"/>
    <w:rsid w:val="00DC4A99"/>
    <w:rsid w:val="00DC4AA0"/>
    <w:rsid w:val="00DC615C"/>
    <w:rsid w:val="00DD0C78"/>
    <w:rsid w:val="00DD78EF"/>
    <w:rsid w:val="00DE35D3"/>
    <w:rsid w:val="00DE4C9C"/>
    <w:rsid w:val="00DE5A5D"/>
    <w:rsid w:val="00DF1BD4"/>
    <w:rsid w:val="00E01262"/>
    <w:rsid w:val="00E076B9"/>
    <w:rsid w:val="00E10408"/>
    <w:rsid w:val="00E1387F"/>
    <w:rsid w:val="00E216AA"/>
    <w:rsid w:val="00E22DA0"/>
    <w:rsid w:val="00E23232"/>
    <w:rsid w:val="00E23C56"/>
    <w:rsid w:val="00E250DB"/>
    <w:rsid w:val="00E3190F"/>
    <w:rsid w:val="00E332B6"/>
    <w:rsid w:val="00E34EC7"/>
    <w:rsid w:val="00E354E0"/>
    <w:rsid w:val="00E360F8"/>
    <w:rsid w:val="00E40087"/>
    <w:rsid w:val="00E42C15"/>
    <w:rsid w:val="00E4338A"/>
    <w:rsid w:val="00E44B6D"/>
    <w:rsid w:val="00E46AAF"/>
    <w:rsid w:val="00E501B2"/>
    <w:rsid w:val="00E5207C"/>
    <w:rsid w:val="00E54A55"/>
    <w:rsid w:val="00E60EE3"/>
    <w:rsid w:val="00E61383"/>
    <w:rsid w:val="00E61CAC"/>
    <w:rsid w:val="00E67740"/>
    <w:rsid w:val="00E84F43"/>
    <w:rsid w:val="00E868C2"/>
    <w:rsid w:val="00E90946"/>
    <w:rsid w:val="00E92F7F"/>
    <w:rsid w:val="00E94B55"/>
    <w:rsid w:val="00E94D24"/>
    <w:rsid w:val="00E956DD"/>
    <w:rsid w:val="00EA0709"/>
    <w:rsid w:val="00EA0B42"/>
    <w:rsid w:val="00EA3277"/>
    <w:rsid w:val="00EA3B0B"/>
    <w:rsid w:val="00EA734F"/>
    <w:rsid w:val="00EB02F1"/>
    <w:rsid w:val="00EB0548"/>
    <w:rsid w:val="00EB1293"/>
    <w:rsid w:val="00EB6DCA"/>
    <w:rsid w:val="00EB72DA"/>
    <w:rsid w:val="00EB7F78"/>
    <w:rsid w:val="00EC3379"/>
    <w:rsid w:val="00EC4173"/>
    <w:rsid w:val="00EC555A"/>
    <w:rsid w:val="00ED28A4"/>
    <w:rsid w:val="00ED41C5"/>
    <w:rsid w:val="00ED48DA"/>
    <w:rsid w:val="00ED5071"/>
    <w:rsid w:val="00EF0CCC"/>
    <w:rsid w:val="00EF2565"/>
    <w:rsid w:val="00EF76B7"/>
    <w:rsid w:val="00F00BFB"/>
    <w:rsid w:val="00F00ECD"/>
    <w:rsid w:val="00F068CD"/>
    <w:rsid w:val="00F06ACD"/>
    <w:rsid w:val="00F12752"/>
    <w:rsid w:val="00F14C43"/>
    <w:rsid w:val="00F15C12"/>
    <w:rsid w:val="00F23675"/>
    <w:rsid w:val="00F24A74"/>
    <w:rsid w:val="00F31DFF"/>
    <w:rsid w:val="00F415C6"/>
    <w:rsid w:val="00F423C2"/>
    <w:rsid w:val="00F4594F"/>
    <w:rsid w:val="00F4685C"/>
    <w:rsid w:val="00F51790"/>
    <w:rsid w:val="00F52FF4"/>
    <w:rsid w:val="00F55544"/>
    <w:rsid w:val="00F5621C"/>
    <w:rsid w:val="00F56DAF"/>
    <w:rsid w:val="00F57E9C"/>
    <w:rsid w:val="00F60DED"/>
    <w:rsid w:val="00F61C24"/>
    <w:rsid w:val="00F62DAF"/>
    <w:rsid w:val="00F662F6"/>
    <w:rsid w:val="00F673E1"/>
    <w:rsid w:val="00F77726"/>
    <w:rsid w:val="00F8308A"/>
    <w:rsid w:val="00F83A7E"/>
    <w:rsid w:val="00F8410C"/>
    <w:rsid w:val="00F841A8"/>
    <w:rsid w:val="00F85342"/>
    <w:rsid w:val="00F902FA"/>
    <w:rsid w:val="00F93CEF"/>
    <w:rsid w:val="00F97322"/>
    <w:rsid w:val="00FA034D"/>
    <w:rsid w:val="00FA10AA"/>
    <w:rsid w:val="00FA46C5"/>
    <w:rsid w:val="00FA7B39"/>
    <w:rsid w:val="00FB2862"/>
    <w:rsid w:val="00FB48EB"/>
    <w:rsid w:val="00FC03B4"/>
    <w:rsid w:val="00FC2C22"/>
    <w:rsid w:val="00FC5104"/>
    <w:rsid w:val="00FC5ADB"/>
    <w:rsid w:val="00FD148F"/>
    <w:rsid w:val="00FD1B30"/>
    <w:rsid w:val="00FD1F0C"/>
    <w:rsid w:val="00FD32E5"/>
    <w:rsid w:val="00FE0112"/>
    <w:rsid w:val="00FE2780"/>
    <w:rsid w:val="00FE3AF4"/>
    <w:rsid w:val="00FE458E"/>
    <w:rsid w:val="00FE48E2"/>
    <w:rsid w:val="00FE71D2"/>
    <w:rsid w:val="00FF152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uiPriority w:val="34"/>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d">
    <w:name w:val="Body Text"/>
    <w:basedOn w:val="a"/>
    <w:link w:val="10"/>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ae">
    <w:name w:val="Основной текст Знак"/>
    <w:basedOn w:val="a0"/>
    <w:link w:val="ad"/>
    <w:uiPriority w:val="99"/>
    <w:semiHidden/>
    <w:rsid w:val="0033700F"/>
    <w:rPr>
      <w:color w:val="000000"/>
      <w:sz w:val="24"/>
      <w:szCs w:val="24"/>
    </w:rPr>
  </w:style>
  <w:style w:type="character" w:customStyle="1" w:styleId="10">
    <w:name w:val="Основной текст Знак1"/>
    <w:basedOn w:val="a0"/>
    <w:link w:val="ad"/>
    <w:uiPriority w:val="99"/>
    <w:semiHidden/>
    <w:locked/>
    <w:rsid w:val="0033700F"/>
    <w:rPr>
      <w:rFonts w:ascii="Times New Roman" w:hAnsi="Times New Roman" w:cs="Times New Roman"/>
      <w:sz w:val="27"/>
      <w:szCs w:val="27"/>
      <w:shd w:val="clear" w:color="auto" w:fill="FFFFFF"/>
    </w:rPr>
  </w:style>
  <w:style w:type="character" w:customStyle="1" w:styleId="af">
    <w:name w:val="Основной текст + Курсив"/>
    <w:basedOn w:val="a0"/>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styleId="af0">
    <w:name w:val="Strong"/>
    <w:basedOn w:val="a0"/>
    <w:uiPriority w:val="22"/>
    <w:qFormat/>
    <w:rsid w:val="00C84F41"/>
    <w:rPr>
      <w:b/>
      <w:bCs/>
    </w:rPr>
  </w:style>
  <w:style w:type="paragraph" w:styleId="af1">
    <w:name w:val="No Spacing"/>
    <w:uiPriority w:val="99"/>
    <w:qFormat/>
    <w:rsid w:val="00F77726"/>
    <w:rPr>
      <w:rFonts w:ascii="Calibri" w:eastAsia="Calibri" w:hAnsi="Calibri" w:cs="Times New Roman"/>
      <w:sz w:val="22"/>
      <w:szCs w:val="22"/>
      <w:lang w:eastAsia="en-US"/>
    </w:rPr>
  </w:style>
  <w:style w:type="character" w:customStyle="1" w:styleId="ConsPlusNormal">
    <w:name w:val="ConsPlusNormal Знак"/>
    <w:link w:val="ConsPlusNormal0"/>
    <w:uiPriority w:val="99"/>
    <w:locked/>
    <w:rsid w:val="00F77726"/>
    <w:rPr>
      <w:rFonts w:ascii="Arial" w:hAnsi="Arial" w:cs="Arial"/>
      <w:lang w:val="ru-RU" w:eastAsia="ru-RU" w:bidi="ar-SA"/>
    </w:rPr>
  </w:style>
  <w:style w:type="paragraph" w:customStyle="1" w:styleId="ConsPlusNormal0">
    <w:name w:val="ConsPlusNormal"/>
    <w:link w:val="ConsPlusNormal"/>
    <w:uiPriority w:val="99"/>
    <w:rsid w:val="00F77726"/>
    <w:pPr>
      <w:widowControl w:val="0"/>
      <w:autoSpaceDE w:val="0"/>
      <w:autoSpaceDN w:val="0"/>
      <w:adjustRightInd w:val="0"/>
      <w:ind w:firstLine="720"/>
    </w:pPr>
    <w:rPr>
      <w:rFonts w:ascii="Arial" w:hAnsi="Arial" w:cs="Arial"/>
    </w:rPr>
  </w:style>
  <w:style w:type="table" w:styleId="af2">
    <w:name w:val="Table Grid"/>
    <w:basedOn w:val="a1"/>
    <w:rsid w:val="00F7772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0764">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59331559">
      <w:bodyDiv w:val="1"/>
      <w:marLeft w:val="0"/>
      <w:marRight w:val="0"/>
      <w:marTop w:val="0"/>
      <w:marBottom w:val="0"/>
      <w:divBdr>
        <w:top w:val="none" w:sz="0" w:space="0" w:color="auto"/>
        <w:left w:val="none" w:sz="0" w:space="0" w:color="auto"/>
        <w:bottom w:val="none" w:sz="0" w:space="0" w:color="auto"/>
        <w:right w:val="none" w:sz="0" w:space="0" w:color="auto"/>
      </w:divBdr>
    </w:div>
    <w:div w:id="115099914">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177086521">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33247812">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17611052">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331220080">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460878397">
      <w:bodyDiv w:val="1"/>
      <w:marLeft w:val="0"/>
      <w:marRight w:val="0"/>
      <w:marTop w:val="0"/>
      <w:marBottom w:val="0"/>
      <w:divBdr>
        <w:top w:val="none" w:sz="0" w:space="0" w:color="auto"/>
        <w:left w:val="none" w:sz="0" w:space="0" w:color="auto"/>
        <w:bottom w:val="none" w:sz="0" w:space="0" w:color="auto"/>
        <w:right w:val="none" w:sz="0" w:space="0" w:color="auto"/>
      </w:divBdr>
    </w:div>
    <w:div w:id="485824496">
      <w:bodyDiv w:val="1"/>
      <w:marLeft w:val="0"/>
      <w:marRight w:val="0"/>
      <w:marTop w:val="0"/>
      <w:marBottom w:val="0"/>
      <w:divBdr>
        <w:top w:val="none" w:sz="0" w:space="0" w:color="auto"/>
        <w:left w:val="none" w:sz="0" w:space="0" w:color="auto"/>
        <w:bottom w:val="none" w:sz="0" w:space="0" w:color="auto"/>
        <w:right w:val="none" w:sz="0" w:space="0" w:color="auto"/>
      </w:divBdr>
    </w:div>
    <w:div w:id="509679046">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79944634">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8264482">
      <w:bodyDiv w:val="1"/>
      <w:marLeft w:val="0"/>
      <w:marRight w:val="0"/>
      <w:marTop w:val="0"/>
      <w:marBottom w:val="0"/>
      <w:divBdr>
        <w:top w:val="none" w:sz="0" w:space="0" w:color="auto"/>
        <w:left w:val="none" w:sz="0" w:space="0" w:color="auto"/>
        <w:bottom w:val="none" w:sz="0" w:space="0" w:color="auto"/>
        <w:right w:val="none" w:sz="0" w:space="0" w:color="auto"/>
      </w:divBdr>
    </w:div>
    <w:div w:id="679164680">
      <w:bodyDiv w:val="1"/>
      <w:marLeft w:val="0"/>
      <w:marRight w:val="0"/>
      <w:marTop w:val="0"/>
      <w:marBottom w:val="0"/>
      <w:divBdr>
        <w:top w:val="none" w:sz="0" w:space="0" w:color="auto"/>
        <w:left w:val="none" w:sz="0" w:space="0" w:color="auto"/>
        <w:bottom w:val="none" w:sz="0" w:space="0" w:color="auto"/>
        <w:right w:val="none" w:sz="0" w:space="0" w:color="auto"/>
      </w:divBdr>
    </w:div>
    <w:div w:id="718357661">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775176973">
      <w:bodyDiv w:val="1"/>
      <w:marLeft w:val="0"/>
      <w:marRight w:val="0"/>
      <w:marTop w:val="0"/>
      <w:marBottom w:val="0"/>
      <w:divBdr>
        <w:top w:val="none" w:sz="0" w:space="0" w:color="auto"/>
        <w:left w:val="none" w:sz="0" w:space="0" w:color="auto"/>
        <w:bottom w:val="none" w:sz="0" w:space="0" w:color="auto"/>
        <w:right w:val="none" w:sz="0" w:space="0" w:color="auto"/>
      </w:divBdr>
    </w:div>
    <w:div w:id="79667723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875431223">
      <w:bodyDiv w:val="1"/>
      <w:marLeft w:val="0"/>
      <w:marRight w:val="0"/>
      <w:marTop w:val="0"/>
      <w:marBottom w:val="0"/>
      <w:divBdr>
        <w:top w:val="none" w:sz="0" w:space="0" w:color="auto"/>
        <w:left w:val="none" w:sz="0" w:space="0" w:color="auto"/>
        <w:bottom w:val="none" w:sz="0" w:space="0" w:color="auto"/>
        <w:right w:val="none" w:sz="0" w:space="0" w:color="auto"/>
      </w:divBdr>
    </w:div>
    <w:div w:id="886987501">
      <w:bodyDiv w:val="1"/>
      <w:marLeft w:val="0"/>
      <w:marRight w:val="0"/>
      <w:marTop w:val="0"/>
      <w:marBottom w:val="0"/>
      <w:divBdr>
        <w:top w:val="none" w:sz="0" w:space="0" w:color="auto"/>
        <w:left w:val="none" w:sz="0" w:space="0" w:color="auto"/>
        <w:bottom w:val="none" w:sz="0" w:space="0" w:color="auto"/>
        <w:right w:val="none" w:sz="0" w:space="0" w:color="auto"/>
      </w:divBdr>
    </w:div>
    <w:div w:id="905652005">
      <w:bodyDiv w:val="1"/>
      <w:marLeft w:val="0"/>
      <w:marRight w:val="0"/>
      <w:marTop w:val="0"/>
      <w:marBottom w:val="0"/>
      <w:divBdr>
        <w:top w:val="none" w:sz="0" w:space="0" w:color="auto"/>
        <w:left w:val="none" w:sz="0" w:space="0" w:color="auto"/>
        <w:bottom w:val="none" w:sz="0" w:space="0" w:color="auto"/>
        <w:right w:val="none" w:sz="0" w:space="0" w:color="auto"/>
      </w:divBdr>
    </w:div>
    <w:div w:id="917789953">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8214967">
      <w:bodyDiv w:val="1"/>
      <w:marLeft w:val="0"/>
      <w:marRight w:val="0"/>
      <w:marTop w:val="0"/>
      <w:marBottom w:val="0"/>
      <w:divBdr>
        <w:top w:val="none" w:sz="0" w:space="0" w:color="auto"/>
        <w:left w:val="none" w:sz="0" w:space="0" w:color="auto"/>
        <w:bottom w:val="none" w:sz="0" w:space="0" w:color="auto"/>
        <w:right w:val="none" w:sz="0" w:space="0" w:color="auto"/>
      </w:divBdr>
    </w:div>
    <w:div w:id="1037967722">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1390775">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094203017">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049382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00165738">
      <w:bodyDiv w:val="1"/>
      <w:marLeft w:val="0"/>
      <w:marRight w:val="0"/>
      <w:marTop w:val="0"/>
      <w:marBottom w:val="0"/>
      <w:divBdr>
        <w:top w:val="none" w:sz="0" w:space="0" w:color="auto"/>
        <w:left w:val="none" w:sz="0" w:space="0" w:color="auto"/>
        <w:bottom w:val="none" w:sz="0" w:space="0" w:color="auto"/>
        <w:right w:val="none" w:sz="0" w:space="0" w:color="auto"/>
      </w:divBdr>
    </w:div>
    <w:div w:id="1221097140">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29730686">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6204826">
      <w:bodyDiv w:val="1"/>
      <w:marLeft w:val="0"/>
      <w:marRight w:val="0"/>
      <w:marTop w:val="0"/>
      <w:marBottom w:val="0"/>
      <w:divBdr>
        <w:top w:val="none" w:sz="0" w:space="0" w:color="auto"/>
        <w:left w:val="none" w:sz="0" w:space="0" w:color="auto"/>
        <w:bottom w:val="none" w:sz="0" w:space="0" w:color="auto"/>
        <w:right w:val="none" w:sz="0" w:space="0" w:color="auto"/>
      </w:divBdr>
    </w:div>
    <w:div w:id="14345201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459371544">
      <w:bodyDiv w:val="1"/>
      <w:marLeft w:val="0"/>
      <w:marRight w:val="0"/>
      <w:marTop w:val="0"/>
      <w:marBottom w:val="0"/>
      <w:divBdr>
        <w:top w:val="none" w:sz="0" w:space="0" w:color="auto"/>
        <w:left w:val="none" w:sz="0" w:space="0" w:color="auto"/>
        <w:bottom w:val="none" w:sz="0" w:space="0" w:color="auto"/>
        <w:right w:val="none" w:sz="0" w:space="0" w:color="auto"/>
      </w:divBdr>
    </w:div>
    <w:div w:id="1515222381">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544051308">
      <w:bodyDiv w:val="1"/>
      <w:marLeft w:val="0"/>
      <w:marRight w:val="0"/>
      <w:marTop w:val="0"/>
      <w:marBottom w:val="0"/>
      <w:divBdr>
        <w:top w:val="none" w:sz="0" w:space="0" w:color="auto"/>
        <w:left w:val="none" w:sz="0" w:space="0" w:color="auto"/>
        <w:bottom w:val="none" w:sz="0" w:space="0" w:color="auto"/>
        <w:right w:val="none" w:sz="0" w:space="0" w:color="auto"/>
      </w:divBdr>
    </w:div>
    <w:div w:id="1587691651">
      <w:bodyDiv w:val="1"/>
      <w:marLeft w:val="0"/>
      <w:marRight w:val="0"/>
      <w:marTop w:val="0"/>
      <w:marBottom w:val="0"/>
      <w:divBdr>
        <w:top w:val="none" w:sz="0" w:space="0" w:color="auto"/>
        <w:left w:val="none" w:sz="0" w:space="0" w:color="auto"/>
        <w:bottom w:val="none" w:sz="0" w:space="0" w:color="auto"/>
        <w:right w:val="none" w:sz="0" w:space="0" w:color="auto"/>
      </w:divBdr>
    </w:div>
    <w:div w:id="1591162192">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75261173">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42432503">
      <w:bodyDiv w:val="1"/>
      <w:marLeft w:val="0"/>
      <w:marRight w:val="0"/>
      <w:marTop w:val="0"/>
      <w:marBottom w:val="0"/>
      <w:divBdr>
        <w:top w:val="none" w:sz="0" w:space="0" w:color="auto"/>
        <w:left w:val="none" w:sz="0" w:space="0" w:color="auto"/>
        <w:bottom w:val="none" w:sz="0" w:space="0" w:color="auto"/>
        <w:right w:val="none" w:sz="0" w:space="0" w:color="auto"/>
      </w:divBdr>
    </w:div>
    <w:div w:id="1872106575">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891841206">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29653260">
      <w:bodyDiv w:val="1"/>
      <w:marLeft w:val="0"/>
      <w:marRight w:val="0"/>
      <w:marTop w:val="0"/>
      <w:marBottom w:val="0"/>
      <w:divBdr>
        <w:top w:val="none" w:sz="0" w:space="0" w:color="auto"/>
        <w:left w:val="none" w:sz="0" w:space="0" w:color="auto"/>
        <w:bottom w:val="none" w:sz="0" w:space="0" w:color="auto"/>
        <w:right w:val="none" w:sz="0" w:space="0" w:color="auto"/>
      </w:divBdr>
    </w:div>
    <w:div w:id="1952589216">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41A6A3-CBB9-4075-9351-87BDED1D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6948</Words>
  <Characters>39610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46466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2023-03-02T08:20:00Z</cp:lastPrinted>
  <dcterms:created xsi:type="dcterms:W3CDTF">2024-11-20T13:49:00Z</dcterms:created>
  <dcterms:modified xsi:type="dcterms:W3CDTF">2024-11-25T07:44:00Z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