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50" w:rsidRDefault="00117350" w:rsidP="00A4170C">
      <w:pPr>
        <w:jc w:val="center"/>
        <w:rPr>
          <w:noProof/>
          <w:lang w:val="ru-RU"/>
        </w:rPr>
      </w:pPr>
    </w:p>
    <w:p w:rsidR="00A4170C" w:rsidRDefault="000E19A7" w:rsidP="00A4170C">
      <w:pPr>
        <w:jc w:val="center"/>
      </w:pPr>
      <w:r>
        <w:rPr>
          <w:noProof/>
          <w:lang w:val="ru-RU"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19A7">
        <w:rPr>
          <w:rFonts w:ascii="Times New Roman" w:hAnsi="Times New Roman" w:cs="Times New Roman"/>
          <w:sz w:val="28"/>
          <w:szCs w:val="28"/>
          <w:lang w:val="ru-RU"/>
        </w:rPr>
        <w:t xml:space="preserve">28 ноября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943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17350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CF205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E19A7">
        <w:rPr>
          <w:rFonts w:ascii="Times New Roman" w:hAnsi="Times New Roman" w:cs="Times New Roman"/>
          <w:sz w:val="28"/>
          <w:szCs w:val="28"/>
          <w:lang w:val="ru-RU"/>
        </w:rPr>
        <w:t>4023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Default="001F6383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13.65pt;width:185.95pt;height:60.5pt;z-index:251657728" stroked="f">
            <v:textbox style="mso-next-textbox:#_x0000_s1027">
              <w:txbxContent>
                <w:p w:rsidR="006C28AD" w:rsidRDefault="006C28AD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C28AD" w:rsidRDefault="006C28AD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C28AD" w:rsidRPr="00C17CE5" w:rsidRDefault="006C28AD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19.12.2018 № 3990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6C28AD" w:rsidRPr="00FE78A3" w:rsidRDefault="006C28AD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AC5C66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  <w:lang w:val="ru-RU"/>
        </w:rPr>
      </w:pPr>
      <w:r>
        <w:rPr>
          <w:lang w:val="ru-RU"/>
        </w:rPr>
        <w:tab/>
      </w:r>
    </w:p>
    <w:p w:rsidR="001849F8" w:rsidRPr="005E2F17" w:rsidRDefault="00072355" w:rsidP="005E2F17">
      <w:pPr>
        <w:pStyle w:val="1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r>
        <w:rPr>
          <w:rFonts w:hint="eastAsia"/>
          <w:sz w:val="28"/>
          <w:szCs w:val="28"/>
        </w:rPr>
        <w:t>В соответствии со ст. 179 Бюджетного кодекса Российской Федерации, руководствуясь Порядком разработки, реализации и оценки эффективности муниципальных программ Лужского городского поселения и Лужского муниципального района Ленинградской области, утвержденным постановлением администрации Лужского муниципального района от 30.10.2013 № 3279, в целях реализации мероприятий направления «Культура» муниципальной программы Лужского городского поселения Лужского муниципального района Ленинградской области «Развитие культуры в Лужском городском поселении»</w:t>
      </w:r>
      <w:r w:rsidR="00FD4BC9" w:rsidRPr="005E2F17">
        <w:rPr>
          <w:sz w:val="28"/>
          <w:szCs w:val="28"/>
          <w:lang w:val="ru-RU"/>
        </w:rPr>
        <w:t xml:space="preserve">, </w:t>
      </w:r>
      <w:r w:rsidR="007A4C66" w:rsidRPr="005E2F17">
        <w:rPr>
          <w:sz w:val="28"/>
          <w:szCs w:val="28"/>
          <w:lang w:val="ru-RU"/>
        </w:rPr>
        <w:t>администрация Лужского муниципального района</w:t>
      </w:r>
      <w:r w:rsidR="00EE6AEC" w:rsidRPr="005E2F17">
        <w:rPr>
          <w:sz w:val="28"/>
          <w:szCs w:val="28"/>
          <w:lang w:val="ru-RU"/>
        </w:rPr>
        <w:t xml:space="preserve"> </w:t>
      </w:r>
      <w:r w:rsidR="00D909D8">
        <w:rPr>
          <w:sz w:val="28"/>
          <w:szCs w:val="28"/>
          <w:lang w:val="ru-RU"/>
        </w:rPr>
        <w:t xml:space="preserve"> </w:t>
      </w:r>
      <w:proofErr w:type="spellStart"/>
      <w:r w:rsidR="00646419" w:rsidRPr="005E2F17">
        <w:rPr>
          <w:sz w:val="28"/>
          <w:szCs w:val="28"/>
        </w:rPr>
        <w:t>п</w:t>
      </w:r>
      <w:proofErr w:type="spellEnd"/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с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т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а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н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в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л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я</w:t>
      </w:r>
      <w:r w:rsidR="00E01262" w:rsidRPr="005E2F17">
        <w:rPr>
          <w:sz w:val="28"/>
          <w:szCs w:val="28"/>
          <w:lang w:val="ru-RU"/>
        </w:rPr>
        <w:t xml:space="preserve"> </w:t>
      </w:r>
      <w:r w:rsidR="007A4C66" w:rsidRPr="005E2F17">
        <w:rPr>
          <w:sz w:val="28"/>
          <w:szCs w:val="28"/>
          <w:lang w:val="ru-RU"/>
        </w:rPr>
        <w:t>е т</w:t>
      </w:r>
      <w:r w:rsidR="00646419" w:rsidRPr="005E2F17">
        <w:rPr>
          <w:sz w:val="28"/>
          <w:szCs w:val="28"/>
        </w:rPr>
        <w:t>:</w:t>
      </w:r>
    </w:p>
    <w:p w:rsidR="00E01262" w:rsidRPr="005E2F17" w:rsidRDefault="00E01262" w:rsidP="005E2F17">
      <w:pPr>
        <w:pStyle w:val="1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  <w:lang w:val="ru-RU"/>
        </w:rPr>
      </w:pPr>
    </w:p>
    <w:p w:rsidR="00F673E1" w:rsidRPr="005E2F17" w:rsidRDefault="000D1DD8" w:rsidP="00BA65F5">
      <w:pPr>
        <w:pStyle w:val="21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5E2F17">
        <w:t xml:space="preserve">Внести в постановление администрации Лужского муниципального района </w:t>
      </w:r>
      <w:r w:rsidR="00EE6AEC" w:rsidRPr="005E2F17">
        <w:t xml:space="preserve">от </w:t>
      </w:r>
      <w:r w:rsidR="00B27741">
        <w:t>19.12.2018 № 3990</w:t>
      </w:r>
      <w:r w:rsidR="00B27741" w:rsidRPr="005E2F17">
        <w:t xml:space="preserve"> </w:t>
      </w:r>
      <w:r w:rsidR="00915576" w:rsidRPr="005E2F17">
        <w:t>«</w:t>
      </w:r>
      <w:r w:rsidR="00B27741">
        <w:t>Об утверждении муниципальной программы Лужского городского поселения Лужского муниципального района Ленинградской области «Развитие культуры в Лужском городском поселении</w:t>
      </w:r>
      <w:r w:rsidR="00915576" w:rsidRPr="005E2F17">
        <w:t>»</w:t>
      </w:r>
      <w:r w:rsidR="00EE6AEC" w:rsidRPr="005E2F17">
        <w:rPr>
          <w:lang w:val="ru-RU"/>
        </w:rPr>
        <w:t xml:space="preserve"> (</w:t>
      </w:r>
      <w:r w:rsidRPr="005E2F17">
        <w:t>далее</w:t>
      </w:r>
      <w:r w:rsidR="00EE6AEC" w:rsidRPr="005E2F17">
        <w:rPr>
          <w:lang w:val="ru-RU"/>
        </w:rPr>
        <w:t xml:space="preserve"> </w:t>
      </w:r>
      <w:r w:rsidR="00EE6AEC" w:rsidRPr="005E2F17">
        <w:rPr>
          <w:lang w:val="ru-RU"/>
        </w:rPr>
        <w:sym w:font="Symbol" w:char="F02D"/>
      </w:r>
      <w:r w:rsidRPr="005E2F17">
        <w:t xml:space="preserve"> Постановление</w:t>
      </w:r>
      <w:r w:rsidR="00EE6AEC" w:rsidRPr="005E2F17">
        <w:rPr>
          <w:lang w:val="ru-RU"/>
        </w:rPr>
        <w:t>) следующие изменения</w:t>
      </w:r>
      <w:r w:rsidR="0021453B" w:rsidRPr="005E2F17">
        <w:rPr>
          <w:lang w:val="ru-RU"/>
        </w:rPr>
        <w:t>:</w:t>
      </w:r>
    </w:p>
    <w:p w:rsidR="00072355" w:rsidRPr="00072355" w:rsidRDefault="006C28AD" w:rsidP="00BA65F5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муниципальной программ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Лужского городского поселения Лужского муниципального района Ленинградской области «Развитие культуры в Лужском городском поселении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(приложение к Постановлению, далее – 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униципальная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программа) 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в новой редакции:</w:t>
      </w:r>
    </w:p>
    <w:p w:rsidR="006C28AD" w:rsidRPr="006C28AD" w:rsidRDefault="006C28AD" w:rsidP="00072355">
      <w:pPr>
        <w:widowControl w:val="0"/>
        <w:numPr>
          <w:ilvl w:val="2"/>
          <w:numId w:val="2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 «Финансовое обеспечение  муниципальной программы»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паспорта муниципальной программы 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</w:rPr>
        <w:t>Лужского городского поселения Лужского муниципального района Ленинградской области «Развитие культуры в Лужском городском поселении</w:t>
      </w:r>
      <w:r w:rsidR="000723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07235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121A2" w:rsidRPr="00072355" w:rsidRDefault="006C28AD" w:rsidP="006C28AD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Общий объем финансирования муниципальной программы за весь период реализации составит </w:t>
      </w:r>
      <w:r w:rsidR="00072355" w:rsidRPr="0007235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1 510 775,05573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тыс.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уб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.»</w:t>
      </w:r>
      <w:r w:rsidR="00072355">
        <w:rPr>
          <w:rFonts w:ascii="Times New Roman" w:eastAsia="Times New Roman" w:hAnsi="Times New Roman" w:cs="Times New Roman"/>
          <w:color w:val="auto"/>
          <w:sz w:val="28"/>
          <w:lang w:val="ru-RU"/>
        </w:rPr>
        <w:t>;</w:t>
      </w:r>
    </w:p>
    <w:p w:rsidR="009121A2" w:rsidRPr="00D62478" w:rsidRDefault="00072355" w:rsidP="00BA65F5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="00117350" w:rsidRPr="00117350">
        <w:rPr>
          <w:rFonts w:ascii="Times New Roman" w:hAnsi="Times New Roman" w:cs="Times New Roman"/>
          <w:sz w:val="28"/>
          <w:szCs w:val="28"/>
        </w:rPr>
        <w:t xml:space="preserve">лан реализации муниципальной программы </w:t>
      </w:r>
      <w:r w:rsidR="00117350">
        <w:rPr>
          <w:rFonts w:ascii="Times New Roman" w:hAnsi="Times New Roman" w:cs="Times New Roman"/>
          <w:sz w:val="28"/>
          <w:szCs w:val="28"/>
          <w:lang w:val="ru-RU"/>
        </w:rPr>
        <w:t xml:space="preserve">Лужского городского поселения </w:t>
      </w:r>
      <w:r w:rsidR="00117350" w:rsidRPr="00117350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Ленинградской области «Развитие культуры в Лужском городском поселении» на период 2024-2026 годов приложения 1 к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 w:rsidR="00117350" w:rsidRPr="00117350">
        <w:rPr>
          <w:rFonts w:ascii="Times New Roman" w:hAnsi="Times New Roman" w:cs="Times New Roman"/>
          <w:sz w:val="28"/>
          <w:szCs w:val="28"/>
        </w:rPr>
        <w:t>униципальной</w:t>
      </w:r>
      <w:proofErr w:type="spellEnd"/>
      <w:r w:rsidR="00117350" w:rsidRPr="00117350">
        <w:rPr>
          <w:rFonts w:ascii="Times New Roman" w:hAnsi="Times New Roman" w:cs="Times New Roman"/>
          <w:sz w:val="28"/>
          <w:szCs w:val="28"/>
        </w:rPr>
        <w:t xml:space="preserve"> программе согласно приложению к настоящему постановлению</w:t>
      </w:r>
      <w:r w:rsidR="009121A2" w:rsidRPr="00D62478"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915576" w:rsidRPr="005E2F17" w:rsidRDefault="00915576" w:rsidP="005E2F17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  <w:rPr>
          <w:lang w:val="ru-RU"/>
        </w:rPr>
      </w:pPr>
      <w:r>
        <w:t>4.</w:t>
      </w:r>
      <w:r>
        <w:tab/>
        <w:t>Настоящее постановление подлежит официальному опубликованию.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  <w:rPr>
          <w:lang w:val="ru-RU"/>
        </w:rPr>
      </w:pPr>
    </w:p>
    <w:p w:rsid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  <w:r>
        <w:t>5.</w:t>
      </w:r>
      <w:r>
        <w:tab/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Лужского муниципального района </w:t>
      </w:r>
      <w:r w:rsidR="00D62478">
        <w:rPr>
          <w:lang w:val="ru-RU"/>
        </w:rPr>
        <w:t>по социальным вопросам</w:t>
      </w:r>
      <w:r>
        <w:t>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</w:p>
    <w:p w:rsidR="00F673E1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  <w:r>
        <w:t>6.</w:t>
      </w:r>
      <w:r>
        <w:tab/>
        <w:t>Настоящее постановление вступает в силу со дня официального опубликования.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</w:p>
    <w:p w:rsidR="00230FD4" w:rsidRPr="005E2F17" w:rsidRDefault="009121A2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230FD4" w:rsidRPr="005E2F17">
        <w:rPr>
          <w:sz w:val="28"/>
          <w:szCs w:val="28"/>
          <w:lang w:val="ru-RU"/>
        </w:rPr>
        <w:t>администрации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5E2F17">
        <w:rPr>
          <w:sz w:val="28"/>
          <w:szCs w:val="28"/>
          <w:lang w:val="ru-RU"/>
        </w:rPr>
        <w:t>Лужского муниципального района</w:t>
      </w:r>
      <w:r w:rsidRPr="005E2F17">
        <w:rPr>
          <w:sz w:val="28"/>
          <w:szCs w:val="28"/>
          <w:lang w:val="ru-RU"/>
        </w:rPr>
        <w:tab/>
      </w:r>
      <w:r w:rsidRPr="005E2F17">
        <w:rPr>
          <w:sz w:val="28"/>
          <w:szCs w:val="28"/>
          <w:lang w:val="ru-RU"/>
        </w:rPr>
        <w:tab/>
      </w:r>
      <w:r w:rsidRPr="005E2F17">
        <w:rPr>
          <w:sz w:val="28"/>
          <w:szCs w:val="28"/>
          <w:lang w:val="ru-RU"/>
        </w:rPr>
        <w:tab/>
      </w:r>
      <w:r w:rsidRPr="005E2F17">
        <w:rPr>
          <w:sz w:val="28"/>
          <w:szCs w:val="28"/>
          <w:lang w:val="ru-RU"/>
        </w:rPr>
        <w:tab/>
        <w:t xml:space="preserve">         </w:t>
      </w:r>
      <w:r w:rsidR="007D4095" w:rsidRPr="005E2F17">
        <w:rPr>
          <w:sz w:val="28"/>
          <w:szCs w:val="28"/>
          <w:lang w:val="ru-RU"/>
        </w:rPr>
        <w:t xml:space="preserve">   </w:t>
      </w:r>
      <w:r w:rsidR="00F673E1" w:rsidRPr="005E2F17">
        <w:rPr>
          <w:sz w:val="28"/>
          <w:szCs w:val="28"/>
          <w:lang w:val="ru-RU"/>
        </w:rPr>
        <w:t xml:space="preserve"> </w:t>
      </w:r>
      <w:r w:rsidR="009121A2">
        <w:rPr>
          <w:sz w:val="28"/>
          <w:szCs w:val="28"/>
          <w:lang w:val="ru-RU"/>
        </w:rPr>
        <w:t xml:space="preserve"> </w:t>
      </w:r>
      <w:r w:rsidR="005567B8" w:rsidRPr="005E2F17">
        <w:rPr>
          <w:sz w:val="28"/>
          <w:szCs w:val="28"/>
          <w:lang w:val="ru-RU"/>
        </w:rPr>
        <w:t xml:space="preserve"> </w:t>
      </w:r>
      <w:r w:rsidR="00FB5B4F">
        <w:rPr>
          <w:sz w:val="28"/>
          <w:szCs w:val="28"/>
          <w:lang w:val="ru-RU"/>
        </w:rPr>
        <w:t xml:space="preserve">  </w:t>
      </w:r>
      <w:r w:rsidR="005567B8" w:rsidRPr="005E2F17">
        <w:rPr>
          <w:sz w:val="28"/>
          <w:szCs w:val="28"/>
          <w:lang w:val="ru-RU"/>
        </w:rPr>
        <w:t xml:space="preserve"> </w:t>
      </w:r>
      <w:r w:rsidR="009121A2">
        <w:rPr>
          <w:sz w:val="28"/>
          <w:szCs w:val="28"/>
          <w:lang w:val="ru-RU"/>
        </w:rPr>
        <w:t xml:space="preserve">Ю.В. </w:t>
      </w:r>
      <w:proofErr w:type="spellStart"/>
      <w:r w:rsidR="009121A2">
        <w:rPr>
          <w:sz w:val="28"/>
          <w:szCs w:val="28"/>
          <w:lang w:val="ru-RU"/>
        </w:rPr>
        <w:t>Намлиев</w:t>
      </w:r>
      <w:proofErr w:type="spellEnd"/>
      <w:r w:rsidR="00FB5B4F">
        <w:rPr>
          <w:sz w:val="28"/>
          <w:szCs w:val="28"/>
          <w:lang w:val="ru-RU"/>
        </w:rPr>
        <w:t xml:space="preserve"> 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D4BC9" w:rsidRPr="005E2F17" w:rsidRDefault="00FD4BC9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C28AD" w:rsidRDefault="006C28AD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D239A" w:rsidRDefault="00072355" w:rsidP="006C28AD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</w:pPr>
      <w:r>
        <w:rPr>
          <w:sz w:val="28"/>
          <w:szCs w:val="28"/>
          <w:lang w:val="ru-RU"/>
        </w:rPr>
        <w:t>Р</w:t>
      </w:r>
      <w:r w:rsidR="00230FD4" w:rsidRPr="005E2F17">
        <w:rPr>
          <w:sz w:val="28"/>
          <w:szCs w:val="28"/>
          <w:lang w:val="ru-RU"/>
        </w:rPr>
        <w:t>азослано</w:t>
      </w:r>
      <w:r w:rsidR="00EE6AEC" w:rsidRPr="005E2F17">
        <w:rPr>
          <w:sz w:val="28"/>
          <w:szCs w:val="28"/>
          <w:lang w:val="ru-RU"/>
        </w:rPr>
        <w:t xml:space="preserve">: </w:t>
      </w:r>
      <w:proofErr w:type="spellStart"/>
      <w:r w:rsidR="007763BA">
        <w:rPr>
          <w:sz w:val="28"/>
          <w:szCs w:val="28"/>
          <w:lang w:val="ru-RU"/>
        </w:rPr>
        <w:t>ОМПСиК</w:t>
      </w:r>
      <w:proofErr w:type="spellEnd"/>
      <w:r w:rsidR="0011656D" w:rsidRPr="005E2F17">
        <w:rPr>
          <w:sz w:val="28"/>
          <w:szCs w:val="28"/>
          <w:lang w:val="ru-RU"/>
        </w:rPr>
        <w:t xml:space="preserve">, </w:t>
      </w:r>
      <w:proofErr w:type="spellStart"/>
      <w:r w:rsidR="00915576" w:rsidRPr="005E2F17">
        <w:rPr>
          <w:sz w:val="28"/>
          <w:szCs w:val="28"/>
          <w:lang w:val="ru-RU"/>
        </w:rPr>
        <w:t>КЭРиИД</w:t>
      </w:r>
      <w:proofErr w:type="spellEnd"/>
      <w:r w:rsidR="00915576" w:rsidRPr="005E2F17">
        <w:rPr>
          <w:sz w:val="28"/>
          <w:szCs w:val="28"/>
          <w:lang w:val="ru-RU"/>
        </w:rPr>
        <w:t xml:space="preserve">, ОБУ, </w:t>
      </w:r>
      <w:r w:rsidR="00FE7FFA" w:rsidRPr="005E2F17">
        <w:rPr>
          <w:sz w:val="28"/>
          <w:szCs w:val="28"/>
          <w:lang w:val="ru-RU"/>
        </w:rPr>
        <w:t>КФ, сектор ФМК</w:t>
      </w:r>
      <w:r w:rsidR="00E154B3" w:rsidRPr="005E2F17">
        <w:rPr>
          <w:sz w:val="28"/>
          <w:szCs w:val="28"/>
          <w:lang w:val="ru-RU"/>
        </w:rPr>
        <w:t>, прокуратура</w:t>
      </w:r>
      <w:r w:rsidR="00F673E1" w:rsidRPr="005E2F17">
        <w:rPr>
          <w:sz w:val="28"/>
          <w:szCs w:val="28"/>
          <w:lang w:val="ru-RU"/>
        </w:rPr>
        <w:t>.</w:t>
      </w:r>
      <w:r w:rsidR="00FE7FFA" w:rsidRPr="005E2F17">
        <w:rPr>
          <w:sz w:val="28"/>
          <w:szCs w:val="28"/>
          <w:lang w:val="ru-RU"/>
        </w:rPr>
        <w:t xml:space="preserve"> </w:t>
      </w:r>
    </w:p>
    <w:p w:rsidR="009D239A" w:rsidRDefault="009D239A" w:rsidP="009D239A">
      <w:pPr>
        <w:spacing w:line="276" w:lineRule="auto"/>
        <w:rPr>
          <w:rFonts w:ascii="Tahoma" w:eastAsia="Times New Roman" w:hAnsi="Tahoma" w:cs="Tahoma"/>
          <w:b/>
          <w:bCs/>
          <w:sz w:val="18"/>
          <w:szCs w:val="18"/>
        </w:rPr>
        <w:sectPr w:rsidR="009D239A" w:rsidSect="009D239A">
          <w:pgSz w:w="11906" w:h="16838"/>
          <w:pgMar w:top="1134" w:right="850" w:bottom="1134" w:left="1701" w:header="567" w:footer="397" w:gutter="0"/>
          <w:paperSrc w:first="7" w:other="7"/>
          <w:cols w:space="720"/>
          <w:docGrid w:linePitch="326"/>
        </w:sectPr>
      </w:pPr>
    </w:p>
    <w:p w:rsidR="009D239A" w:rsidRDefault="009D239A" w:rsidP="009D239A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lastRenderedPageBreak/>
        <w:t xml:space="preserve">Приложение </w:t>
      </w:r>
    </w:p>
    <w:p w:rsidR="009D239A" w:rsidRDefault="009D239A" w:rsidP="009D239A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к постановлению администрации </w:t>
      </w:r>
    </w:p>
    <w:p w:rsidR="009D239A" w:rsidRDefault="009D239A" w:rsidP="009D239A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Лужского муниципального района</w:t>
      </w:r>
    </w:p>
    <w:p w:rsidR="009D239A" w:rsidRDefault="009D239A" w:rsidP="00523402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от </w:t>
      </w:r>
      <w:r w:rsidR="00523402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/>
        </w:rPr>
        <w:t>28.11.2024 № 4023</w:t>
      </w:r>
    </w:p>
    <w:p w:rsidR="00523402" w:rsidRDefault="00523402" w:rsidP="00523402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sz w:val="28"/>
          <w:lang w:val="ru-RU"/>
        </w:rPr>
      </w:pPr>
    </w:p>
    <w:p w:rsidR="009D239A" w:rsidRDefault="009D239A" w:rsidP="009D239A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0" w:name="_Toc526754794"/>
      <w:bookmarkStart w:id="1" w:name="_Toc372093875"/>
    </w:p>
    <w:p w:rsidR="00117350" w:rsidRDefault="00117350" w:rsidP="00117350">
      <w:pPr>
        <w:ind w:right="-285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2" w:name="_Toc297298877"/>
      <w:bookmarkStart w:id="3" w:name="_Toc301521887"/>
      <w:bookmarkStart w:id="4" w:name="_Toc526754796"/>
      <w:bookmarkStart w:id="5" w:name="_Toc372093877"/>
      <w:bookmarkEnd w:id="0"/>
      <w:bookmarkEnd w:id="1"/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ПЛАН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мероприятий муниципальной программы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Лужского городского поселения </w:t>
      </w:r>
    </w:p>
    <w:p w:rsidR="00117350" w:rsidRDefault="00117350" w:rsidP="00117350">
      <w:pPr>
        <w:ind w:right="-285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Лужского муниципального района Ленинградской области </w:t>
      </w:r>
    </w:p>
    <w:p w:rsidR="00117350" w:rsidRDefault="00117350" w:rsidP="00117350">
      <w:pPr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«Развитие культуры в Лужском городском поселении»</w:t>
      </w:r>
    </w:p>
    <w:p w:rsidR="00117350" w:rsidRDefault="00117350" w:rsidP="00117350">
      <w:pPr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на период 2024-2026 годов </w:t>
      </w:r>
    </w:p>
    <w:p w:rsidR="006C28AD" w:rsidRPr="006C28AD" w:rsidRDefault="006C28AD" w:rsidP="00117350">
      <w:pPr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</w:p>
    <w:tbl>
      <w:tblPr>
        <w:tblW w:w="159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8"/>
        <w:gridCol w:w="1135"/>
        <w:gridCol w:w="1409"/>
        <w:gridCol w:w="1828"/>
        <w:gridCol w:w="1414"/>
        <w:gridCol w:w="443"/>
        <w:gridCol w:w="284"/>
        <w:gridCol w:w="1701"/>
        <w:gridCol w:w="992"/>
        <w:gridCol w:w="2136"/>
      </w:tblGrid>
      <w:tr w:rsidR="00057AB9" w:rsidRPr="00057AB9" w:rsidTr="00057AB9">
        <w:trPr>
          <w:trHeight w:val="20"/>
          <w:jc w:val="center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057AB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Наименование муниципальной программы/</w:t>
            </w:r>
            <w:r w:rsidRPr="00057AB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br/>
              <w:t>структурного элемента/ направление расходов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ind w:left="-80" w:right="-136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Годы реализации</w:t>
            </w:r>
          </w:p>
        </w:tc>
        <w:tc>
          <w:tcPr>
            <w:tcW w:w="5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Распорядитель (получатель) бюджетных средств</w:t>
            </w: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Исполнители мероприятий</w:t>
            </w:r>
          </w:p>
        </w:tc>
      </w:tr>
      <w:tr w:rsidR="00057AB9" w:rsidRPr="00057AB9" w:rsidTr="00057AB9">
        <w:trPr>
          <w:cantSplit/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7AB9" w:rsidRPr="00057AB9" w:rsidRDefault="00057AB9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федеральный </w:t>
            </w:r>
            <w:proofErr w:type="spellStart"/>
            <w:proofErr w:type="gramStart"/>
            <w:r w:rsidRPr="00057A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бюд</w:t>
            </w:r>
            <w:proofErr w:type="spellEnd"/>
            <w:r w:rsidRPr="00057A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57A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жет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7AB9" w:rsidRPr="00057AB9" w:rsidRDefault="00057AB9">
            <w:pPr>
              <w:widowControl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прочие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Муниципальная программа Лужского городского поселения Лужского муниципального района Ленинградской области «Развитие культуры в Лужском городском поселении»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301424,89199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226729,59199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74695,30000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AB9" w:rsidRPr="00057AB9" w:rsidRDefault="00057A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187633,57109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116110,87109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71522,70000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AB9" w:rsidRPr="00057AB9" w:rsidRDefault="00057A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137633,57109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110110,87109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27522,70000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AB9" w:rsidRPr="00057AB9" w:rsidRDefault="00057A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626692,03417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ind w:hanging="3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452951,33417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173740,70000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Проектная часть</w:t>
            </w:r>
          </w:p>
        </w:tc>
        <w:tc>
          <w:tcPr>
            <w:tcW w:w="11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Итого по проектной части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150449,61458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115321,81458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35127,80000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B9" w:rsidRPr="00057AB9" w:rsidRDefault="00057AB9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50000,00000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44000,00000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B9" w:rsidRPr="00057AB9" w:rsidRDefault="00057AB9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B9" w:rsidRPr="00057AB9" w:rsidRDefault="00057AB9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200449,61458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121321,81458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79127,80000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B9" w:rsidRPr="00057AB9" w:rsidRDefault="00057AB9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tabs>
                <w:tab w:val="num" w:pos="3763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1.Отраслевой проект «Развитие инфраструктуры культуры»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150449,61458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115321,81458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35127,80000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AB9" w:rsidRPr="00057AB9" w:rsidRDefault="00057A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50000,00000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44000,00000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B9" w:rsidRPr="00057AB9" w:rsidRDefault="00057AB9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B9" w:rsidRPr="00057AB9" w:rsidRDefault="00057AB9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Итого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200449,61458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121321,81458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79127,80000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B9" w:rsidRPr="00057AB9" w:rsidRDefault="00057AB9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 w:rsidP="00057AB9">
            <w:pPr>
              <w:widowControl w:val="0"/>
              <w:numPr>
                <w:ilvl w:val="1"/>
                <w:numId w:val="7"/>
              </w:numPr>
              <w:tabs>
                <w:tab w:val="left" w:pos="345"/>
              </w:tabs>
              <w:ind w:left="0" w:firstLine="58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Расходы  на капитальный ремонт объектов культуры городских поселений, муниципальных районов и городского округа Ленинградской </w:t>
            </w: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39469,44000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4341,64000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35127,80000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AB9" w:rsidRPr="00057AB9" w:rsidRDefault="00057A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п. 5.2 приложения 2 к муниципальной </w:t>
            </w: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AB9" w:rsidRPr="00057AB9" w:rsidRDefault="00057AB9" w:rsidP="00057AB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Администра</w:t>
            </w:r>
            <w:proofErr w:type="spellEnd"/>
          </w:p>
          <w:p w:rsidR="00057AB9" w:rsidRPr="00057AB9" w:rsidRDefault="00057AB9" w:rsidP="00057AB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proofErr w:type="spellStart"/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ция</w:t>
            </w:r>
            <w:proofErr w:type="spellEnd"/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ЛМР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color w:val="auto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«Лужский городской Дом культуры»</w:t>
            </w:r>
            <w:r w:rsidRPr="00057AB9">
              <w:rPr>
                <w:rFonts w:hint="eastAsia"/>
                <w:color w:val="auto"/>
              </w:rPr>
              <w:t xml:space="preserve"> </w:t>
            </w:r>
          </w:p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МКУ «</w:t>
            </w:r>
            <w:proofErr w:type="spellStart"/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</w:t>
            </w: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50000,00000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44000,00000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AB9" w:rsidRPr="00057AB9" w:rsidRDefault="00057A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AB9" w:rsidRPr="00057AB9" w:rsidRDefault="00057A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tabs>
                <w:tab w:val="left" w:pos="34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2024-2026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89469,44000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10341,64000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79127,80000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B9" w:rsidRPr="00057AB9" w:rsidRDefault="00057AB9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 w:rsidP="00057AB9">
            <w:pPr>
              <w:widowControl w:val="0"/>
              <w:numPr>
                <w:ilvl w:val="1"/>
                <w:numId w:val="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B9" w:rsidRPr="00057AB9" w:rsidRDefault="00057AB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B9" w:rsidRPr="00057AB9" w:rsidRDefault="00057AB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B9" w:rsidRPr="00057AB9" w:rsidRDefault="00057AB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36980,17458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7A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AB9" w:rsidRPr="00057AB9" w:rsidRDefault="00057A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1.3..Иные межбюджетные трансферты на оказание дополнительной финансовой помощи поселениям на поддержку отрасли культуры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7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74 000,00000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74 000,00000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п. 5.2 приложения 2 к муниципальной 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Администрация ЛМР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МКУ «Лужский городской Дом культуры»</w:t>
            </w: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7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7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B9" w:rsidRPr="00057AB9" w:rsidRDefault="00057AB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7A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2024-2026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color w:val="auto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74 000,00000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color w:val="auto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74 000,00000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color w:val="auto"/>
                <w:sz w:val="20"/>
                <w:szCs w:val="20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15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Процессная часть</w:t>
            </w: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150975,27741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111407,77741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39567,50000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137633,57109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110110,87109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27522,70000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137633,57109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110110,87109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27522,70000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426242,41959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331629,51959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94612,90000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2. Комплекс процессных мероприятий «Развитие и сохранение кадрового потенциала работников в учреждениях культуры»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81145,00000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43107,50000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Лужского муниципального района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«Лужский городской Дом культуры»;</w:t>
            </w: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</w:t>
            </w:r>
            <w:proofErr w:type="spellStart"/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ЦБС»;</w:t>
            </w: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«Лужский киноцентр «Смена»</w:t>
            </w: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60115,40000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32592,70000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27522,70000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60115,40000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32592,70000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27522,70000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201375,80000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108292,90000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93082,90000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2.1. Расходы на сохранение целевых </w:t>
            </w:r>
            <w:proofErr w:type="gramStart"/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показателей повышения оплаты труда работников  учреждений культуры</w:t>
            </w:r>
            <w:proofErr w:type="gramEnd"/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Лужского городского поселения.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4.3 приложения 2 к муниципальной программе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15 000,00000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15 000,00000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2.2.Расходы на </w:t>
            </w:r>
            <w:proofErr w:type="spellStart"/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софинансирование</w:t>
            </w:r>
            <w:proofErr w:type="spellEnd"/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76075,00000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38037,50000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55045,40000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27522,70000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27522,70000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55045,40000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27522,70000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27522,70000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2024-2026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186165,80000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93082,90000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93082,90000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2.3. Расходы на развитие кадрового потенциала работников культуры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4.2 приложения 2 к муниципальной программе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Муниципальные казенные учреждения культуры  Лужского городского поселения</w:t>
            </w: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210,00000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210,00000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3. Комплекс процессных мероприятий «Создание </w:t>
            </w: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условий для развития библиотечного дела и популяризации чтения»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1050,00000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3.1. Расходы на  мероприятия по комплектованию библиотечных фондов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3.1, п. 3.2  приложения 2 к муниципальной программе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</w:t>
            </w:r>
            <w:proofErr w:type="spellStart"/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</w:t>
            </w: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1050,00000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1050,00000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 w:hint="eastAsia"/>
                <w:bCs/>
                <w:color w:val="auto"/>
                <w:sz w:val="20"/>
                <w:szCs w:val="20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4. Комплекс </w:t>
            </w:r>
            <w:proofErr w:type="gramStart"/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процессных</w:t>
            </w:r>
            <w:proofErr w:type="gramEnd"/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мероприятий «Создание условий для развития культуры в Лужском городском  поселении»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69480,27741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67950,27741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ind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1530,00000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 6.1 приложения 2 к муниципальной 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057AB9" w:rsidRPr="00057AB9" w:rsidRDefault="00057AB9">
            <w:pPr>
              <w:widowControl w:val="0"/>
              <w:ind w:left="113" w:right="113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57AB9" w:rsidRPr="00057AB9" w:rsidRDefault="00057AB9">
            <w:pPr>
              <w:widowControl w:val="0"/>
              <w:ind w:left="113" w:right="113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Лужского муниципального района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«Лужский городской Дом культуры»;</w:t>
            </w: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</w:t>
            </w:r>
            <w:proofErr w:type="spellStart"/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ЦБС»;</w:t>
            </w: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МКУ «Лужский киноцентр «Смена»</w:t>
            </w: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77168,17109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77168,17109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77168,17109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77168,17109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223816,61959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222286,61959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ind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1530,00000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4.1.  Расходы на обеспечение деятельности муниципальных казенных учреждений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66254,25109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66254,25109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75552,67109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75552,67109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75552,67109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75552,67109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217359,59327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217359,59327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4.2. Расходы на поддержку развития общественной инфраструктуры муниципального значения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1610,52632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80,52632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1530,00000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1610,52632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80,52632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ind w:hanging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1530,00000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4.3. Расходы на проведение мероприятий в сфере культуры в Лужском городском поселении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1615,50000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1615,50000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п. 6.2, п. 6.3, п. 3.1 приложения 2 к муниципальной программе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1615,50000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1615,50000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RPr="00057AB9" w:rsidTr="00057AB9">
        <w:trPr>
          <w:trHeight w:val="20"/>
          <w:jc w:val="center"/>
        </w:trPr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1615,50000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1615,50000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7AB9" w:rsidTr="00057AB9">
        <w:trPr>
          <w:trHeight w:val="20"/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4846,50000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P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4846,50000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57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Default="00057A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B9" w:rsidRDefault="00057AB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117350" w:rsidRDefault="00117350" w:rsidP="00117350">
      <w:pPr>
        <w:rPr>
          <w:rFonts w:ascii="Calibri" w:hAnsi="Calibri" w:cs="Times New Roman"/>
          <w:sz w:val="20"/>
          <w:szCs w:val="20"/>
          <w:lang w:eastAsia="en-US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117350" w:rsidRDefault="00117350" w:rsidP="00117350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</w:p>
    <w:bookmarkEnd w:id="2"/>
    <w:bookmarkEnd w:id="3"/>
    <w:bookmarkEnd w:id="4"/>
    <w:bookmarkEnd w:id="5"/>
    <w:p w:rsidR="009D239A" w:rsidRPr="00D62478" w:rsidRDefault="009D239A" w:rsidP="00117350">
      <w:pPr>
        <w:keepNext/>
        <w:jc w:val="center"/>
        <w:outlineLvl w:val="0"/>
        <w:rPr>
          <w:sz w:val="2"/>
          <w:szCs w:val="28"/>
          <w:lang w:val="ru-RU"/>
        </w:rPr>
      </w:pPr>
    </w:p>
    <w:sectPr w:rsidR="009D239A" w:rsidRPr="00D62478" w:rsidSect="00800409">
      <w:pgSz w:w="16837" w:h="11905" w:orient="landscape"/>
      <w:pgMar w:top="993" w:right="1134" w:bottom="993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AC" w:rsidRDefault="006B58AC" w:rsidP="001849F8">
      <w:r>
        <w:separator/>
      </w:r>
    </w:p>
  </w:endnote>
  <w:endnote w:type="continuationSeparator" w:id="0">
    <w:p w:rsidR="006B58AC" w:rsidRDefault="006B58AC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AC" w:rsidRDefault="006B58AC"/>
  </w:footnote>
  <w:footnote w:type="continuationSeparator" w:id="0">
    <w:p w:rsidR="006B58AC" w:rsidRDefault="006B58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ADD6393"/>
    <w:multiLevelType w:val="hybridMultilevel"/>
    <w:tmpl w:val="A8008E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521A6"/>
    <w:multiLevelType w:val="hybridMultilevel"/>
    <w:tmpl w:val="352076E6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D4FA4"/>
    <w:multiLevelType w:val="multilevel"/>
    <w:tmpl w:val="154AF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518A526C"/>
    <w:multiLevelType w:val="multilevel"/>
    <w:tmpl w:val="B74EE0A4"/>
    <w:lvl w:ilvl="0">
      <w:start w:val="1"/>
      <w:numFmt w:val="decimal"/>
      <w:lvlText w:val="%1."/>
      <w:lvlJc w:val="left"/>
      <w:pPr>
        <w:ind w:left="435" w:hanging="435"/>
      </w:pPr>
      <w:rPr>
        <w:rFonts w:eastAsia="Arial Unicode MS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="Arial Unicode MS"/>
        <w:color w:val="000000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eastAsia="Arial Unicode MS"/>
        <w:color w:val="00000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eastAsia="Arial Unicode MS"/>
        <w:color w:val="000000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eastAsia="Arial Unicode MS"/>
        <w:color w:val="000000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eastAsia="Arial Unicode MS"/>
        <w:color w:val="000000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eastAsia="Arial Unicode MS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eastAsia="Arial Unicode MS"/>
        <w:color w:val="000000"/>
      </w:rPr>
    </w:lvl>
  </w:abstractNum>
  <w:abstractNum w:abstractNumId="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7028"/>
    <w:rsid w:val="00031FD9"/>
    <w:rsid w:val="00032162"/>
    <w:rsid w:val="00037567"/>
    <w:rsid w:val="00043B3E"/>
    <w:rsid w:val="0005430F"/>
    <w:rsid w:val="00054501"/>
    <w:rsid w:val="00057AB9"/>
    <w:rsid w:val="00060544"/>
    <w:rsid w:val="00060DDE"/>
    <w:rsid w:val="00072355"/>
    <w:rsid w:val="00077371"/>
    <w:rsid w:val="00084244"/>
    <w:rsid w:val="000847C1"/>
    <w:rsid w:val="00085FEA"/>
    <w:rsid w:val="00092150"/>
    <w:rsid w:val="000973D6"/>
    <w:rsid w:val="000A6115"/>
    <w:rsid w:val="000B29F1"/>
    <w:rsid w:val="000C5D1E"/>
    <w:rsid w:val="000D1DD8"/>
    <w:rsid w:val="000D4F1A"/>
    <w:rsid w:val="000E19A7"/>
    <w:rsid w:val="000E24D0"/>
    <w:rsid w:val="000E5592"/>
    <w:rsid w:val="000E7F35"/>
    <w:rsid w:val="001018A9"/>
    <w:rsid w:val="00103256"/>
    <w:rsid w:val="001040ED"/>
    <w:rsid w:val="0011452B"/>
    <w:rsid w:val="00115DE5"/>
    <w:rsid w:val="0011656D"/>
    <w:rsid w:val="00117350"/>
    <w:rsid w:val="00117705"/>
    <w:rsid w:val="00121257"/>
    <w:rsid w:val="0012158D"/>
    <w:rsid w:val="0012391D"/>
    <w:rsid w:val="00130761"/>
    <w:rsid w:val="0014566D"/>
    <w:rsid w:val="001610E8"/>
    <w:rsid w:val="001642E6"/>
    <w:rsid w:val="00175392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A385E"/>
    <w:rsid w:val="001B0730"/>
    <w:rsid w:val="001C3F64"/>
    <w:rsid w:val="001D06FA"/>
    <w:rsid w:val="001D1801"/>
    <w:rsid w:val="001D4BA9"/>
    <w:rsid w:val="001E0EB7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67285"/>
    <w:rsid w:val="00270043"/>
    <w:rsid w:val="00273FB8"/>
    <w:rsid w:val="002763CA"/>
    <w:rsid w:val="002816FE"/>
    <w:rsid w:val="002A6407"/>
    <w:rsid w:val="002B6F54"/>
    <w:rsid w:val="002C0A4F"/>
    <w:rsid w:val="002C4465"/>
    <w:rsid w:val="002E547A"/>
    <w:rsid w:val="002F3248"/>
    <w:rsid w:val="00300551"/>
    <w:rsid w:val="00301218"/>
    <w:rsid w:val="003101D1"/>
    <w:rsid w:val="0031129F"/>
    <w:rsid w:val="00323CCC"/>
    <w:rsid w:val="00323EE0"/>
    <w:rsid w:val="00325035"/>
    <w:rsid w:val="003264D5"/>
    <w:rsid w:val="0033220D"/>
    <w:rsid w:val="00337169"/>
    <w:rsid w:val="00337679"/>
    <w:rsid w:val="00341B63"/>
    <w:rsid w:val="00342387"/>
    <w:rsid w:val="0034464E"/>
    <w:rsid w:val="00367798"/>
    <w:rsid w:val="00372012"/>
    <w:rsid w:val="00376189"/>
    <w:rsid w:val="00380295"/>
    <w:rsid w:val="00390012"/>
    <w:rsid w:val="003A30B1"/>
    <w:rsid w:val="003A6C67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264F7"/>
    <w:rsid w:val="00435B68"/>
    <w:rsid w:val="004418A2"/>
    <w:rsid w:val="004558A2"/>
    <w:rsid w:val="00461730"/>
    <w:rsid w:val="00463C50"/>
    <w:rsid w:val="00465230"/>
    <w:rsid w:val="00465C54"/>
    <w:rsid w:val="00467725"/>
    <w:rsid w:val="00477AC8"/>
    <w:rsid w:val="004928C8"/>
    <w:rsid w:val="00494B94"/>
    <w:rsid w:val="004B1D0D"/>
    <w:rsid w:val="004B36BD"/>
    <w:rsid w:val="004B466D"/>
    <w:rsid w:val="004B50DB"/>
    <w:rsid w:val="004D0ADD"/>
    <w:rsid w:val="004E2E92"/>
    <w:rsid w:val="004E742B"/>
    <w:rsid w:val="00500BAD"/>
    <w:rsid w:val="00506DAD"/>
    <w:rsid w:val="00520412"/>
    <w:rsid w:val="00523402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D337A"/>
    <w:rsid w:val="005D4800"/>
    <w:rsid w:val="005E2CE1"/>
    <w:rsid w:val="005E2F17"/>
    <w:rsid w:val="005E495B"/>
    <w:rsid w:val="005F12B1"/>
    <w:rsid w:val="005F131C"/>
    <w:rsid w:val="0061056B"/>
    <w:rsid w:val="00616172"/>
    <w:rsid w:val="00616859"/>
    <w:rsid w:val="006177B0"/>
    <w:rsid w:val="00623E70"/>
    <w:rsid w:val="0062548D"/>
    <w:rsid w:val="00625C26"/>
    <w:rsid w:val="006330F5"/>
    <w:rsid w:val="00642600"/>
    <w:rsid w:val="00646419"/>
    <w:rsid w:val="00654FEF"/>
    <w:rsid w:val="00655CA3"/>
    <w:rsid w:val="006611ED"/>
    <w:rsid w:val="00663B3C"/>
    <w:rsid w:val="00664111"/>
    <w:rsid w:val="00664F88"/>
    <w:rsid w:val="00665E27"/>
    <w:rsid w:val="00667942"/>
    <w:rsid w:val="00670637"/>
    <w:rsid w:val="006823BB"/>
    <w:rsid w:val="006943B2"/>
    <w:rsid w:val="006A6B93"/>
    <w:rsid w:val="006B0162"/>
    <w:rsid w:val="006B1424"/>
    <w:rsid w:val="006B58AC"/>
    <w:rsid w:val="006C09C0"/>
    <w:rsid w:val="006C23D2"/>
    <w:rsid w:val="006C28AD"/>
    <w:rsid w:val="006C4E07"/>
    <w:rsid w:val="006D22ED"/>
    <w:rsid w:val="006D38FA"/>
    <w:rsid w:val="006F2112"/>
    <w:rsid w:val="006F5BF8"/>
    <w:rsid w:val="006F6429"/>
    <w:rsid w:val="0071660F"/>
    <w:rsid w:val="00723F9A"/>
    <w:rsid w:val="00752A96"/>
    <w:rsid w:val="00753964"/>
    <w:rsid w:val="007540A3"/>
    <w:rsid w:val="00756C16"/>
    <w:rsid w:val="00757A70"/>
    <w:rsid w:val="00765716"/>
    <w:rsid w:val="00767B45"/>
    <w:rsid w:val="00770996"/>
    <w:rsid w:val="00772E5F"/>
    <w:rsid w:val="007763BA"/>
    <w:rsid w:val="00782232"/>
    <w:rsid w:val="007919E8"/>
    <w:rsid w:val="0079343F"/>
    <w:rsid w:val="007934BD"/>
    <w:rsid w:val="007947B1"/>
    <w:rsid w:val="00796829"/>
    <w:rsid w:val="00796AC6"/>
    <w:rsid w:val="007A3C90"/>
    <w:rsid w:val="007A4C66"/>
    <w:rsid w:val="007A5497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D7313"/>
    <w:rsid w:val="007F013D"/>
    <w:rsid w:val="007F0F6E"/>
    <w:rsid w:val="007F19A0"/>
    <w:rsid w:val="007F6625"/>
    <w:rsid w:val="00800409"/>
    <w:rsid w:val="0080342B"/>
    <w:rsid w:val="0082004E"/>
    <w:rsid w:val="00820E41"/>
    <w:rsid w:val="008216B7"/>
    <w:rsid w:val="00827DD0"/>
    <w:rsid w:val="008406B6"/>
    <w:rsid w:val="0084573B"/>
    <w:rsid w:val="00850316"/>
    <w:rsid w:val="008528AE"/>
    <w:rsid w:val="00852FCF"/>
    <w:rsid w:val="008629A7"/>
    <w:rsid w:val="00871611"/>
    <w:rsid w:val="008725E3"/>
    <w:rsid w:val="008776C7"/>
    <w:rsid w:val="008A15BC"/>
    <w:rsid w:val="008A2728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60B9"/>
    <w:rsid w:val="008F5D54"/>
    <w:rsid w:val="009121A2"/>
    <w:rsid w:val="00915576"/>
    <w:rsid w:val="00922346"/>
    <w:rsid w:val="0093369C"/>
    <w:rsid w:val="00941CA0"/>
    <w:rsid w:val="00944DD3"/>
    <w:rsid w:val="009459C3"/>
    <w:rsid w:val="009477B2"/>
    <w:rsid w:val="00951F2E"/>
    <w:rsid w:val="0096200E"/>
    <w:rsid w:val="00964BBB"/>
    <w:rsid w:val="009679CA"/>
    <w:rsid w:val="00967AF4"/>
    <w:rsid w:val="00971685"/>
    <w:rsid w:val="009721CF"/>
    <w:rsid w:val="009728F0"/>
    <w:rsid w:val="00974E2C"/>
    <w:rsid w:val="00983C77"/>
    <w:rsid w:val="00986594"/>
    <w:rsid w:val="0099050F"/>
    <w:rsid w:val="00990E22"/>
    <w:rsid w:val="009D239A"/>
    <w:rsid w:val="009F02E6"/>
    <w:rsid w:val="009F448C"/>
    <w:rsid w:val="009F4AA1"/>
    <w:rsid w:val="009F7E1E"/>
    <w:rsid w:val="00A011F6"/>
    <w:rsid w:val="00A01A0D"/>
    <w:rsid w:val="00A079E0"/>
    <w:rsid w:val="00A1427C"/>
    <w:rsid w:val="00A146CA"/>
    <w:rsid w:val="00A16E67"/>
    <w:rsid w:val="00A26131"/>
    <w:rsid w:val="00A26138"/>
    <w:rsid w:val="00A3118B"/>
    <w:rsid w:val="00A40252"/>
    <w:rsid w:val="00A4170C"/>
    <w:rsid w:val="00A4432D"/>
    <w:rsid w:val="00A4597A"/>
    <w:rsid w:val="00A5197A"/>
    <w:rsid w:val="00A54642"/>
    <w:rsid w:val="00A57D97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27741"/>
    <w:rsid w:val="00B6350C"/>
    <w:rsid w:val="00B674E6"/>
    <w:rsid w:val="00B860BE"/>
    <w:rsid w:val="00B86ABD"/>
    <w:rsid w:val="00B9469E"/>
    <w:rsid w:val="00B96C15"/>
    <w:rsid w:val="00BA0423"/>
    <w:rsid w:val="00BA2CEE"/>
    <w:rsid w:val="00BA65F5"/>
    <w:rsid w:val="00BC3F42"/>
    <w:rsid w:val="00BD7614"/>
    <w:rsid w:val="00BE2381"/>
    <w:rsid w:val="00BE25B5"/>
    <w:rsid w:val="00BE5A06"/>
    <w:rsid w:val="00C020FB"/>
    <w:rsid w:val="00C145BF"/>
    <w:rsid w:val="00C149A0"/>
    <w:rsid w:val="00C17CE5"/>
    <w:rsid w:val="00C21EFC"/>
    <w:rsid w:val="00C317E4"/>
    <w:rsid w:val="00C324D2"/>
    <w:rsid w:val="00C468CF"/>
    <w:rsid w:val="00C5606F"/>
    <w:rsid w:val="00C56165"/>
    <w:rsid w:val="00C77B50"/>
    <w:rsid w:val="00C82FFC"/>
    <w:rsid w:val="00C904EA"/>
    <w:rsid w:val="00C91A26"/>
    <w:rsid w:val="00CA122D"/>
    <w:rsid w:val="00CA2589"/>
    <w:rsid w:val="00CA2E28"/>
    <w:rsid w:val="00CA6860"/>
    <w:rsid w:val="00CA7DFE"/>
    <w:rsid w:val="00CB02CE"/>
    <w:rsid w:val="00CB452A"/>
    <w:rsid w:val="00CB4C96"/>
    <w:rsid w:val="00CC6C1F"/>
    <w:rsid w:val="00CC7722"/>
    <w:rsid w:val="00CE056E"/>
    <w:rsid w:val="00CE356F"/>
    <w:rsid w:val="00CE4FD5"/>
    <w:rsid w:val="00CF2056"/>
    <w:rsid w:val="00CF56CF"/>
    <w:rsid w:val="00CF5A49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2478"/>
    <w:rsid w:val="00D66976"/>
    <w:rsid w:val="00D70FC1"/>
    <w:rsid w:val="00D71A77"/>
    <w:rsid w:val="00D73A68"/>
    <w:rsid w:val="00D909D8"/>
    <w:rsid w:val="00D93FC3"/>
    <w:rsid w:val="00D94D96"/>
    <w:rsid w:val="00D95B49"/>
    <w:rsid w:val="00D972D1"/>
    <w:rsid w:val="00DA044C"/>
    <w:rsid w:val="00DA1489"/>
    <w:rsid w:val="00DA5A3A"/>
    <w:rsid w:val="00DB0539"/>
    <w:rsid w:val="00DB3159"/>
    <w:rsid w:val="00DB6F2F"/>
    <w:rsid w:val="00DC1F5D"/>
    <w:rsid w:val="00DC53FD"/>
    <w:rsid w:val="00DC615C"/>
    <w:rsid w:val="00DE1FB0"/>
    <w:rsid w:val="00DE4D55"/>
    <w:rsid w:val="00E01262"/>
    <w:rsid w:val="00E024C5"/>
    <w:rsid w:val="00E10408"/>
    <w:rsid w:val="00E154B3"/>
    <w:rsid w:val="00E40087"/>
    <w:rsid w:val="00E42C15"/>
    <w:rsid w:val="00E46AAF"/>
    <w:rsid w:val="00E501B2"/>
    <w:rsid w:val="00E54CCC"/>
    <w:rsid w:val="00E5578A"/>
    <w:rsid w:val="00E61E29"/>
    <w:rsid w:val="00E628D0"/>
    <w:rsid w:val="00E677D2"/>
    <w:rsid w:val="00E8333C"/>
    <w:rsid w:val="00E84F43"/>
    <w:rsid w:val="00EA0217"/>
    <w:rsid w:val="00EA30E0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6DAD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4C69"/>
    <w:rsid w:val="00F841A8"/>
    <w:rsid w:val="00F975E5"/>
    <w:rsid w:val="00F9768E"/>
    <w:rsid w:val="00FA35A5"/>
    <w:rsid w:val="00FA46C5"/>
    <w:rsid w:val="00FA7B39"/>
    <w:rsid w:val="00FB5B4F"/>
    <w:rsid w:val="00FC229B"/>
    <w:rsid w:val="00FC5104"/>
    <w:rsid w:val="00FD32E5"/>
    <w:rsid w:val="00FD4BC9"/>
    <w:rsid w:val="00FE36B3"/>
    <w:rsid w:val="00FE7E97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rsid w:val="001849F8"/>
    <w:rPr>
      <w:color w:val="000000"/>
      <w:sz w:val="24"/>
      <w:szCs w:val="24"/>
      <w:lang/>
    </w:rPr>
  </w:style>
  <w:style w:type="paragraph" w:styleId="1">
    <w:name w:val="heading 1"/>
    <w:basedOn w:val="a0"/>
    <w:next w:val="a0"/>
    <w:link w:val="10"/>
    <w:qFormat/>
    <w:rsid w:val="001165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/>
    </w:rPr>
  </w:style>
  <w:style w:type="paragraph" w:styleId="2">
    <w:name w:val="heading 2"/>
    <w:basedOn w:val="a0"/>
    <w:next w:val="a0"/>
    <w:link w:val="20"/>
    <w:semiHidden/>
    <w:unhideWhenUsed/>
    <w:qFormat/>
    <w:rsid w:val="0011656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11656D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Times New Roman" w:eastAsia="Times New Roman" w:hAnsi="Times New Roman" w:cs="Times New Roman"/>
      <w:b/>
      <w:color w:val="auto"/>
      <w:sz w:val="28"/>
      <w:lang w:eastAsia="en-US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11656D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1656D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Times New Roman" w:hAnsi="PetersburgCTT" w:cs="Times New Roman"/>
      <w:color w:val="auto"/>
      <w:sz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1656D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1656D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Times New Roman" w:hAnsi="PetersburgCTT" w:cs="Times New Roman"/>
      <w:i/>
      <w:color w:val="auto"/>
      <w:sz w:val="18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5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1656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1,&quot;Сапфир&quot; Знак1"/>
    <w:link w:val="3"/>
    <w:semiHidden/>
    <w:rsid w:val="0011656D"/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character" w:customStyle="1" w:styleId="60">
    <w:name w:val="Заголовок 6 Знак"/>
    <w:aliases w:val="H6 Знак1"/>
    <w:link w:val="6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1656D"/>
    <w:rPr>
      <w:rFonts w:ascii="PetersburgCTT" w:eastAsia="Times New Roman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1656D"/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styleId="a4">
    <w:name w:val="Hyperlink"/>
    <w:uiPriority w:val="99"/>
    <w:rsid w:val="001849F8"/>
    <w:rPr>
      <w:color w:val="0066CC"/>
      <w:u w:val="single"/>
    </w:rPr>
  </w:style>
  <w:style w:type="character" w:customStyle="1" w:styleId="a5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0"/>
    <w:link w:val="a5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/>
    </w:rPr>
  </w:style>
  <w:style w:type="paragraph" w:styleId="a6">
    <w:name w:val="Balloon Text"/>
    <w:basedOn w:val="a0"/>
    <w:link w:val="a7"/>
    <w:uiPriority w:val="99"/>
    <w:semiHidden/>
    <w:unhideWhenUsed/>
    <w:rsid w:val="00C324D2"/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9">
    <w:name w:val="Верхний колонтитул Знак"/>
    <w:link w:val="a8"/>
    <w:uiPriority w:val="99"/>
    <w:rsid w:val="00C5606F"/>
    <w:rPr>
      <w:color w:val="000000"/>
    </w:rPr>
  </w:style>
  <w:style w:type="paragraph" w:styleId="aa">
    <w:name w:val="footer"/>
    <w:basedOn w:val="a0"/>
    <w:link w:val="ab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b">
    <w:name w:val="Нижний колонтитул Знак"/>
    <w:link w:val="aa"/>
    <w:uiPriority w:val="99"/>
    <w:semiHidden/>
    <w:rsid w:val="00C5606F"/>
    <w:rPr>
      <w:color w:val="000000"/>
    </w:rPr>
  </w:style>
  <w:style w:type="paragraph" w:styleId="ac">
    <w:name w:val="List Paragraph"/>
    <w:basedOn w:val="a0"/>
    <w:link w:val="ad"/>
    <w:qFormat/>
    <w:rsid w:val="00006311"/>
    <w:pPr>
      <w:ind w:left="720"/>
      <w:contextualSpacing/>
    </w:pPr>
    <w:rPr>
      <w:rFonts w:cs="Times New Roman"/>
      <w:lang/>
    </w:rPr>
  </w:style>
  <w:style w:type="character" w:customStyle="1" w:styleId="ad">
    <w:name w:val="Абзац списка Знак"/>
    <w:link w:val="ac"/>
    <w:locked/>
    <w:rsid w:val="0011656D"/>
    <w:rPr>
      <w:color w:val="000000"/>
      <w:sz w:val="24"/>
      <w:szCs w:val="24"/>
      <w:lang/>
    </w:rPr>
  </w:style>
  <w:style w:type="paragraph" w:customStyle="1" w:styleId="21">
    <w:name w:val="Основной текст2"/>
    <w:basedOn w:val="a0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/>
    </w:rPr>
  </w:style>
  <w:style w:type="character" w:customStyle="1" w:styleId="4">
    <w:name w:val="Основной текст (4)_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Times New Roman"/>
      <w:color w:val="auto"/>
      <w:spacing w:val="-10"/>
      <w:sz w:val="25"/>
      <w:szCs w:val="25"/>
      <w:lang/>
    </w:rPr>
  </w:style>
  <w:style w:type="character" w:customStyle="1" w:styleId="5">
    <w:name w:val="Основной текст (5)_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Times New Roman"/>
      <w:color w:val="auto"/>
      <w:sz w:val="10"/>
      <w:szCs w:val="10"/>
      <w:lang/>
    </w:rPr>
  </w:style>
  <w:style w:type="table" w:styleId="ae">
    <w:name w:val="Table Grid"/>
    <w:basedOn w:val="a2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0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110">
    <w:name w:val="Основной текст + 11"/>
    <w:aliases w:val="5 pt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FE7FFA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0"/>
    <w:link w:val="Pro-Gramma"/>
    <w:qFormat/>
    <w:rsid w:val="00FE7FFA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  <w:lang/>
    </w:rPr>
  </w:style>
  <w:style w:type="paragraph" w:customStyle="1" w:styleId="ConsPlusNormal">
    <w:name w:val="ConsPlusNormal"/>
    <w:rsid w:val="00FE7FF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FE7FF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">
    <w:name w:val="FollowedHyperlink"/>
    <w:uiPriority w:val="99"/>
    <w:semiHidden/>
    <w:unhideWhenUsed/>
    <w:rsid w:val="0011656D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11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rsid w:val="0011656D"/>
    <w:rPr>
      <w:rFonts w:ascii="Courier New" w:eastAsia="Times New Roman" w:hAnsi="Courier New" w:cs="Times New Roman"/>
      <w:lang w:val="en-US" w:eastAsia="en-US"/>
    </w:rPr>
  </w:style>
  <w:style w:type="character" w:styleId="HTML1">
    <w:name w:val="HTML Typewriter"/>
    <w:semiHidden/>
    <w:unhideWhenUsed/>
    <w:rsid w:val="0011656D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(Web)"/>
    <w:basedOn w:val="a0"/>
    <w:uiPriority w:val="99"/>
    <w:semiHidden/>
    <w:unhideWhenUsed/>
    <w:rsid w:val="0011656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ru-RU"/>
    </w:rPr>
  </w:style>
  <w:style w:type="paragraph" w:styleId="12">
    <w:name w:val="toc 1"/>
    <w:basedOn w:val="a0"/>
    <w:next w:val="a0"/>
    <w:autoRedefine/>
    <w:uiPriority w:val="39"/>
    <w:semiHidden/>
    <w:unhideWhenUsed/>
    <w:rsid w:val="0011656D"/>
    <w:pPr>
      <w:tabs>
        <w:tab w:val="right" w:leader="dot" w:pos="9356"/>
      </w:tabs>
      <w:ind w:left="-567"/>
    </w:pPr>
    <w:rPr>
      <w:rFonts w:ascii="Times New Roman" w:eastAsia="Times New Roman" w:hAnsi="Times New Roman" w:cs="Times New Roman"/>
      <w:noProof/>
      <w:color w:val="auto"/>
      <w:lang w:val="ru-RU"/>
    </w:rPr>
  </w:style>
  <w:style w:type="paragraph" w:styleId="24">
    <w:name w:val="toc 2"/>
    <w:basedOn w:val="a0"/>
    <w:next w:val="a0"/>
    <w:autoRedefine/>
    <w:uiPriority w:val="99"/>
    <w:semiHidden/>
    <w:unhideWhenUsed/>
    <w:rsid w:val="0011656D"/>
    <w:pPr>
      <w:ind w:left="240"/>
    </w:pPr>
    <w:rPr>
      <w:rFonts w:ascii="Times New Roman" w:eastAsia="Times New Roman" w:hAnsi="Times New Roman" w:cs="Times New Roman"/>
      <w:color w:val="auto"/>
      <w:lang w:val="ru-RU"/>
    </w:rPr>
  </w:style>
  <w:style w:type="paragraph" w:styleId="31">
    <w:name w:val="toc 3"/>
    <w:basedOn w:val="a0"/>
    <w:next w:val="a0"/>
    <w:autoRedefine/>
    <w:uiPriority w:val="99"/>
    <w:semiHidden/>
    <w:unhideWhenUsed/>
    <w:rsid w:val="0011656D"/>
    <w:pPr>
      <w:ind w:left="48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1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link w:val="af2"/>
    <w:semiHidden/>
    <w:locked/>
    <w:rsid w:val="0011656D"/>
    <w:rPr>
      <w:rFonts w:ascii="Calibri" w:hAnsi="Calibri"/>
      <w:color w:val="000000"/>
    </w:rPr>
  </w:style>
  <w:style w:type="paragraph" w:styleId="af2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0"/>
    <w:link w:val="af1"/>
    <w:semiHidden/>
    <w:unhideWhenUsed/>
    <w:rsid w:val="0011656D"/>
    <w:pPr>
      <w:suppressAutoHyphens/>
      <w:spacing w:after="200" w:line="276" w:lineRule="auto"/>
    </w:pPr>
    <w:rPr>
      <w:rFonts w:ascii="Calibri" w:hAnsi="Calibri" w:cs="Times New Roman"/>
      <w:sz w:val="20"/>
      <w:szCs w:val="20"/>
      <w:lang/>
    </w:rPr>
  </w:style>
  <w:style w:type="character" w:customStyle="1" w:styleId="13">
    <w:name w:val="Текст сноски Знак1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single space Знак1"/>
    <w:semiHidden/>
    <w:rsid w:val="0011656D"/>
    <w:rPr>
      <w:color w:val="000000"/>
      <w:lang/>
    </w:rPr>
  </w:style>
  <w:style w:type="paragraph" w:styleId="af3">
    <w:name w:val="annotation text"/>
    <w:basedOn w:val="a0"/>
    <w:link w:val="af4"/>
    <w:uiPriority w:val="99"/>
    <w:semiHidden/>
    <w:unhideWhenUsed/>
    <w:rsid w:val="0011656D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rsid w:val="0011656D"/>
    <w:rPr>
      <w:rFonts w:ascii="Calibri" w:eastAsia="Times New Roman" w:hAnsi="Calibri" w:cs="Times New Roman"/>
      <w:lang w:eastAsia="en-US"/>
    </w:rPr>
  </w:style>
  <w:style w:type="paragraph" w:styleId="af5">
    <w:name w:val="caption"/>
    <w:basedOn w:val="a0"/>
    <w:next w:val="a0"/>
    <w:uiPriority w:val="99"/>
    <w:semiHidden/>
    <w:unhideWhenUsed/>
    <w:qFormat/>
    <w:rsid w:val="0011656D"/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paragraph" w:styleId="af6">
    <w:name w:val="Title"/>
    <w:basedOn w:val="a0"/>
    <w:link w:val="af7"/>
    <w:uiPriority w:val="99"/>
    <w:qFormat/>
    <w:rsid w:val="0011656D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/>
    </w:rPr>
  </w:style>
  <w:style w:type="character" w:customStyle="1" w:styleId="af7">
    <w:name w:val="Название Знак"/>
    <w:link w:val="af6"/>
    <w:uiPriority w:val="99"/>
    <w:rsid w:val="0011656D"/>
    <w:rPr>
      <w:rFonts w:ascii="Times New Roman" w:eastAsia="Times New Roman" w:hAnsi="Times New Roman" w:cs="Times New Roman"/>
      <w:b/>
      <w:sz w:val="28"/>
    </w:rPr>
  </w:style>
  <w:style w:type="character" w:customStyle="1" w:styleId="14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"/>
    <w:link w:val="af8"/>
    <w:semiHidden/>
    <w:locked/>
    <w:rsid w:val="0011656D"/>
    <w:rPr>
      <w:sz w:val="24"/>
      <w:szCs w:val="24"/>
    </w:rPr>
  </w:style>
  <w:style w:type="paragraph" w:styleId="af8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 Знак Знак"/>
    <w:basedOn w:val="a0"/>
    <w:link w:val="14"/>
    <w:semiHidden/>
    <w:unhideWhenUsed/>
    <w:rsid w:val="0011656D"/>
    <w:pPr>
      <w:spacing w:after="120"/>
    </w:pPr>
    <w:rPr>
      <w:rFonts w:cs="Times New Roman"/>
      <w:color w:val="auto"/>
      <w:lang/>
    </w:rPr>
  </w:style>
  <w:style w:type="character" w:customStyle="1" w:styleId="af9">
    <w:name w:val="Основной текст Знак"/>
    <w:aliases w:val="Body Text - Level 2 Знак1,Подпись1 Знак1,Текст в рамке Знак1,Òåêñò â ðàìêå Знак1,отчет_нормаль Знак1,Заг1 Знак1,io?ao_ii?iaeu Знак1,body text Знак Знак Знак1,body text Знак Знак2,body text Знак2,bt Знак1,Знак1 Знак Знак1"/>
    <w:uiPriority w:val="99"/>
    <w:semiHidden/>
    <w:rsid w:val="0011656D"/>
    <w:rPr>
      <w:color w:val="000000"/>
      <w:sz w:val="24"/>
      <w:szCs w:val="24"/>
      <w:lang/>
    </w:rPr>
  </w:style>
  <w:style w:type="paragraph" w:styleId="a">
    <w:name w:val="Body Text Indent"/>
    <w:basedOn w:val="a0"/>
    <w:link w:val="afa"/>
    <w:uiPriority w:val="99"/>
    <w:semiHidden/>
    <w:unhideWhenUsed/>
    <w:rsid w:val="0011656D"/>
    <w:pPr>
      <w:numPr>
        <w:numId w:val="4"/>
      </w:numPr>
      <w:ind w:right="176" w:firstLine="709"/>
      <w:jc w:val="both"/>
      <w:outlineLvl w:val="1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afa">
    <w:name w:val="Основной текст с отступом Знак"/>
    <w:link w:val="a"/>
    <w:uiPriority w:val="99"/>
    <w:semiHidden/>
    <w:rsid w:val="0011656D"/>
    <w:rPr>
      <w:rFonts w:ascii="Times New Roman" w:eastAsia="Times New Roman" w:hAnsi="Times New Roman" w:cs="Times New Roman"/>
      <w:sz w:val="24"/>
      <w:szCs w:val="24"/>
      <w:lang/>
    </w:rPr>
  </w:style>
  <w:style w:type="paragraph" w:styleId="afb">
    <w:name w:val="Subtitle"/>
    <w:basedOn w:val="a0"/>
    <w:next w:val="a0"/>
    <w:link w:val="afc"/>
    <w:uiPriority w:val="99"/>
    <w:qFormat/>
    <w:rsid w:val="0011656D"/>
    <w:pPr>
      <w:spacing w:after="60"/>
      <w:jc w:val="center"/>
      <w:outlineLvl w:val="1"/>
    </w:pPr>
    <w:rPr>
      <w:rFonts w:ascii="Cambria" w:eastAsia="Times New Roman" w:hAnsi="Cambria" w:cs="Times New Roman"/>
      <w:color w:val="auto"/>
      <w:lang/>
    </w:rPr>
  </w:style>
  <w:style w:type="character" w:customStyle="1" w:styleId="afc">
    <w:name w:val="Подзаголовок Знак"/>
    <w:link w:val="afb"/>
    <w:uiPriority w:val="99"/>
    <w:rsid w:val="0011656D"/>
    <w:rPr>
      <w:rFonts w:ascii="Cambria" w:eastAsia="Times New Roman" w:hAnsi="Cambria" w:cs="Times New Roman"/>
      <w:sz w:val="24"/>
      <w:szCs w:val="24"/>
    </w:rPr>
  </w:style>
  <w:style w:type="paragraph" w:styleId="25">
    <w:name w:val="Body Text 2"/>
    <w:basedOn w:val="a0"/>
    <w:link w:val="26"/>
    <w:uiPriority w:val="99"/>
    <w:semiHidden/>
    <w:unhideWhenUsed/>
    <w:rsid w:val="0011656D"/>
    <w:pPr>
      <w:spacing w:after="120" w:line="480" w:lineRule="auto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26">
    <w:name w:val="Основной текст 2 Знак"/>
    <w:link w:val="25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0"/>
    <w:link w:val="28"/>
    <w:uiPriority w:val="99"/>
    <w:semiHidden/>
    <w:unhideWhenUsed/>
    <w:rsid w:val="0011656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28">
    <w:name w:val="Основной текст с отступом 2 Знак"/>
    <w:link w:val="27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semiHidden/>
    <w:unhideWhenUsed/>
    <w:rsid w:val="0011656D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  <w:lang/>
    </w:rPr>
  </w:style>
  <w:style w:type="character" w:customStyle="1" w:styleId="33">
    <w:name w:val="Основной текст с отступом 3 Знак"/>
    <w:link w:val="32"/>
    <w:uiPriority w:val="99"/>
    <w:semiHidden/>
    <w:rsid w:val="0011656D"/>
    <w:rPr>
      <w:rFonts w:ascii="Times New Roman" w:eastAsia="Calibri" w:hAnsi="Times New Roman" w:cs="Times New Roman"/>
      <w:sz w:val="16"/>
      <w:szCs w:val="16"/>
    </w:rPr>
  </w:style>
  <w:style w:type="paragraph" w:styleId="afd">
    <w:name w:val="Document Map"/>
    <w:basedOn w:val="a0"/>
    <w:link w:val="afe"/>
    <w:uiPriority w:val="99"/>
    <w:semiHidden/>
    <w:unhideWhenUsed/>
    <w:rsid w:val="0011656D"/>
    <w:rPr>
      <w:rFonts w:ascii="Tahoma" w:eastAsia="Times New Roman" w:hAnsi="Tahoma" w:cs="Times New Roman"/>
      <w:color w:val="auto"/>
      <w:sz w:val="16"/>
      <w:szCs w:val="16"/>
      <w:lang/>
    </w:rPr>
  </w:style>
  <w:style w:type="character" w:customStyle="1" w:styleId="afe">
    <w:name w:val="Схема документа Знак"/>
    <w:link w:val="afd"/>
    <w:uiPriority w:val="99"/>
    <w:semiHidden/>
    <w:rsid w:val="0011656D"/>
    <w:rPr>
      <w:rFonts w:ascii="Tahoma" w:eastAsia="Times New Roman" w:hAnsi="Tahoma" w:cs="Tahoma"/>
      <w:sz w:val="16"/>
      <w:szCs w:val="16"/>
    </w:rPr>
  </w:style>
  <w:style w:type="paragraph" w:styleId="aff">
    <w:name w:val="Plain Text"/>
    <w:basedOn w:val="a0"/>
    <w:link w:val="aff0"/>
    <w:uiPriority w:val="99"/>
    <w:semiHidden/>
    <w:unhideWhenUsed/>
    <w:rsid w:val="0011656D"/>
    <w:rPr>
      <w:rFonts w:ascii="Courier New" w:eastAsia="Calibri" w:hAnsi="Courier New" w:cs="Times New Roman"/>
      <w:color w:val="auto"/>
      <w:sz w:val="20"/>
      <w:szCs w:val="20"/>
      <w:lang/>
    </w:rPr>
  </w:style>
  <w:style w:type="character" w:customStyle="1" w:styleId="aff0">
    <w:name w:val="Текст Знак"/>
    <w:link w:val="aff"/>
    <w:uiPriority w:val="99"/>
    <w:semiHidden/>
    <w:rsid w:val="0011656D"/>
    <w:rPr>
      <w:rFonts w:ascii="Courier New" w:eastAsia="Calibri" w:hAnsi="Courier New" w:cs="Courier New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11656D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11656D"/>
    <w:rPr>
      <w:rFonts w:ascii="Times New Roman" w:eastAsia="Times New Roman" w:hAnsi="Times New Roman" w:cs="Times New Roman"/>
      <w:b/>
      <w:bCs/>
      <w:lang w:eastAsia="en-US"/>
    </w:rPr>
  </w:style>
  <w:style w:type="paragraph" w:styleId="aff3">
    <w:name w:val="No Spacing"/>
    <w:uiPriority w:val="99"/>
    <w:qFormat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Revision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OC Heading"/>
    <w:basedOn w:val="1"/>
    <w:next w:val="a0"/>
    <w:uiPriority w:val="99"/>
    <w:semiHidden/>
    <w:unhideWhenUsed/>
    <w:qFormat/>
    <w:rsid w:val="00116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34">
    <w:name w:val="Основной текст (3)_"/>
    <w:link w:val="35"/>
    <w:semiHidden/>
    <w:locked/>
    <w:rsid w:val="001165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0"/>
    <w:link w:val="34"/>
    <w:semiHidden/>
    <w:rsid w:val="0011656D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/>
    </w:rPr>
  </w:style>
  <w:style w:type="paragraph" w:customStyle="1" w:styleId="61">
    <w:name w:val="Основной текст6"/>
    <w:basedOn w:val="a0"/>
    <w:uiPriority w:val="99"/>
    <w:semiHidden/>
    <w:rsid w:val="0011656D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customStyle="1" w:styleId="ConsPlusNonformat">
    <w:name w:val="ConsPlusNonformat"/>
    <w:rsid w:val="001165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11656D"/>
    <w:pPr>
      <w:suppressAutoHyphens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ListParagraphChar">
    <w:name w:val="List Paragraph Char"/>
    <w:link w:val="15"/>
    <w:semiHidden/>
    <w:locked/>
    <w:rsid w:val="0011656D"/>
    <w:rPr>
      <w:rFonts w:ascii="Calibri" w:eastAsia="Calibri" w:hAnsi="Calibri"/>
      <w:kern w:val="2"/>
      <w:lang w:val="ru-RU" w:eastAsia="ar-SA" w:bidi="ar-SA"/>
    </w:rPr>
  </w:style>
  <w:style w:type="paragraph" w:customStyle="1" w:styleId="15">
    <w:name w:val="Абзац списка1"/>
    <w:link w:val="ListParagraphChar"/>
    <w:semiHidden/>
    <w:rsid w:val="0011656D"/>
    <w:pPr>
      <w:widowControl w:val="0"/>
      <w:suppressAutoHyphens/>
      <w:ind w:left="720"/>
    </w:pPr>
    <w:rPr>
      <w:rFonts w:ascii="Calibri" w:eastAsia="Calibri" w:hAnsi="Calibri"/>
      <w:kern w:val="2"/>
      <w:lang w:eastAsia="ar-SA"/>
    </w:rPr>
  </w:style>
  <w:style w:type="paragraph" w:customStyle="1" w:styleId="aff6">
    <w:name w:val="Прижатый влево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lang w:val="ru-RU"/>
    </w:rPr>
  </w:style>
  <w:style w:type="paragraph" w:customStyle="1" w:styleId="aff7">
    <w:name w:val="Текст в заданном формате"/>
    <w:basedOn w:val="a0"/>
    <w:uiPriority w:val="99"/>
    <w:semiHidden/>
    <w:rsid w:val="0011656D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val="ru-RU" w:eastAsia="hi-IN" w:bidi="hi-IN"/>
    </w:rPr>
  </w:style>
  <w:style w:type="paragraph" w:customStyle="1" w:styleId="s1">
    <w:name w:val="s_1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6">
    <w:name w:val="Абзац 1 нум"/>
    <w:basedOn w:val="a0"/>
    <w:autoRedefine/>
    <w:uiPriority w:val="99"/>
    <w:semiHidden/>
    <w:rsid w:val="0011656D"/>
    <w:pPr>
      <w:suppressAutoHyphens/>
      <w:spacing w:before="60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7">
    <w:name w:val="Знак1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PointChar">
    <w:name w:val="Point Char"/>
    <w:link w:val="Point"/>
    <w:semiHidden/>
    <w:locked/>
    <w:rsid w:val="0011656D"/>
    <w:rPr>
      <w:sz w:val="24"/>
      <w:szCs w:val="24"/>
    </w:rPr>
  </w:style>
  <w:style w:type="paragraph" w:customStyle="1" w:styleId="Point">
    <w:name w:val="Point"/>
    <w:basedOn w:val="a0"/>
    <w:link w:val="PointChar"/>
    <w:semiHidden/>
    <w:rsid w:val="0011656D"/>
    <w:pPr>
      <w:spacing w:before="120" w:line="288" w:lineRule="auto"/>
      <w:ind w:firstLine="720"/>
      <w:jc w:val="both"/>
    </w:pPr>
    <w:rPr>
      <w:rFonts w:cs="Times New Roman"/>
      <w:color w:val="auto"/>
      <w:lang/>
    </w:rPr>
  </w:style>
  <w:style w:type="paragraph" w:customStyle="1" w:styleId="BodyText22">
    <w:name w:val="Body Text 22"/>
    <w:basedOn w:val="a0"/>
    <w:uiPriority w:val="99"/>
    <w:semiHidden/>
    <w:rsid w:val="0011656D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customStyle="1" w:styleId="Normal1">
    <w:name w:val="Normal1"/>
    <w:uiPriority w:val="99"/>
    <w:semiHidden/>
    <w:rsid w:val="0011656D"/>
    <w:rPr>
      <w:rFonts w:ascii="Times New Roman" w:eastAsia="Times New Roman" w:hAnsi="Times New Roman" w:cs="Times New Roman"/>
    </w:rPr>
  </w:style>
  <w:style w:type="character" w:customStyle="1" w:styleId="aff8">
    <w:name w:val="Сноска_"/>
    <w:link w:val="aff9"/>
    <w:semiHidden/>
    <w:locked/>
    <w:rsid w:val="0011656D"/>
    <w:rPr>
      <w:sz w:val="27"/>
      <w:szCs w:val="27"/>
      <w:shd w:val="clear" w:color="auto" w:fill="FFFFFF"/>
    </w:rPr>
  </w:style>
  <w:style w:type="paragraph" w:customStyle="1" w:styleId="aff9">
    <w:name w:val="Сноска"/>
    <w:basedOn w:val="a0"/>
    <w:link w:val="aff8"/>
    <w:semiHidden/>
    <w:rsid w:val="0011656D"/>
    <w:pPr>
      <w:shd w:val="clear" w:color="auto" w:fill="FFFFFF"/>
      <w:spacing w:line="320" w:lineRule="exact"/>
    </w:pPr>
    <w:rPr>
      <w:rFonts w:cs="Times New Roman"/>
      <w:color w:val="auto"/>
      <w:sz w:val="27"/>
      <w:szCs w:val="27"/>
      <w:lang/>
    </w:rPr>
  </w:style>
  <w:style w:type="paragraph" w:customStyle="1" w:styleId="s34">
    <w:name w:val="s_34"/>
    <w:basedOn w:val="a0"/>
    <w:uiPriority w:val="99"/>
    <w:semiHidden/>
    <w:rsid w:val="0011656D"/>
    <w:pPr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val="ru-RU"/>
    </w:rPr>
  </w:style>
  <w:style w:type="paragraph" w:customStyle="1" w:styleId="s13">
    <w:name w:val="s_13"/>
    <w:basedOn w:val="a0"/>
    <w:uiPriority w:val="99"/>
    <w:semiHidden/>
    <w:rsid w:val="0011656D"/>
    <w:pPr>
      <w:ind w:firstLine="72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18">
    <w:name w:val="1 Знак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"/>
    <w:basedOn w:val="a0"/>
    <w:uiPriority w:val="99"/>
    <w:semiHidden/>
    <w:rsid w:val="0011656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a">
    <w:name w:val="Базовый"/>
    <w:uiPriority w:val="99"/>
    <w:semiHidden/>
    <w:rsid w:val="0011656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71">
    <w:name w:val="Основной текст (7)"/>
    <w:link w:val="710"/>
    <w:semiHidden/>
    <w:locked/>
    <w:rsid w:val="0011656D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0"/>
    <w:link w:val="71"/>
    <w:semiHidden/>
    <w:rsid w:val="0011656D"/>
    <w:pPr>
      <w:shd w:val="clear" w:color="auto" w:fill="FFFFFF"/>
      <w:spacing w:line="274" w:lineRule="exact"/>
    </w:pPr>
    <w:rPr>
      <w:rFonts w:cs="Times New Roman"/>
      <w:b/>
      <w:bCs/>
      <w:color w:val="auto"/>
      <w:lang/>
    </w:rPr>
  </w:style>
  <w:style w:type="paragraph" w:customStyle="1" w:styleId="ConsNonformat">
    <w:name w:val="ConsNonformat"/>
    <w:uiPriority w:val="99"/>
    <w:semiHidden/>
    <w:rsid w:val="0011656D"/>
    <w:pPr>
      <w:widowControl w:val="0"/>
      <w:autoSpaceDE w:val="0"/>
      <w:autoSpaceDN w:val="0"/>
      <w:adjustRightInd w:val="0"/>
      <w:spacing w:line="360" w:lineRule="atLeast"/>
      <w:ind w:right="19772"/>
      <w:jc w:val="both"/>
    </w:pPr>
    <w:rPr>
      <w:rFonts w:ascii="Courier New" w:eastAsia="Times New Roman" w:hAnsi="Courier New" w:cs="Courier New"/>
    </w:rPr>
  </w:style>
  <w:style w:type="paragraph" w:customStyle="1" w:styleId="affb">
    <w:name w:val="МОЕ"/>
    <w:basedOn w:val="a0"/>
    <w:uiPriority w:val="99"/>
    <w:semiHidden/>
    <w:rsid w:val="0011656D"/>
    <w:pPr>
      <w:widowControl w:val="0"/>
      <w:snapToGrid w:val="0"/>
      <w:ind w:firstLine="709"/>
      <w:jc w:val="both"/>
    </w:pPr>
    <w:rPr>
      <w:rFonts w:ascii="Times New Roman" w:eastAsia="Times New Roman" w:hAnsi="Times New Roman" w:cs="Times New Roman"/>
      <w:color w:val="auto"/>
      <w:spacing w:val="10"/>
      <w:sz w:val="28"/>
      <w:szCs w:val="28"/>
      <w:lang w:val="ru-RU"/>
    </w:rPr>
  </w:style>
  <w:style w:type="paragraph" w:customStyle="1" w:styleId="affc">
    <w:name w:val="Нормальный (таблица)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paragraph" w:customStyle="1" w:styleId="Heading">
    <w:name w:val="Heading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d">
    <w:name w:val="footnote reference"/>
    <w:aliases w:val="Знак сноски-FN,Ciae niinee-FN,Знак сноски 1,Referencia nota al pie"/>
    <w:semiHidden/>
    <w:unhideWhenUsed/>
    <w:rsid w:val="0011656D"/>
    <w:rPr>
      <w:vertAlign w:val="superscript"/>
    </w:rPr>
  </w:style>
  <w:style w:type="character" w:styleId="affe">
    <w:name w:val="annotation reference"/>
    <w:semiHidden/>
    <w:unhideWhenUsed/>
    <w:rsid w:val="0011656D"/>
    <w:rPr>
      <w:sz w:val="16"/>
      <w:szCs w:val="16"/>
    </w:rPr>
  </w:style>
  <w:style w:type="character" w:customStyle="1" w:styleId="FontStyle12">
    <w:name w:val="Font Style12"/>
    <w:rsid w:val="0011656D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rsid w:val="0011656D"/>
    <w:rPr>
      <w:rFonts w:ascii="Times New Roman" w:hAnsi="Times New Roman" w:cs="Times New Roman" w:hint="default"/>
      <w:sz w:val="18"/>
      <w:szCs w:val="18"/>
    </w:rPr>
  </w:style>
  <w:style w:type="character" w:customStyle="1" w:styleId="130">
    <w:name w:val="Знак Знак13"/>
    <w:rsid w:val="0011656D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20">
    <w:name w:val="Знак Знак12"/>
    <w:rsid w:val="0011656D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afff">
    <w:name w:val="Знак Знак"/>
    <w:locked/>
    <w:rsid w:val="0011656D"/>
    <w:rPr>
      <w:rFonts w:ascii="Cambria" w:hAnsi="Cambria" w:hint="default"/>
      <w:b/>
      <w:bCs/>
      <w:kern w:val="32"/>
      <w:sz w:val="32"/>
      <w:szCs w:val="32"/>
      <w:lang w:bidi="ar-SA"/>
    </w:rPr>
  </w:style>
  <w:style w:type="character" w:customStyle="1" w:styleId="A10">
    <w:name w:val="A1"/>
    <w:rsid w:val="0011656D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HTML10">
    <w:name w:val="Стандартный HTML Знак1"/>
    <w:locked/>
    <w:rsid w:val="0011656D"/>
    <w:rPr>
      <w:rFonts w:ascii="Courier New" w:eastAsia="Calibri" w:hAnsi="Courier New" w:cs="Courier New" w:hint="default"/>
      <w:sz w:val="22"/>
      <w:szCs w:val="22"/>
    </w:rPr>
  </w:style>
  <w:style w:type="character" w:customStyle="1" w:styleId="afff0">
    <w:name w:val="Цветовое выделение"/>
    <w:uiPriority w:val="99"/>
    <w:rsid w:val="0011656D"/>
    <w:rPr>
      <w:b/>
      <w:bCs/>
      <w:color w:val="000080"/>
    </w:rPr>
  </w:style>
  <w:style w:type="character" w:customStyle="1" w:styleId="afff1">
    <w:name w:val="Основной текст + Полужирный"/>
    <w:aliases w:val="Курсив"/>
    <w:basedOn w:val="a1"/>
    <w:rsid w:val="009D239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blk">
    <w:name w:val="blk"/>
    <w:basedOn w:val="a1"/>
    <w:rsid w:val="009D239A"/>
  </w:style>
  <w:style w:type="character" w:customStyle="1" w:styleId="apple-style-span">
    <w:name w:val="apple-style-span"/>
    <w:basedOn w:val="a1"/>
    <w:rsid w:val="009D239A"/>
  </w:style>
  <w:style w:type="character" w:customStyle="1" w:styleId="apple-converted-space">
    <w:name w:val="apple-converted-space"/>
    <w:basedOn w:val="a1"/>
    <w:rsid w:val="009D239A"/>
  </w:style>
  <w:style w:type="paragraph" w:customStyle="1" w:styleId="Style4">
    <w:name w:val="Style4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9">
    <w:name w:val="Style9"/>
    <w:basedOn w:val="a0"/>
    <w:uiPriority w:val="99"/>
    <w:rsid w:val="00043B3E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0">
    <w:name w:val="Style10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2">
    <w:name w:val="Style12"/>
    <w:basedOn w:val="a0"/>
    <w:uiPriority w:val="99"/>
    <w:rsid w:val="00043B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">
    <w:name w:val="Style1"/>
    <w:basedOn w:val="a0"/>
    <w:uiPriority w:val="99"/>
    <w:rsid w:val="00043B3E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3">
    <w:name w:val="Style3"/>
    <w:basedOn w:val="a0"/>
    <w:uiPriority w:val="99"/>
    <w:rsid w:val="00043B3E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9">
    <w:name w:val="Font Style19"/>
    <w:uiPriority w:val="99"/>
    <w:rsid w:val="00043B3E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043B3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043B3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CD48FA-B1F5-4E5B-8DF1-6AC837C0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2022-10-03T06:00:00Z</cp:lastPrinted>
  <dcterms:created xsi:type="dcterms:W3CDTF">2024-11-28T07:57:00Z</dcterms:created>
  <dcterms:modified xsi:type="dcterms:W3CDTF">2024-11-28T07:58:00Z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