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A16C5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A16C5" w:rsidRDefault="00EA16C5" w:rsidP="00EA16C5">
      <w:pPr>
        <w:pStyle w:val="a3"/>
        <w:tabs>
          <w:tab w:val="left" w:pos="3828"/>
        </w:tabs>
        <w:ind w:left="851" w:right="5527"/>
        <w:rPr>
          <w:rFonts w:ascii="Times New Roman" w:hAnsi="Times New Roman"/>
          <w:sz w:val="28"/>
          <w:szCs w:val="28"/>
        </w:rPr>
      </w:pPr>
    </w:p>
    <w:p w:rsidR="00131DA7" w:rsidRDefault="00EA16C5" w:rsidP="00EA16C5">
      <w:pPr>
        <w:pStyle w:val="a3"/>
        <w:tabs>
          <w:tab w:val="left" w:pos="3828"/>
        </w:tabs>
        <w:ind w:left="851"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расчете размера платы за отопление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EA16C5" w:rsidRPr="00E20BCA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EA16C5" w:rsidRPr="00EA16C5" w:rsidRDefault="00EA16C5" w:rsidP="00EA16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 Ленинградской области от 14.09.2012г. № 287 «О порядке оплаты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6C5">
        <w:rPr>
          <w:rFonts w:ascii="Times New Roman" w:eastAsia="Calibri" w:hAnsi="Times New Roman" w:cs="Times New Roman"/>
          <w:sz w:val="28"/>
          <w:szCs w:val="28"/>
        </w:rPr>
        <w:t>услуг по отоплению собственниками и пользователями помещений в многоквартирных домах и жилых домах в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6C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6C5">
        <w:rPr>
          <w:rFonts w:ascii="Times New Roman" w:eastAsia="Calibri" w:hAnsi="Times New Roman" w:cs="Times New Roman"/>
          <w:sz w:val="28"/>
          <w:szCs w:val="28"/>
        </w:rPr>
        <w:t>2014 годах», Правилами предоставления коммунальных услуг собственникам и пользователям помещений в многоквартирных домах и жилых домов, утвержденны</w:t>
      </w:r>
      <w:r w:rsidR="00E20BCA">
        <w:rPr>
          <w:rFonts w:ascii="Times New Roman" w:eastAsia="Calibri" w:hAnsi="Times New Roman" w:cs="Times New Roman"/>
          <w:sz w:val="28"/>
          <w:szCs w:val="28"/>
        </w:rPr>
        <w:t>ми</w:t>
      </w:r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от 06.05.2011г. № 354, рекомендательным письмом Правительства Ленинградской области от</w:t>
      </w:r>
      <w:proofErr w:type="gramEnd"/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 01.03.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A16C5">
        <w:rPr>
          <w:rFonts w:ascii="Times New Roman" w:eastAsia="Calibri" w:hAnsi="Times New Roman" w:cs="Times New Roman"/>
          <w:sz w:val="28"/>
          <w:szCs w:val="28"/>
        </w:rPr>
        <w:t>13г.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EA16C5">
        <w:rPr>
          <w:rFonts w:ascii="Times New Roman" w:eastAsia="Calibri" w:hAnsi="Times New Roman" w:cs="Times New Roman"/>
          <w:sz w:val="28"/>
          <w:szCs w:val="28"/>
        </w:rPr>
        <w:t>№ ИС-000094/13-0:</w:t>
      </w:r>
    </w:p>
    <w:p w:rsidR="00EA16C5" w:rsidRPr="00EA16C5" w:rsidRDefault="00EA16C5" w:rsidP="00EA16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A16C5">
        <w:rPr>
          <w:rFonts w:ascii="Times New Roman" w:eastAsia="Calibri" w:hAnsi="Times New Roman" w:cs="Times New Roman"/>
          <w:sz w:val="28"/>
          <w:szCs w:val="28"/>
        </w:rPr>
        <w:t>1. Рекомендовать жилищным организациям провести собрание с собственниками и нанимателями жилых помещений многоквартирных домов, в которых установлены коллективные (общедомовые) приборы учета тепловой энергии по вопросу определения размера платы за коммунальную услугу по отоплению.</w:t>
      </w:r>
    </w:p>
    <w:p w:rsidR="00EA16C5" w:rsidRPr="00EA16C5" w:rsidRDefault="00EA16C5" w:rsidP="00EA16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A16C5">
        <w:rPr>
          <w:rFonts w:ascii="Times New Roman" w:eastAsia="Calibri" w:hAnsi="Times New Roman" w:cs="Times New Roman"/>
          <w:sz w:val="28"/>
          <w:szCs w:val="28"/>
        </w:rPr>
        <w:t>1.1. Провести разъяснение гражданам о порядке определения размера платы за отопление по коллективному (общедомовому) прибору учета тепловой энергии при применении порядка, предусматривающего равномерную в течение года плату населения  за отоплени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A16C5">
        <w:rPr>
          <w:rFonts w:ascii="Times New Roman" w:eastAsia="Calibri" w:hAnsi="Times New Roman" w:cs="Times New Roman"/>
          <w:sz w:val="28"/>
          <w:szCs w:val="28"/>
        </w:rPr>
        <w:t>, исходя из расчета 1/12 суммарного объема потребления тепловой энергии или по факту потребления тепловой энергии в отопительный период.</w:t>
      </w:r>
    </w:p>
    <w:p w:rsidR="00EA16C5" w:rsidRPr="00EA16C5" w:rsidRDefault="00EA16C5" w:rsidP="00EA16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A16C5">
        <w:rPr>
          <w:rFonts w:ascii="Times New Roman" w:eastAsia="Calibri" w:hAnsi="Times New Roman" w:cs="Times New Roman"/>
          <w:sz w:val="28"/>
          <w:szCs w:val="28"/>
        </w:rPr>
        <w:t>1.2. Разъяснить собственникам и нанимателям жилых помещений многоквартирных домов о праве самостоятельно принимать решение о переходе на новую схему оплаты по факту потребления домом тепла.</w:t>
      </w:r>
    </w:p>
    <w:p w:rsidR="00EA16C5" w:rsidRDefault="00EA16C5" w:rsidP="00EA16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16C5" w:rsidRPr="00EA16C5" w:rsidRDefault="00EA16C5" w:rsidP="00E20BC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Pr="00EA16C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Е.Е. Туманова</w:t>
      </w:r>
    </w:p>
    <w:p w:rsidR="00EA16C5" w:rsidRPr="00E20BCA" w:rsidRDefault="00EA16C5" w:rsidP="00E20BC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1799C" w:rsidRPr="00131DA7" w:rsidRDefault="00EA16C5" w:rsidP="00E20BCA">
      <w:pPr>
        <w:spacing w:line="240" w:lineRule="auto"/>
        <w:ind w:right="-71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A16C5">
        <w:rPr>
          <w:rFonts w:ascii="Times New Roman" w:eastAsia="Calibri" w:hAnsi="Times New Roman" w:cs="Times New Roman"/>
          <w:sz w:val="28"/>
          <w:szCs w:val="28"/>
        </w:rPr>
        <w:t>Разослано:  ОЖКХ и</w:t>
      </w:r>
      <w:proofErr w:type="gramStart"/>
      <w:r w:rsidRPr="00EA16C5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EA16C5">
        <w:rPr>
          <w:rFonts w:ascii="Times New Roman" w:eastAsia="Calibri" w:hAnsi="Times New Roman" w:cs="Times New Roman"/>
          <w:sz w:val="28"/>
          <w:szCs w:val="28"/>
        </w:rPr>
        <w:t>, ЮС, 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 экз.</w:t>
      </w:r>
      <w:r w:rsidRPr="00EA16C5">
        <w:rPr>
          <w:rFonts w:ascii="Times New Roman" w:eastAsia="Calibri" w:hAnsi="Times New Roman" w:cs="Times New Roman"/>
          <w:sz w:val="28"/>
          <w:szCs w:val="28"/>
        </w:rPr>
        <w:t>, ТСЖ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7 экз., сайт, прокуратура.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451DA5"/>
    <w:rsid w:val="005855E3"/>
    <w:rsid w:val="006A492D"/>
    <w:rsid w:val="007A3BF5"/>
    <w:rsid w:val="007A5A80"/>
    <w:rsid w:val="0097755D"/>
    <w:rsid w:val="00A1799C"/>
    <w:rsid w:val="00E20BCA"/>
    <w:rsid w:val="00E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2013-03-13T08:00:00Z</cp:lastPrinted>
  <dcterms:created xsi:type="dcterms:W3CDTF">2013-03-13T07:55:00Z</dcterms:created>
  <dcterms:modified xsi:type="dcterms:W3CDTF">2013-03-13T08:05:00Z</dcterms:modified>
</cp:coreProperties>
</file>