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134811" w:rsidP="0037258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AA5CE7">
        <w:rPr>
          <w:rFonts w:ascii="Times New Roman" w:hAnsi="Times New Roman" w:cs="Times New Roman"/>
          <w:sz w:val="28"/>
          <w:szCs w:val="28"/>
        </w:rPr>
        <w:t>апреля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9</w:t>
      </w:r>
      <w:r>
        <w:rPr>
          <w:rFonts w:ascii="Times New Roman" w:hAnsi="Times New Roman" w:cs="Times New Roman"/>
          <w:sz w:val="28"/>
          <w:szCs w:val="28"/>
        </w:rPr>
        <w:t>6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4811" w:rsidP="00134811">
      <w:pPr>
        <w:pStyle w:val="a3"/>
        <w:ind w:left="851" w:right="4252"/>
        <w:jc w:val="both"/>
        <w:rPr>
          <w:rFonts w:ascii="Times New Roman" w:hAnsi="Times New Roman" w:cs="Times New Roman"/>
          <w:sz w:val="28"/>
          <w:szCs w:val="28"/>
        </w:rPr>
      </w:pPr>
      <w:r w:rsidRPr="00134811">
        <w:rPr>
          <w:rFonts w:ascii="Times New Roman" w:hAnsi="Times New Roman" w:cs="Times New Roman"/>
          <w:sz w:val="28"/>
          <w:szCs w:val="28"/>
        </w:rPr>
        <w:t>О проведении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811">
        <w:rPr>
          <w:rFonts w:ascii="Times New Roman" w:hAnsi="Times New Roman" w:cs="Times New Roman"/>
          <w:sz w:val="28"/>
          <w:szCs w:val="28"/>
        </w:rPr>
        <w:t xml:space="preserve">детского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34811">
        <w:rPr>
          <w:rFonts w:ascii="Times New Roman" w:hAnsi="Times New Roman" w:cs="Times New Roman"/>
          <w:sz w:val="28"/>
          <w:szCs w:val="28"/>
        </w:rPr>
        <w:t>и юношеского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811">
        <w:rPr>
          <w:rFonts w:ascii="Times New Roman" w:hAnsi="Times New Roman" w:cs="Times New Roman"/>
          <w:sz w:val="28"/>
          <w:szCs w:val="28"/>
        </w:rPr>
        <w:t xml:space="preserve">изобразительного </w:t>
      </w:r>
      <w:r>
        <w:rPr>
          <w:rFonts w:ascii="Times New Roman" w:hAnsi="Times New Roman" w:cs="Times New Roman"/>
          <w:sz w:val="28"/>
          <w:szCs w:val="28"/>
        </w:rPr>
        <w:t xml:space="preserve">искусства </w:t>
      </w:r>
      <w:r w:rsidRPr="0013481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34811">
        <w:rPr>
          <w:rFonts w:ascii="Times New Roman" w:hAnsi="Times New Roman" w:cs="Times New Roman"/>
          <w:sz w:val="28"/>
          <w:szCs w:val="28"/>
        </w:rPr>
        <w:t>киновидеотворчества</w:t>
      </w:r>
      <w:proofErr w:type="spellEnd"/>
      <w:r w:rsidRPr="00134811">
        <w:rPr>
          <w:rFonts w:ascii="Times New Roman" w:hAnsi="Times New Roman" w:cs="Times New Roman"/>
          <w:sz w:val="28"/>
          <w:szCs w:val="28"/>
        </w:rPr>
        <w:t xml:space="preserve"> «Росток»,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811">
        <w:rPr>
          <w:rFonts w:ascii="Times New Roman" w:hAnsi="Times New Roman" w:cs="Times New Roman"/>
          <w:sz w:val="28"/>
          <w:szCs w:val="28"/>
        </w:rPr>
        <w:t>посвященного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811">
        <w:rPr>
          <w:rFonts w:ascii="Times New Roman" w:hAnsi="Times New Roman" w:cs="Times New Roman"/>
          <w:sz w:val="28"/>
          <w:szCs w:val="28"/>
        </w:rPr>
        <w:t>духовной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811">
        <w:rPr>
          <w:rFonts w:ascii="Times New Roman" w:hAnsi="Times New Roman" w:cs="Times New Roman"/>
          <w:sz w:val="28"/>
          <w:szCs w:val="28"/>
        </w:rPr>
        <w:t>и 236-летию основания города Луги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4811" w:rsidRDefault="00A1799C" w:rsidP="00134811">
      <w:pPr>
        <w:spacing w:after="0" w:line="240" w:lineRule="auto"/>
        <w:ind w:firstLine="4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34811" w:rsidRPr="00134811" w:rsidRDefault="00134811" w:rsidP="001348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4811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планом социально значимых мероприятий по культуре Лужского городского поселения на второй квартал 2013 года:</w:t>
      </w:r>
    </w:p>
    <w:p w:rsidR="00134811" w:rsidRPr="00134811" w:rsidRDefault="00134811" w:rsidP="00134811">
      <w:pPr>
        <w:spacing w:after="0" w:line="240" w:lineRule="auto"/>
        <w:ind w:firstLine="43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4811" w:rsidRPr="00134811" w:rsidRDefault="00134811" w:rsidP="00134811">
      <w:pPr>
        <w:numPr>
          <w:ilvl w:val="0"/>
          <w:numId w:val="2"/>
        </w:numPr>
        <w:tabs>
          <w:tab w:val="num" w:pos="435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проведении конкурса детского и юношеского изобразительного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искусства </w:t>
      </w:r>
      <w:r w:rsidRPr="0013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13481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киновидеотворчества</w:t>
      </w:r>
      <w:proofErr w:type="spellEnd"/>
      <w:r w:rsidRPr="0013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«Росток», посвященного Году духовной культуры и 236-летию основания города Луги (приложение).</w:t>
      </w:r>
    </w:p>
    <w:p w:rsidR="00134811" w:rsidRPr="00134811" w:rsidRDefault="00134811" w:rsidP="00134811">
      <w:pPr>
        <w:numPr>
          <w:ilvl w:val="0"/>
          <w:numId w:val="2"/>
        </w:numPr>
        <w:tabs>
          <w:tab w:val="num" w:pos="435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«Лужский киноцентр «Смена» (</w:t>
      </w:r>
      <w:proofErr w:type="spellStart"/>
      <w:r w:rsidRPr="00134811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Ездакова</w:t>
      </w:r>
      <w:proofErr w:type="spellEnd"/>
      <w:r w:rsidRPr="0013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Т.А.) провести конкурс детского и юношеского изобразительного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искусства </w:t>
      </w:r>
      <w:r w:rsidRPr="0013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13481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киновидеотворчества</w:t>
      </w:r>
      <w:proofErr w:type="spellEnd"/>
      <w:r w:rsidRPr="0013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«Росток», посвященный Году духовной культуры и 236-летию основания города Луги, 25 апреля 2013 года согласно приложению.</w:t>
      </w:r>
    </w:p>
    <w:p w:rsidR="00134811" w:rsidRDefault="00134811" w:rsidP="00134811">
      <w:pPr>
        <w:numPr>
          <w:ilvl w:val="0"/>
          <w:numId w:val="2"/>
        </w:numPr>
        <w:tabs>
          <w:tab w:val="num" w:pos="435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в двухнедельный срок с момента проведения мероприятия (п.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2.) отчет в сектор молодежной политики, физической культуры, спорта и культуры. </w:t>
      </w:r>
    </w:p>
    <w:p w:rsidR="007A5A80" w:rsidRPr="00134811" w:rsidRDefault="007A5A80" w:rsidP="00134811">
      <w:pPr>
        <w:numPr>
          <w:ilvl w:val="0"/>
          <w:numId w:val="2"/>
        </w:numPr>
        <w:tabs>
          <w:tab w:val="num" w:pos="435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481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134811">
        <w:rPr>
          <w:rFonts w:ascii="Times New Roman" w:hAnsi="Times New Roman" w:cs="Times New Roman"/>
          <w:sz w:val="28"/>
          <w:szCs w:val="28"/>
        </w:rPr>
        <w:t xml:space="preserve">  исполнением  данного  распоряжения  возложить  на  заместителя  главы  администрации  Туманову Е.Е.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34811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34811" w:rsidRDefault="00134811" w:rsidP="00134811">
      <w:pPr>
        <w:pStyle w:val="a3"/>
        <w:ind w:left="1418" w:right="-1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134811" w:rsidRDefault="00134811" w:rsidP="00134811">
      <w:pPr>
        <w:pStyle w:val="a3"/>
        <w:ind w:left="1418" w:right="-1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A1799C" w:rsidP="00134811">
      <w:pPr>
        <w:pStyle w:val="a3"/>
        <w:ind w:left="1418" w:right="-1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134811">
        <w:rPr>
          <w:rFonts w:ascii="Times New Roman" w:hAnsi="Times New Roman" w:cs="Times New Roman"/>
          <w:sz w:val="28"/>
          <w:szCs w:val="28"/>
        </w:rPr>
        <w:t>сектор МПФКСиК, Туманова Е.Е., МКУ «Лужский к/ц «Смена», сайт.</w:t>
      </w:r>
    </w:p>
    <w:p w:rsidR="0063228E" w:rsidRPr="0063228E" w:rsidRDefault="0063228E" w:rsidP="0063228E">
      <w:pPr>
        <w:autoSpaceDE w:val="0"/>
        <w:autoSpaceDN w:val="0"/>
        <w:adjustRightInd w:val="0"/>
        <w:spacing w:after="0" w:line="240" w:lineRule="auto"/>
        <w:ind w:left="567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УТВЕРЖДЕНО </w:t>
      </w:r>
    </w:p>
    <w:p w:rsidR="0063228E" w:rsidRPr="0063228E" w:rsidRDefault="0063228E" w:rsidP="0063228E">
      <w:pPr>
        <w:autoSpaceDE w:val="0"/>
        <w:autoSpaceDN w:val="0"/>
        <w:adjustRightInd w:val="0"/>
        <w:spacing w:after="0" w:line="240" w:lineRule="auto"/>
        <w:ind w:left="567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</w:t>
      </w:r>
    </w:p>
    <w:p w:rsidR="0063228E" w:rsidRPr="0063228E" w:rsidRDefault="0063228E" w:rsidP="0063228E">
      <w:pPr>
        <w:autoSpaceDE w:val="0"/>
        <w:autoSpaceDN w:val="0"/>
        <w:adjustRightInd w:val="0"/>
        <w:spacing w:after="0" w:line="240" w:lineRule="auto"/>
        <w:ind w:left="567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Лужского городского поселения </w:t>
      </w:r>
    </w:p>
    <w:p w:rsidR="0063228E" w:rsidRPr="0063228E" w:rsidRDefault="0063228E" w:rsidP="0063228E">
      <w:pPr>
        <w:autoSpaceDE w:val="0"/>
        <w:autoSpaceDN w:val="0"/>
        <w:adjustRightInd w:val="0"/>
        <w:spacing w:after="0" w:line="240" w:lineRule="auto"/>
        <w:ind w:left="567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.04.2013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96-р</w:t>
      </w:r>
    </w:p>
    <w:p w:rsidR="0063228E" w:rsidRPr="0063228E" w:rsidRDefault="0063228E" w:rsidP="0063228E">
      <w:pPr>
        <w:autoSpaceDE w:val="0"/>
        <w:autoSpaceDN w:val="0"/>
        <w:adjustRightInd w:val="0"/>
        <w:spacing w:after="0" w:line="240" w:lineRule="auto"/>
        <w:ind w:left="5670"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228E" w:rsidRPr="0063228E" w:rsidRDefault="0063228E" w:rsidP="0063228E">
      <w:pPr>
        <w:autoSpaceDE w:val="0"/>
        <w:autoSpaceDN w:val="0"/>
        <w:adjustRightInd w:val="0"/>
        <w:spacing w:after="0" w:line="240" w:lineRule="auto"/>
        <w:ind w:left="567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3228E" w:rsidRDefault="0063228E" w:rsidP="00632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28E" w:rsidRDefault="0063228E" w:rsidP="00632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28E" w:rsidRPr="0063228E" w:rsidRDefault="0063228E" w:rsidP="00632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63228E" w:rsidRPr="0063228E" w:rsidRDefault="0063228E" w:rsidP="00632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Лужского городского конкурса детского и юношеского изобразительного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искусства </w:t>
      </w: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киновидеотворчества</w:t>
      </w:r>
      <w:proofErr w:type="spellEnd"/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«Росток», посвященного </w:t>
      </w:r>
    </w:p>
    <w:p w:rsidR="0063228E" w:rsidRPr="0063228E" w:rsidRDefault="0063228E" w:rsidP="00632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духовной культуры и 236-летию основания города Луги</w:t>
      </w:r>
    </w:p>
    <w:p w:rsidR="0063228E" w:rsidRPr="0063228E" w:rsidRDefault="0063228E" w:rsidP="006322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28E" w:rsidRPr="0063228E" w:rsidRDefault="0063228E" w:rsidP="0063228E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положения</w:t>
      </w: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228E" w:rsidRPr="0063228E" w:rsidRDefault="0063228E" w:rsidP="00632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Лужский городской конкурс детского и юношеского изобразительного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</w:t>
      </w: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киновидеотворчества</w:t>
      </w:r>
      <w:proofErr w:type="spellEnd"/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«Росток», посвященный Году духовной культуры и 236-летию основания города Луги  (далее – мероприятие) проводится в соответствии с планом мероприятий по культуре Лужского городского поселения на второй квартал 2013 года.</w:t>
      </w:r>
    </w:p>
    <w:p w:rsidR="0063228E" w:rsidRPr="0063228E" w:rsidRDefault="0063228E" w:rsidP="0063228E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задачи:</w:t>
      </w:r>
    </w:p>
    <w:p w:rsidR="0063228E" w:rsidRPr="0063228E" w:rsidRDefault="0063228E" w:rsidP="0063228E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развитие личности подростка, его эстетических чувств в эмоциональном познании мира;</w:t>
      </w:r>
    </w:p>
    <w:p w:rsidR="0063228E" w:rsidRPr="0063228E" w:rsidRDefault="0063228E" w:rsidP="0063228E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приумножение духовного, интеллектуального и культурного потенциала молодежи через различные виды искусства;</w:t>
      </w:r>
    </w:p>
    <w:p w:rsidR="0063228E" w:rsidRPr="0063228E" w:rsidRDefault="0063228E" w:rsidP="0063228E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новых детских имен и талантов;</w:t>
      </w:r>
    </w:p>
    <w:p w:rsidR="0063228E" w:rsidRPr="0063228E" w:rsidRDefault="0063228E" w:rsidP="0063228E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формированию активной гражданской позиции;</w:t>
      </w:r>
    </w:p>
    <w:p w:rsidR="0063228E" w:rsidRPr="0063228E" w:rsidRDefault="0063228E" w:rsidP="0063228E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реализации творческого и интеллектуального потенциала молодежи.</w:t>
      </w:r>
    </w:p>
    <w:p w:rsidR="0063228E" w:rsidRPr="0063228E" w:rsidRDefault="0063228E" w:rsidP="0063228E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Организаторы: </w:t>
      </w:r>
    </w:p>
    <w:p w:rsidR="0063228E" w:rsidRPr="0063228E" w:rsidRDefault="0063228E" w:rsidP="0063228E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«Лужский киноцентр «Смена».</w:t>
      </w:r>
    </w:p>
    <w:p w:rsidR="0063228E" w:rsidRPr="0063228E" w:rsidRDefault="0063228E" w:rsidP="0063228E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проведения: </w:t>
      </w:r>
    </w:p>
    <w:p w:rsidR="0063228E" w:rsidRPr="0063228E" w:rsidRDefault="0063228E" w:rsidP="0063228E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проводится 25 апреля 2013 года в 14 часов в помещении МКУ « Лужский киноцентр «Смена» по адресу: г. Луга, ул. Набережная</w:t>
      </w: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1.</w:t>
      </w:r>
    </w:p>
    <w:p w:rsidR="0063228E" w:rsidRPr="0063228E" w:rsidRDefault="0063228E" w:rsidP="0063228E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Участники:</w:t>
      </w:r>
    </w:p>
    <w:p w:rsidR="0063228E" w:rsidRPr="0063228E" w:rsidRDefault="0063228E" w:rsidP="0063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приглашаются учащиеся образовательных учреждений, учреждений дополнительного образования, творческие коллективы и индивидуальные участники в следующих возрастных группах:</w:t>
      </w:r>
    </w:p>
    <w:p w:rsidR="0063228E" w:rsidRPr="0063228E" w:rsidRDefault="0063228E" w:rsidP="0063228E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до 12 лет;</w:t>
      </w:r>
    </w:p>
    <w:p w:rsidR="0063228E" w:rsidRPr="0063228E" w:rsidRDefault="0063228E" w:rsidP="0063228E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до 18 лет.</w:t>
      </w:r>
    </w:p>
    <w:p w:rsidR="0063228E" w:rsidRPr="0063228E" w:rsidRDefault="0063228E" w:rsidP="0063228E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порядок проведения:</w:t>
      </w:r>
    </w:p>
    <w:p w:rsidR="0063228E" w:rsidRPr="0063228E" w:rsidRDefault="0063228E" w:rsidP="0063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двум направлениям:</w:t>
      </w:r>
    </w:p>
    <w:p w:rsidR="0063228E" w:rsidRPr="0063228E" w:rsidRDefault="0063228E" w:rsidP="0063228E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– Презентационных фильмов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228E" w:rsidRPr="0063228E" w:rsidRDefault="0063228E" w:rsidP="0063228E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искусство.</w:t>
      </w:r>
    </w:p>
    <w:p w:rsidR="0063228E" w:rsidRPr="0063228E" w:rsidRDefault="0063228E" w:rsidP="0063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допускаются работы любого жанра и творческого решения, отвечающие следующим темам:</w:t>
      </w:r>
    </w:p>
    <w:p w:rsidR="0063228E" w:rsidRPr="0063228E" w:rsidRDefault="0063228E" w:rsidP="0063228E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Городские легенды (судьбы уникальных людей - наших земляков, пропагандирующие духовно – нравственные ценности).</w:t>
      </w:r>
    </w:p>
    <w:p w:rsidR="0063228E" w:rsidRPr="0063228E" w:rsidRDefault="0063228E" w:rsidP="0063228E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Город, данный нам в наследство (традиции и современность нашего города).</w:t>
      </w:r>
    </w:p>
    <w:p w:rsidR="0063228E" w:rsidRPr="0063228E" w:rsidRDefault="0063228E" w:rsidP="0063228E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Поклонимся великим тем годам (тема памяти о Великой Отечественной войне).</w:t>
      </w:r>
    </w:p>
    <w:p w:rsidR="0063228E" w:rsidRPr="0063228E" w:rsidRDefault="0063228E" w:rsidP="0063228E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Мир, который создаю (интересное и близкое, фантазии и полеты воображения, то, что вызывает улыбку или заставляет задуматься).</w:t>
      </w:r>
    </w:p>
    <w:p w:rsidR="0063228E" w:rsidRPr="0063228E" w:rsidRDefault="0063228E" w:rsidP="0063228E">
      <w:pPr>
        <w:pStyle w:val="a4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– Презентационных фильмов </w:t>
      </w:r>
    </w:p>
    <w:p w:rsidR="0063228E" w:rsidRPr="0063228E" w:rsidRDefault="0063228E" w:rsidP="0063228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принимаются презентационные слайд – фильмы, видеофильмы и анимационные фильмы. Продолжительность работы должна быть не более 5 минут. Принимаются работы на компакт </w:t>
      </w:r>
      <w:proofErr w:type="gramStart"/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диске</w:t>
      </w:r>
      <w:proofErr w:type="gramEnd"/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6322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2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flash</w:t>
      </w: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формате: </w:t>
      </w:r>
      <w:r w:rsidRPr="006322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AVI</w:t>
      </w: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22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MPEG</w:t>
      </w: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 </w:t>
      </w:r>
      <w:r w:rsidRPr="006322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PPT</w:t>
      </w: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28E" w:rsidRPr="0063228E" w:rsidRDefault="0063228E" w:rsidP="0063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оцениваются по следующим номинациям:</w:t>
      </w:r>
    </w:p>
    <w:p w:rsidR="0063228E" w:rsidRPr="0063228E" w:rsidRDefault="0063228E" w:rsidP="0063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документальный фильм;</w:t>
      </w:r>
    </w:p>
    <w:p w:rsidR="0063228E" w:rsidRPr="0063228E" w:rsidRDefault="0063228E" w:rsidP="0063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слайд – фильм;</w:t>
      </w:r>
    </w:p>
    <w:p w:rsidR="0063228E" w:rsidRPr="0063228E" w:rsidRDefault="0063228E" w:rsidP="0063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анимационный фильм;</w:t>
      </w:r>
    </w:p>
    <w:p w:rsidR="0063228E" w:rsidRPr="0063228E" w:rsidRDefault="0063228E" w:rsidP="0063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экспериментальный фильм;</w:t>
      </w:r>
    </w:p>
    <w:p w:rsidR="0063228E" w:rsidRPr="0063228E" w:rsidRDefault="0063228E" w:rsidP="0063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музыкальный видеоклип;</w:t>
      </w:r>
    </w:p>
    <w:p w:rsidR="0063228E" w:rsidRPr="0063228E" w:rsidRDefault="0063228E" w:rsidP="0063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работ участников конкурса:</w:t>
      </w:r>
    </w:p>
    <w:p w:rsidR="0063228E" w:rsidRPr="0063228E" w:rsidRDefault="0063228E" w:rsidP="0063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видеосъемки и видеомонтажа;</w:t>
      </w:r>
    </w:p>
    <w:p w:rsidR="0063228E" w:rsidRPr="0063228E" w:rsidRDefault="0063228E" w:rsidP="0063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анимации и компьютерной графики;</w:t>
      </w:r>
    </w:p>
    <w:p w:rsidR="0063228E" w:rsidRPr="0063228E" w:rsidRDefault="0063228E" w:rsidP="0063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работы заданной теме;</w:t>
      </w:r>
    </w:p>
    <w:p w:rsidR="0063228E" w:rsidRPr="0063228E" w:rsidRDefault="0063228E" w:rsidP="0063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композиция, сюжет;</w:t>
      </w:r>
    </w:p>
    <w:p w:rsidR="0063228E" w:rsidRPr="0063228E" w:rsidRDefault="0063228E" w:rsidP="0063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•художественная выразительность (спецэффекты, звуковое сопровождение и т.д.).</w:t>
      </w:r>
    </w:p>
    <w:p w:rsidR="0063228E" w:rsidRPr="0063228E" w:rsidRDefault="0063228E" w:rsidP="00E6208C">
      <w:pPr>
        <w:pStyle w:val="a4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Изобразительное искусство</w:t>
      </w:r>
    </w:p>
    <w:p w:rsidR="0063228E" w:rsidRPr="0063228E" w:rsidRDefault="00E6208C" w:rsidP="0063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3228E"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228E"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карандашом, восковыми мелками, акварелью, гуашью, маслом, пастелью (обязательно в паспарту).</w:t>
      </w:r>
      <w:proofErr w:type="gramEnd"/>
    </w:p>
    <w:p w:rsidR="0063228E" w:rsidRPr="0063228E" w:rsidRDefault="00E6208C" w:rsidP="0063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228E"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оцениваются по следующим номинациям:</w:t>
      </w:r>
    </w:p>
    <w:p w:rsidR="0063228E" w:rsidRPr="0063228E" w:rsidRDefault="00E6208C" w:rsidP="0063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228E"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28E"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композиция;</w:t>
      </w:r>
    </w:p>
    <w:p w:rsidR="0063228E" w:rsidRPr="0063228E" w:rsidRDefault="00E6208C" w:rsidP="0063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228E"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28E"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портрет;</w:t>
      </w:r>
    </w:p>
    <w:p w:rsidR="0063228E" w:rsidRPr="0063228E" w:rsidRDefault="00E6208C" w:rsidP="0063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228E"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28E"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натюрморт;</w:t>
      </w:r>
    </w:p>
    <w:p w:rsidR="0063228E" w:rsidRPr="0063228E" w:rsidRDefault="00E6208C" w:rsidP="0063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228E"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28E"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пейзаж;</w:t>
      </w:r>
    </w:p>
    <w:p w:rsidR="0063228E" w:rsidRPr="0063228E" w:rsidRDefault="00E6208C" w:rsidP="0063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228E"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28E"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лучшее цветовое решение.</w:t>
      </w:r>
    </w:p>
    <w:p w:rsidR="0063228E" w:rsidRPr="0063228E" w:rsidRDefault="00E6208C" w:rsidP="0063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228E"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работ участников конкурса:</w:t>
      </w:r>
    </w:p>
    <w:p w:rsidR="0063228E" w:rsidRPr="0063228E" w:rsidRDefault="00E6208C" w:rsidP="0063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228E"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28E"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оригинальность, новаторство и качество исполнения;</w:t>
      </w:r>
    </w:p>
    <w:p w:rsidR="0063228E" w:rsidRPr="0063228E" w:rsidRDefault="00E6208C" w:rsidP="0063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228E"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28E"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мастерства, художественный вкус, техника исполнения;</w:t>
      </w:r>
    </w:p>
    <w:p w:rsidR="0063228E" w:rsidRPr="0063228E" w:rsidRDefault="00E6208C" w:rsidP="0063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228E"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28E"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композиция, сюжет.</w:t>
      </w:r>
    </w:p>
    <w:p w:rsidR="0063228E" w:rsidRPr="0063228E" w:rsidRDefault="00E6208C" w:rsidP="0063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228E"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 принимаются до 23 апреля 2013 г.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3228E"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Набережная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228E"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д.1.</w:t>
      </w:r>
    </w:p>
    <w:p w:rsidR="0063228E" w:rsidRPr="0063228E" w:rsidRDefault="0063228E" w:rsidP="00E6208C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и награждение:</w:t>
      </w:r>
    </w:p>
    <w:p w:rsidR="0063228E" w:rsidRPr="0063228E" w:rsidRDefault="00E6208C" w:rsidP="0063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228E"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победителя конкурса в каждой из номинаций осуществляется жюри конкурса. По решению жюри могут быть учреждены специальные призы (дипломы).</w:t>
      </w:r>
    </w:p>
    <w:p w:rsidR="0063228E" w:rsidRPr="0063228E" w:rsidRDefault="0063228E" w:rsidP="00E6208C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Финансирование:</w:t>
      </w:r>
    </w:p>
    <w:p w:rsidR="0063228E" w:rsidRPr="0063228E" w:rsidRDefault="00E6208C" w:rsidP="0063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228E"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мероприятия производится в соответствии с планом мероприятий по культуре Лужского городского поселения на второй квартал 2013 года.</w:t>
      </w:r>
    </w:p>
    <w:p w:rsidR="00E6208C" w:rsidRDefault="00E6208C" w:rsidP="0063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0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3228E" w:rsidRPr="0063228E" w:rsidRDefault="00E6208C" w:rsidP="0063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228E" w:rsidRPr="006322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Контактные лица:</w:t>
      </w:r>
    </w:p>
    <w:p w:rsidR="0063228E" w:rsidRPr="0063228E" w:rsidRDefault="00E6208C" w:rsidP="0063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228E"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63228E"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Юбко</w:t>
      </w:r>
      <w:proofErr w:type="spellEnd"/>
      <w:r w:rsidR="0063228E"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Викторович - заместитель директора МКУ «Лужский киноцентр «Смена», тел. </w:t>
      </w:r>
      <w:r w:rsidR="0063228E" w:rsidRPr="00632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2-34-65.</w:t>
      </w:r>
      <w:r w:rsidR="0063228E"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228E"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</w:t>
      </w:r>
      <w:proofErr w:type="gramStart"/>
      <w:r w:rsidR="0063228E"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63228E"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proofErr w:type="spellEnd"/>
      <w:r w:rsidR="0063228E"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. 8-951-642-83-31,</w:t>
      </w:r>
    </w:p>
    <w:p w:rsidR="0063228E" w:rsidRPr="0063228E" w:rsidRDefault="00E6208C" w:rsidP="0063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228E"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Васильева Надежда Викторовна – руководитель </w:t>
      </w:r>
      <w:proofErr w:type="gramStart"/>
      <w:r w:rsidR="0063228E"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народной</w:t>
      </w:r>
      <w:proofErr w:type="gramEnd"/>
      <w:r w:rsidR="0063228E"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228E"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киновидеостудии</w:t>
      </w:r>
      <w:proofErr w:type="spellEnd"/>
      <w:r w:rsidR="0063228E"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«Луга-Фильм» 8-921-599-48-42 ,</w:t>
      </w:r>
    </w:p>
    <w:p w:rsidR="0063228E" w:rsidRPr="0063228E" w:rsidRDefault="00E6208C" w:rsidP="0063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228E"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- Юдин Сергей Александрович – руководитель изобразительной студии – 8-906-251-42-77,</w:t>
      </w:r>
    </w:p>
    <w:p w:rsidR="0063228E" w:rsidRPr="0063228E" w:rsidRDefault="00E6208C" w:rsidP="0063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228E"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Исупов Иван Борисови</w:t>
      </w:r>
      <w:proofErr w:type="gramStart"/>
      <w:r w:rsidR="0063228E"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ч-</w:t>
      </w:r>
      <w:proofErr w:type="gramEnd"/>
      <w:r w:rsidR="0063228E"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образцовой студии «Мультик» 8-921-761-06-68.</w:t>
      </w:r>
    </w:p>
    <w:p w:rsidR="0063228E" w:rsidRPr="0063228E" w:rsidRDefault="0063228E" w:rsidP="0063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28E" w:rsidRPr="0063228E" w:rsidRDefault="00E6208C" w:rsidP="0063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20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228E" w:rsidRPr="006322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Форма заявки:</w:t>
      </w:r>
    </w:p>
    <w:p w:rsidR="0063228E" w:rsidRPr="0063228E" w:rsidRDefault="00E6208C" w:rsidP="0063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228E" w:rsidRPr="006322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Индивидуальные участники</w:t>
      </w:r>
      <w:r w:rsidR="0063228E"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 заявку на бумаге формата</w:t>
      </w:r>
      <w:proofErr w:type="gramStart"/>
      <w:r w:rsidR="0063228E"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63228E"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 где указывают о себе следующую информацию:</w:t>
      </w:r>
    </w:p>
    <w:p w:rsidR="0063228E" w:rsidRPr="00E6208C" w:rsidRDefault="0063228E" w:rsidP="00E6208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</w:t>
      </w:r>
      <w:r w:rsidR="00E6208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 отчество, возраст;</w:t>
      </w:r>
    </w:p>
    <w:p w:rsidR="0063228E" w:rsidRPr="00E6208C" w:rsidRDefault="00E6208C" w:rsidP="00E6208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телефон, домашний адрес;</w:t>
      </w:r>
    </w:p>
    <w:p w:rsidR="0063228E" w:rsidRPr="00E6208C" w:rsidRDefault="0063228E" w:rsidP="00E6208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0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работы, номинация</w:t>
      </w:r>
      <w:r w:rsidR="00E620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228E" w:rsidRPr="00E6208C" w:rsidRDefault="0063228E" w:rsidP="00E6208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08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руководителя, школа, телефон.</w:t>
      </w:r>
    </w:p>
    <w:p w:rsidR="0063228E" w:rsidRPr="0063228E" w:rsidRDefault="00E6208C" w:rsidP="0063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20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228E" w:rsidRPr="006322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коллективов:</w:t>
      </w:r>
    </w:p>
    <w:p w:rsidR="0063228E" w:rsidRPr="0063228E" w:rsidRDefault="0063228E" w:rsidP="00E6208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коллектива;</w:t>
      </w:r>
    </w:p>
    <w:p w:rsidR="0063228E" w:rsidRPr="0063228E" w:rsidRDefault="0063228E" w:rsidP="00E6208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учреждение, где базируется коллектив, почтовый адрес, контактные телефоны руководителя.</w:t>
      </w:r>
    </w:p>
    <w:p w:rsidR="0063228E" w:rsidRPr="00131DA7" w:rsidRDefault="0063228E" w:rsidP="0063228E">
      <w:pPr>
        <w:pStyle w:val="a3"/>
        <w:ind w:left="1418" w:right="-1" w:hanging="14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228E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E01"/>
    <w:multiLevelType w:val="hybridMultilevel"/>
    <w:tmpl w:val="F42E4D70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6143C"/>
    <w:multiLevelType w:val="multilevel"/>
    <w:tmpl w:val="1758C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AD755D2"/>
    <w:multiLevelType w:val="hybridMultilevel"/>
    <w:tmpl w:val="55784400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75FD8"/>
    <w:multiLevelType w:val="hybridMultilevel"/>
    <w:tmpl w:val="FD60D25A"/>
    <w:lvl w:ilvl="0" w:tplc="E8AE0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5">
    <w:nsid w:val="671312C3"/>
    <w:multiLevelType w:val="hybridMultilevel"/>
    <w:tmpl w:val="E530FCAE"/>
    <w:lvl w:ilvl="0" w:tplc="77D830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131DA7"/>
    <w:rsid w:val="00134811"/>
    <w:rsid w:val="00372587"/>
    <w:rsid w:val="00451DA5"/>
    <w:rsid w:val="005855E3"/>
    <w:rsid w:val="0063228E"/>
    <w:rsid w:val="006A492D"/>
    <w:rsid w:val="007A3BF5"/>
    <w:rsid w:val="007A5A80"/>
    <w:rsid w:val="0097755D"/>
    <w:rsid w:val="00A1799C"/>
    <w:rsid w:val="00AA5CE7"/>
    <w:rsid w:val="00E6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22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22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2013-04-09T05:36:00Z</cp:lastPrinted>
  <dcterms:created xsi:type="dcterms:W3CDTF">2013-04-09T05:21:00Z</dcterms:created>
  <dcterms:modified xsi:type="dcterms:W3CDTF">2013-04-09T05:37:00Z</dcterms:modified>
</cp:coreProperties>
</file>