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4" w:rsidRDefault="00331294" w:rsidP="00331294">
      <w:pPr>
        <w:shd w:val="clear" w:color="auto" w:fill="FFFFFF"/>
        <w:spacing w:before="24" w:line="250" w:lineRule="exact"/>
        <w:ind w:left="6372"/>
        <w:rPr>
          <w:rFonts w:eastAsia="Times New Roman"/>
          <w:color w:val="000000"/>
          <w:spacing w:val="-2"/>
          <w:w w:val="102"/>
          <w:sz w:val="22"/>
          <w:szCs w:val="22"/>
        </w:rPr>
      </w:pPr>
      <w:r>
        <w:rPr>
          <w:rFonts w:eastAsia="Times New Roman"/>
          <w:color w:val="000000"/>
          <w:spacing w:val="-2"/>
          <w:w w:val="102"/>
          <w:sz w:val="22"/>
          <w:szCs w:val="22"/>
        </w:rPr>
        <w:t xml:space="preserve">УТВЕРЖДАЮ </w:t>
      </w:r>
    </w:p>
    <w:p w:rsidR="00331294" w:rsidRDefault="00331294" w:rsidP="00331294">
      <w:pPr>
        <w:shd w:val="clear" w:color="auto" w:fill="FFFFFF"/>
        <w:spacing w:before="24" w:line="250" w:lineRule="exact"/>
        <w:ind w:left="6372"/>
        <w:rPr>
          <w:rFonts w:eastAsia="Times New Roman"/>
          <w:color w:val="000000"/>
          <w:spacing w:val="-2"/>
          <w:w w:val="102"/>
          <w:sz w:val="22"/>
          <w:szCs w:val="22"/>
        </w:rPr>
      </w:pPr>
      <w:r>
        <w:rPr>
          <w:rFonts w:eastAsia="Times New Roman"/>
          <w:color w:val="000000"/>
          <w:spacing w:val="-2"/>
          <w:w w:val="102"/>
          <w:sz w:val="22"/>
          <w:szCs w:val="22"/>
        </w:rPr>
        <w:t xml:space="preserve">Глава администрации </w:t>
      </w:r>
    </w:p>
    <w:p w:rsidR="00331294" w:rsidRDefault="00331294" w:rsidP="00331294">
      <w:pPr>
        <w:shd w:val="clear" w:color="auto" w:fill="FFFFFF"/>
        <w:spacing w:before="24" w:line="250" w:lineRule="exact"/>
        <w:ind w:left="6372"/>
        <w:rPr>
          <w:rFonts w:eastAsia="Times New Roman"/>
          <w:color w:val="000000"/>
          <w:spacing w:val="-5"/>
          <w:w w:val="102"/>
          <w:sz w:val="22"/>
          <w:szCs w:val="22"/>
        </w:rPr>
      </w:pPr>
      <w:r>
        <w:rPr>
          <w:rFonts w:eastAsia="Times New Roman"/>
          <w:color w:val="000000"/>
          <w:spacing w:val="-2"/>
          <w:w w:val="102"/>
          <w:sz w:val="22"/>
          <w:szCs w:val="22"/>
        </w:rPr>
        <w:t>Лужского муниципального района</w:t>
      </w:r>
    </w:p>
    <w:p w:rsidR="00331294" w:rsidRDefault="00331294" w:rsidP="00331294">
      <w:pPr>
        <w:shd w:val="clear" w:color="auto" w:fill="FFFFFF"/>
        <w:spacing w:before="24" w:line="250" w:lineRule="exact"/>
        <w:ind w:left="2810"/>
        <w:rPr>
          <w:rFonts w:ascii="Arial" w:hAnsi="Arial" w:cs="Arial"/>
        </w:rPr>
      </w:pPr>
      <w:r>
        <w:rPr>
          <w:rFonts w:eastAsia="Times New Roman"/>
          <w:color w:val="000000"/>
          <w:spacing w:val="-5"/>
          <w:w w:val="102"/>
          <w:sz w:val="22"/>
          <w:szCs w:val="22"/>
        </w:rPr>
        <w:t xml:space="preserve">                                                                      __________   В.П.  </w:t>
      </w:r>
      <w:proofErr w:type="spellStart"/>
      <w:r>
        <w:rPr>
          <w:rFonts w:eastAsia="Times New Roman"/>
          <w:color w:val="000000"/>
          <w:spacing w:val="-5"/>
          <w:w w:val="102"/>
          <w:sz w:val="22"/>
          <w:szCs w:val="22"/>
        </w:rPr>
        <w:t>Ейбогин</w:t>
      </w:r>
      <w:proofErr w:type="spellEnd"/>
    </w:p>
    <w:p w:rsidR="00331294" w:rsidRDefault="00331294" w:rsidP="00331294">
      <w:pPr>
        <w:shd w:val="clear" w:color="auto" w:fill="FFFFFF"/>
        <w:spacing w:before="24" w:line="250" w:lineRule="exact"/>
        <w:ind w:left="28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_______________</w:t>
      </w:r>
      <w:r>
        <w:rPr>
          <w:color w:val="000000"/>
          <w:spacing w:val="22"/>
          <w:w w:val="102"/>
          <w:sz w:val="24"/>
          <w:szCs w:val="24"/>
        </w:rPr>
        <w:t>2011</w:t>
      </w:r>
      <w:r>
        <w:rPr>
          <w:rFonts w:eastAsia="Times New Roman"/>
          <w:color w:val="000000"/>
          <w:spacing w:val="22"/>
          <w:w w:val="102"/>
          <w:sz w:val="24"/>
          <w:szCs w:val="24"/>
        </w:rPr>
        <w:t>г.</w:t>
      </w:r>
    </w:p>
    <w:p w:rsidR="00331294" w:rsidRDefault="00331294" w:rsidP="00331294">
      <w:pPr>
        <w:rPr>
          <w:rFonts w:eastAsia="Times New Roman"/>
          <w:b/>
        </w:rPr>
      </w:pPr>
    </w:p>
    <w:p w:rsidR="00331294" w:rsidRDefault="00331294" w:rsidP="00DF4BD2">
      <w:pPr>
        <w:shd w:val="clear" w:color="auto" w:fill="FFFFFF"/>
        <w:spacing w:line="322" w:lineRule="exact"/>
        <w:ind w:left="1949" w:right="2150"/>
        <w:jc w:val="center"/>
        <w:rPr>
          <w:rFonts w:eastAsia="Times New Roman"/>
          <w:color w:val="000000"/>
          <w:spacing w:val="-2"/>
          <w:sz w:val="22"/>
          <w:szCs w:val="22"/>
        </w:rPr>
      </w:pPr>
    </w:p>
    <w:p w:rsidR="00331294" w:rsidRDefault="00331294" w:rsidP="00DF4BD2">
      <w:pPr>
        <w:shd w:val="clear" w:color="auto" w:fill="FFFFFF"/>
        <w:spacing w:line="322" w:lineRule="exact"/>
        <w:ind w:left="1949" w:right="215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5C40E0" w:rsidRDefault="005C40E0" w:rsidP="00DF4BD2">
      <w:pPr>
        <w:shd w:val="clear" w:color="auto" w:fill="FFFFFF"/>
        <w:spacing w:line="322" w:lineRule="exact"/>
        <w:ind w:left="1949" w:right="215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5C40E0" w:rsidRDefault="00331294" w:rsidP="00331294">
      <w:pPr>
        <w:shd w:val="clear" w:color="auto" w:fill="FFFFFF"/>
        <w:spacing w:line="322" w:lineRule="exact"/>
        <w:ind w:left="2832" w:right="2150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 xml:space="preserve">   </w:t>
      </w:r>
      <w:r w:rsidR="00844B32" w:rsidRPr="00DF4BD2">
        <w:rPr>
          <w:rFonts w:eastAsia="Times New Roman"/>
          <w:b/>
          <w:color w:val="000000"/>
          <w:spacing w:val="-4"/>
          <w:sz w:val="28"/>
          <w:szCs w:val="28"/>
        </w:rPr>
        <w:t>Должностная инструкция</w:t>
      </w:r>
    </w:p>
    <w:p w:rsidR="00844B32" w:rsidRPr="00DF4BD2" w:rsidRDefault="00844B32" w:rsidP="00331294">
      <w:pPr>
        <w:shd w:val="clear" w:color="auto" w:fill="FFFFFF"/>
        <w:spacing w:line="322" w:lineRule="exact"/>
        <w:ind w:left="1949" w:right="2150"/>
        <w:jc w:val="center"/>
        <w:rPr>
          <w:b/>
          <w:sz w:val="28"/>
          <w:szCs w:val="28"/>
        </w:rPr>
      </w:pPr>
      <w:r w:rsidRPr="00DF4BD2">
        <w:rPr>
          <w:rFonts w:eastAsia="Times New Roman"/>
          <w:b/>
          <w:color w:val="000000"/>
          <w:spacing w:val="-3"/>
          <w:sz w:val="28"/>
          <w:szCs w:val="28"/>
        </w:rPr>
        <w:t xml:space="preserve">главного </w:t>
      </w:r>
      <w:r w:rsidR="005C40E0">
        <w:rPr>
          <w:rFonts w:eastAsia="Times New Roman"/>
          <w:b/>
          <w:color w:val="000000"/>
          <w:spacing w:val="-3"/>
          <w:sz w:val="28"/>
          <w:szCs w:val="28"/>
        </w:rPr>
        <w:t xml:space="preserve">специалиста </w:t>
      </w:r>
      <w:r w:rsidRPr="00DF4BD2">
        <w:rPr>
          <w:rFonts w:eastAsia="Times New Roman"/>
          <w:b/>
          <w:color w:val="000000"/>
          <w:spacing w:val="-3"/>
          <w:sz w:val="28"/>
          <w:szCs w:val="28"/>
        </w:rPr>
        <w:t>юридического отдела</w:t>
      </w:r>
    </w:p>
    <w:p w:rsidR="00844B32" w:rsidRDefault="00844B32" w:rsidP="00331294">
      <w:pPr>
        <w:shd w:val="clear" w:color="auto" w:fill="FFFFFF"/>
        <w:ind w:left="6869"/>
        <w:jc w:val="center"/>
      </w:pPr>
      <w:r>
        <w:rPr>
          <w:rFonts w:ascii="Arial" w:eastAsia="Times New Roman" w:hAnsi="Arial" w:cs="Arial"/>
          <w:color w:val="000000"/>
          <w:w w:val="52"/>
          <w:sz w:val="2"/>
          <w:szCs w:val="2"/>
        </w:rPr>
        <w:t>■</w:t>
      </w:r>
    </w:p>
    <w:p w:rsidR="00844B32" w:rsidRDefault="00844B32" w:rsidP="00844B32">
      <w:pPr>
        <w:shd w:val="clear" w:color="auto" w:fill="FFFFFF"/>
        <w:spacing w:before="187"/>
        <w:ind w:left="3365"/>
      </w:pPr>
      <w:r>
        <w:rPr>
          <w:b/>
          <w:bCs/>
          <w:color w:val="000000"/>
          <w:spacing w:val="-8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Общие положения</w:t>
      </w:r>
    </w:p>
    <w:p w:rsidR="00844B32" w:rsidRDefault="00DF4BD2" w:rsidP="00711A0D">
      <w:pPr>
        <w:shd w:val="clear" w:color="auto" w:fill="FFFFFF"/>
        <w:spacing w:before="302" w:line="312" w:lineRule="exact"/>
        <w:ind w:left="14" w:right="48" w:firstLine="590"/>
        <w:jc w:val="both"/>
      </w:pPr>
      <w:r>
        <w:rPr>
          <w:color w:val="000000"/>
          <w:spacing w:val="21"/>
          <w:sz w:val="24"/>
          <w:szCs w:val="24"/>
        </w:rPr>
        <w:t>1.1</w:t>
      </w:r>
      <w:r w:rsidR="00844B32">
        <w:rPr>
          <w:color w:val="000000"/>
          <w:spacing w:val="21"/>
          <w:sz w:val="24"/>
          <w:szCs w:val="24"/>
        </w:rPr>
        <w:t>.</w:t>
      </w:r>
      <w:r w:rsidR="00844B32">
        <w:rPr>
          <w:rFonts w:eastAsia="Times New Roman"/>
          <w:color w:val="000000"/>
          <w:spacing w:val="21"/>
          <w:sz w:val="24"/>
          <w:szCs w:val="24"/>
        </w:rPr>
        <w:t xml:space="preserve">Настоящая должностная инструкция разработана в соответствии с </w:t>
      </w:r>
      <w:r w:rsidR="00844B32">
        <w:rPr>
          <w:rFonts w:eastAsia="Times New Roman"/>
          <w:color w:val="000000"/>
          <w:spacing w:val="7"/>
          <w:sz w:val="24"/>
          <w:szCs w:val="24"/>
        </w:rPr>
        <w:t xml:space="preserve">действующим законодательством о муниципальной службе, трудовым законодательством </w:t>
      </w:r>
      <w:r w:rsidR="00844B32">
        <w:rPr>
          <w:rFonts w:eastAsia="Times New Roman"/>
          <w:color w:val="000000"/>
          <w:spacing w:val="5"/>
          <w:sz w:val="24"/>
          <w:szCs w:val="24"/>
        </w:rPr>
        <w:t xml:space="preserve">и регламентирует вопросы трудовой (служебной) деятельности главного специалиста </w:t>
      </w:r>
      <w:r w:rsidR="00844B32">
        <w:rPr>
          <w:rFonts w:eastAsia="Times New Roman"/>
          <w:color w:val="000000"/>
          <w:spacing w:val="-4"/>
          <w:sz w:val="24"/>
          <w:szCs w:val="24"/>
        </w:rPr>
        <w:t>юридического отдела.</w:t>
      </w:r>
    </w:p>
    <w:p w:rsidR="00844B32" w:rsidRDefault="00844B32" w:rsidP="00711A0D">
      <w:pPr>
        <w:shd w:val="clear" w:color="auto" w:fill="FFFFFF"/>
        <w:spacing w:before="5" w:line="312" w:lineRule="exact"/>
        <w:ind w:left="38" w:right="58" w:firstLine="528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Главный специалист принимается на работу </w:t>
      </w:r>
      <w:r w:rsidR="005329F8">
        <w:rPr>
          <w:rFonts w:eastAsia="Times New Roman"/>
          <w:color w:val="000000"/>
          <w:spacing w:val="-4"/>
          <w:sz w:val="24"/>
          <w:szCs w:val="24"/>
        </w:rPr>
        <w:t>главой администрации с оформлением распоряжения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администрации Лужского </w:t>
      </w:r>
      <w:r>
        <w:rPr>
          <w:rFonts w:eastAsia="Times New Roman"/>
          <w:color w:val="000000"/>
          <w:spacing w:val="-2"/>
          <w:sz w:val="24"/>
          <w:szCs w:val="24"/>
        </w:rPr>
        <w:t>муниципального райо</w:t>
      </w:r>
      <w:r w:rsidR="00711A0D">
        <w:rPr>
          <w:rFonts w:eastAsia="Times New Roman"/>
          <w:color w:val="000000"/>
          <w:spacing w:val="-2"/>
          <w:sz w:val="24"/>
          <w:szCs w:val="24"/>
        </w:rPr>
        <w:t>на по согласованию с заведующим–старшим юрисконсультом юридического  отдела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на основании </w:t>
      </w:r>
      <w:r>
        <w:rPr>
          <w:rFonts w:eastAsia="Times New Roman"/>
          <w:color w:val="000000"/>
          <w:spacing w:val="-4"/>
          <w:sz w:val="24"/>
          <w:szCs w:val="24"/>
        </w:rPr>
        <w:t>трудового договора (контракта) в установленном законом порядке.</w:t>
      </w:r>
    </w:p>
    <w:p w:rsidR="00844B32" w:rsidRDefault="00844B32" w:rsidP="00711A0D">
      <w:pPr>
        <w:shd w:val="clear" w:color="auto" w:fill="FFFFFF"/>
        <w:spacing w:before="5" w:line="312" w:lineRule="exact"/>
        <w:ind w:left="48" w:right="62"/>
        <w:jc w:val="both"/>
      </w:pPr>
      <w:r>
        <w:rPr>
          <w:color w:val="000000"/>
          <w:spacing w:val="6"/>
          <w:sz w:val="24"/>
          <w:szCs w:val="24"/>
        </w:rPr>
        <w:t>1.2.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На должность главного специалиста назначается лицо, соответствующее </w:t>
      </w:r>
      <w:r>
        <w:rPr>
          <w:rFonts w:eastAsia="Times New Roman"/>
          <w:color w:val="000000"/>
          <w:spacing w:val="-3"/>
          <w:sz w:val="24"/>
          <w:szCs w:val="24"/>
        </w:rPr>
        <w:t>квалификационным требованиям к должности муниципальной службы.</w:t>
      </w:r>
    </w:p>
    <w:p w:rsidR="00844B32" w:rsidRDefault="007B496F" w:rsidP="00711A0D">
      <w:pPr>
        <w:shd w:val="clear" w:color="auto" w:fill="FFFFFF"/>
        <w:tabs>
          <w:tab w:val="left" w:pos="3878"/>
          <w:tab w:val="left" w:pos="7070"/>
        </w:tabs>
        <w:spacing w:line="312" w:lineRule="exact"/>
        <w:jc w:val="both"/>
      </w:pPr>
      <w:r>
        <w:rPr>
          <w:color w:val="000000"/>
          <w:spacing w:val="-6"/>
          <w:sz w:val="24"/>
          <w:szCs w:val="24"/>
        </w:rPr>
        <w:t xml:space="preserve"> </w:t>
      </w:r>
      <w:r w:rsidR="00844B32">
        <w:rPr>
          <w:color w:val="000000"/>
          <w:spacing w:val="-6"/>
          <w:sz w:val="24"/>
          <w:szCs w:val="24"/>
        </w:rPr>
        <w:t>1.3.</w:t>
      </w:r>
      <w:r w:rsidR="00844B32">
        <w:rPr>
          <w:rFonts w:eastAsia="Times New Roman"/>
          <w:color w:val="000000"/>
          <w:spacing w:val="-6"/>
          <w:sz w:val="24"/>
          <w:szCs w:val="24"/>
        </w:rPr>
        <w:t>Главный   специалист</w:t>
      </w:r>
      <w:r w:rsidR="00844B32">
        <w:rPr>
          <w:rFonts w:eastAsia="Times New Roman"/>
          <w:color w:val="000000"/>
          <w:sz w:val="24"/>
          <w:szCs w:val="24"/>
        </w:rPr>
        <w:tab/>
      </w:r>
      <w:r w:rsidR="00844B32">
        <w:rPr>
          <w:rFonts w:eastAsia="Times New Roman"/>
          <w:color w:val="000000"/>
          <w:spacing w:val="-5"/>
          <w:sz w:val="24"/>
          <w:szCs w:val="24"/>
        </w:rPr>
        <w:t>отдела   непосредственно</w:t>
      </w:r>
      <w:r w:rsidR="00844B32">
        <w:rPr>
          <w:rFonts w:eastAsia="Times New Roman"/>
          <w:color w:val="000000"/>
          <w:sz w:val="24"/>
          <w:szCs w:val="24"/>
        </w:rPr>
        <w:tab/>
      </w:r>
      <w:r w:rsidR="00844B32">
        <w:rPr>
          <w:rFonts w:eastAsia="Times New Roman"/>
          <w:color w:val="000000"/>
          <w:spacing w:val="-3"/>
          <w:sz w:val="24"/>
          <w:szCs w:val="24"/>
        </w:rPr>
        <w:t>подчиняется   заведующем</w:t>
      </w:r>
      <w:proofErr w:type="gramStart"/>
      <w:r w:rsidR="00844B32">
        <w:rPr>
          <w:rFonts w:eastAsia="Times New Roman"/>
          <w:color w:val="000000"/>
          <w:spacing w:val="-3"/>
          <w:sz w:val="24"/>
          <w:szCs w:val="24"/>
        </w:rPr>
        <w:t>у</w:t>
      </w:r>
      <w:r>
        <w:rPr>
          <w:rFonts w:eastAsia="Times New Roman"/>
          <w:color w:val="000000"/>
          <w:spacing w:val="-3"/>
          <w:sz w:val="24"/>
          <w:szCs w:val="24"/>
        </w:rPr>
        <w:t>-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старшему юрисконсульту </w:t>
      </w:r>
      <w:r>
        <w:rPr>
          <w:rFonts w:eastAsia="Times New Roman"/>
          <w:color w:val="000000"/>
          <w:spacing w:val="-7"/>
          <w:sz w:val="24"/>
          <w:szCs w:val="24"/>
        </w:rPr>
        <w:t>юридического  отдела</w:t>
      </w:r>
      <w:r w:rsidR="00844B32">
        <w:rPr>
          <w:rFonts w:eastAsia="Times New Roman"/>
          <w:color w:val="000000"/>
          <w:spacing w:val="-7"/>
          <w:sz w:val="24"/>
          <w:szCs w:val="24"/>
        </w:rPr>
        <w:t>.</w:t>
      </w:r>
    </w:p>
    <w:p w:rsidR="00844B32" w:rsidRDefault="00844B32" w:rsidP="00711A0D">
      <w:pPr>
        <w:shd w:val="clear" w:color="auto" w:fill="FFFFFF"/>
        <w:spacing w:before="10" w:line="312" w:lineRule="exact"/>
        <w:ind w:left="34" w:right="58"/>
        <w:jc w:val="both"/>
      </w:pPr>
      <w:r>
        <w:rPr>
          <w:color w:val="000000"/>
          <w:spacing w:val="2"/>
          <w:sz w:val="24"/>
          <w:szCs w:val="24"/>
        </w:rPr>
        <w:t>1.4.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 своей деятельности главный специалист руководствуется Конституцией РФ,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действующим законодательством Российской Федерации и Ленинградской области, Уставом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Лужского муниципального района, Положением об администрации Лужского муниципального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района, распоряжениями </w:t>
      </w:r>
      <w:r w:rsidR="005329F8">
        <w:rPr>
          <w:rFonts w:eastAsia="Times New Roman"/>
          <w:color w:val="000000"/>
          <w:spacing w:val="-2"/>
          <w:sz w:val="24"/>
          <w:szCs w:val="24"/>
        </w:rPr>
        <w:t xml:space="preserve">и постановлениями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администрации, Положением об отделе, правилами внутреннего </w:t>
      </w:r>
      <w:r>
        <w:rPr>
          <w:rFonts w:eastAsia="Times New Roman"/>
          <w:color w:val="000000"/>
          <w:spacing w:val="-4"/>
          <w:sz w:val="24"/>
          <w:szCs w:val="24"/>
        </w:rPr>
        <w:t>трудового распорядка и охраны труда, настоящей должностной инструкцией.</w:t>
      </w:r>
    </w:p>
    <w:p w:rsidR="00844B32" w:rsidRDefault="00844B32" w:rsidP="00711A0D">
      <w:pPr>
        <w:shd w:val="clear" w:color="auto" w:fill="FFFFFF"/>
        <w:spacing w:before="10" w:line="312" w:lineRule="exact"/>
        <w:ind w:left="34" w:right="67"/>
        <w:jc w:val="both"/>
      </w:pPr>
      <w:r>
        <w:rPr>
          <w:color w:val="000000"/>
          <w:spacing w:val="11"/>
          <w:sz w:val="24"/>
          <w:szCs w:val="24"/>
        </w:rPr>
        <w:t>1.5.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Главный специалист отдела при осуществлении своей деятельности должен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знать: Конституцию РФ, федеральные и конституционные законы и иные нормативные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правовые акты, регламентирующие работу органов местного самоуправления, Устав Лужского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муниципального района, Положение об администрации Лужского муниципального района, </w:t>
      </w:r>
      <w:r>
        <w:rPr>
          <w:rFonts w:eastAsia="Times New Roman"/>
          <w:color w:val="000000"/>
          <w:spacing w:val="1"/>
          <w:sz w:val="24"/>
          <w:szCs w:val="24"/>
        </w:rPr>
        <w:t>иные муниципальные нормативно-правовые акты.</w:t>
      </w:r>
    </w:p>
    <w:p w:rsidR="00844B32" w:rsidRDefault="00844B32" w:rsidP="00711A0D">
      <w:pPr>
        <w:shd w:val="clear" w:color="auto" w:fill="FFFFFF"/>
        <w:spacing w:before="5" w:line="312" w:lineRule="exact"/>
        <w:jc w:val="both"/>
      </w:pPr>
      <w:r>
        <w:rPr>
          <w:color w:val="000000"/>
          <w:spacing w:val="-2"/>
          <w:sz w:val="24"/>
          <w:szCs w:val="24"/>
        </w:rPr>
        <w:t xml:space="preserve">1.6.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Главный специалист отдела работает по определенным отраслям, которые могут изменяться. </w:t>
      </w:r>
      <w:r>
        <w:rPr>
          <w:rFonts w:eastAsia="Times New Roman"/>
          <w:color w:val="000000"/>
          <w:sz w:val="24"/>
          <w:szCs w:val="24"/>
        </w:rPr>
        <w:t>Главные специалисты юридического отдела взаимозаменяемые.</w:t>
      </w:r>
    </w:p>
    <w:p w:rsidR="00844B32" w:rsidRDefault="00844B32" w:rsidP="00711A0D">
      <w:pPr>
        <w:shd w:val="clear" w:color="auto" w:fill="FFFFFF"/>
        <w:spacing w:before="307" w:line="278" w:lineRule="exact"/>
        <w:ind w:left="3610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Основные задачи и обязанности</w:t>
      </w:r>
    </w:p>
    <w:p w:rsidR="00844B32" w:rsidRDefault="00844B32" w:rsidP="00711A0D">
      <w:pPr>
        <w:shd w:val="clear" w:color="auto" w:fill="FFFFFF"/>
        <w:spacing w:line="278" w:lineRule="exact"/>
        <w:ind w:right="43"/>
        <w:jc w:val="both"/>
      </w:pPr>
      <w:r>
        <w:rPr>
          <w:color w:val="000000"/>
          <w:spacing w:val="1"/>
          <w:sz w:val="24"/>
          <w:szCs w:val="24"/>
        </w:rPr>
        <w:t xml:space="preserve">2.1.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Для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вьшолнения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возложенных на него функций главный специалист юридического отдела </w:t>
      </w:r>
      <w:r>
        <w:rPr>
          <w:rFonts w:eastAsia="Times New Roman"/>
          <w:color w:val="000000"/>
          <w:spacing w:val="-11"/>
          <w:sz w:val="24"/>
          <w:szCs w:val="24"/>
        </w:rPr>
        <w:t>обязан:</w:t>
      </w:r>
    </w:p>
    <w:p w:rsidR="00844B32" w:rsidRDefault="00844B32" w:rsidP="00711A0D">
      <w:pPr>
        <w:shd w:val="clear" w:color="auto" w:fill="FFFFFF"/>
        <w:tabs>
          <w:tab w:val="left" w:pos="739"/>
        </w:tabs>
        <w:spacing w:line="278" w:lineRule="exact"/>
        <w:jc w:val="both"/>
      </w:pPr>
      <w:r>
        <w:rPr>
          <w:color w:val="000000"/>
          <w:spacing w:val="-6"/>
          <w:sz w:val="24"/>
          <w:szCs w:val="24"/>
        </w:rPr>
        <w:t>2.1.1.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Обеспечивать   соблюдение   законности   в   деятельности   администрации   Лужского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района и защиту его правовых интересов.</w:t>
      </w:r>
    </w:p>
    <w:p w:rsidR="00844B32" w:rsidRDefault="00844B32" w:rsidP="00711A0D">
      <w:pPr>
        <w:shd w:val="clear" w:color="auto" w:fill="FFFFFF"/>
        <w:tabs>
          <w:tab w:val="left" w:pos="600"/>
        </w:tabs>
        <w:spacing w:line="278" w:lineRule="exact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2.1.2.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Осуществлять правовую экспертизу проектов распоряжений, постановлений, инструкций,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положений, и    других    актов    правового    характера, подготавливаемых в администрации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Лужского муниципального района, а также участвовать в необходимых случаях в подготовке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этих докумен</w:t>
      </w:r>
      <w:r w:rsidR="007B496F">
        <w:rPr>
          <w:rFonts w:eastAsia="Times New Roman"/>
          <w:color w:val="000000"/>
          <w:spacing w:val="-4"/>
          <w:sz w:val="24"/>
          <w:szCs w:val="24"/>
        </w:rPr>
        <w:t>тов.</w:t>
      </w:r>
    </w:p>
    <w:p w:rsidR="007B496F" w:rsidRDefault="007B496F" w:rsidP="00711A0D">
      <w:pPr>
        <w:shd w:val="clear" w:color="auto" w:fill="FFFFFF"/>
        <w:spacing w:line="274" w:lineRule="exact"/>
        <w:ind w:right="14"/>
        <w:jc w:val="both"/>
      </w:pPr>
      <w:r>
        <w:rPr>
          <w:color w:val="000000"/>
          <w:sz w:val="24"/>
          <w:szCs w:val="24"/>
        </w:rPr>
        <w:t>2.1.3.</w:t>
      </w:r>
      <w:r>
        <w:rPr>
          <w:rFonts w:eastAsia="Times New Roman"/>
          <w:color w:val="000000"/>
          <w:sz w:val="24"/>
          <w:szCs w:val="24"/>
        </w:rPr>
        <w:t>Принимать меры по изменению или отмене правовых актов, изданных администрацией Лужского муниципального района с нарушением действующего законодательства.</w:t>
      </w:r>
    </w:p>
    <w:p w:rsidR="00331294" w:rsidRDefault="007B496F" w:rsidP="00331294">
      <w:pPr>
        <w:shd w:val="clear" w:color="auto" w:fill="FFFFFF"/>
        <w:spacing w:line="274" w:lineRule="exact"/>
        <w:ind w:right="14"/>
        <w:jc w:val="both"/>
        <w:sectPr w:rsidR="00331294">
          <w:type w:val="continuous"/>
          <w:pgSz w:w="11909" w:h="16834"/>
          <w:pgMar w:top="1104" w:right="531" w:bottom="360" w:left="1409" w:header="720" w:footer="720" w:gutter="0"/>
          <w:cols w:space="60"/>
          <w:noEndnote/>
        </w:sectPr>
      </w:pPr>
      <w:r>
        <w:rPr>
          <w:color w:val="000000"/>
          <w:spacing w:val="9"/>
          <w:sz w:val="24"/>
          <w:szCs w:val="24"/>
        </w:rPr>
        <w:t>2.1.4.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Готовить заключения по правовым вопросам, возникающим в деятельности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администрации Лужского муниципального района, а также по проектам нормативных актов, </w:t>
      </w:r>
      <w:r>
        <w:rPr>
          <w:rFonts w:eastAsia="Times New Roman"/>
          <w:color w:val="000000"/>
          <w:spacing w:val="-1"/>
          <w:sz w:val="24"/>
          <w:szCs w:val="24"/>
        </w:rPr>
        <w:t>поступающим в администрацию.</w:t>
      </w:r>
      <w:r w:rsidR="00331294">
        <w:tab/>
      </w:r>
      <w:r w:rsidR="00331294">
        <w:tab/>
      </w:r>
    </w:p>
    <w:p w:rsidR="00331294" w:rsidRDefault="00331294" w:rsidP="00331294">
      <w:pPr>
        <w:shd w:val="clear" w:color="auto" w:fill="FFFFFF"/>
        <w:spacing w:line="274" w:lineRule="exact"/>
        <w:ind w:right="19"/>
        <w:jc w:val="both"/>
      </w:pPr>
      <w:r>
        <w:rPr>
          <w:color w:val="000000"/>
          <w:sz w:val="24"/>
          <w:szCs w:val="24"/>
        </w:rPr>
        <w:lastRenderedPageBreak/>
        <w:t>2.1.5.</w:t>
      </w:r>
      <w:r>
        <w:rPr>
          <w:rFonts w:eastAsia="Times New Roman"/>
          <w:color w:val="000000"/>
          <w:sz w:val="24"/>
          <w:szCs w:val="24"/>
        </w:rPr>
        <w:t xml:space="preserve">Оказывать правовую помощь отраслевым (функциональным) и территориальным органам в претензионной работе, </w:t>
      </w:r>
      <w:r>
        <w:rPr>
          <w:rFonts w:eastAsia="Times New Roman"/>
          <w:color w:val="000000"/>
          <w:spacing w:val="3"/>
          <w:sz w:val="24"/>
          <w:szCs w:val="24"/>
        </w:rPr>
        <w:t>подготовке и передаче необходимых материалов в судебные органы.</w:t>
      </w:r>
    </w:p>
    <w:p w:rsidR="00331294" w:rsidRDefault="00331294" w:rsidP="00331294">
      <w:pPr>
        <w:shd w:val="clear" w:color="auto" w:fill="FFFFFF"/>
        <w:spacing w:line="274" w:lineRule="exact"/>
        <w:ind w:left="38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2.1.6.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Представлять  интересы   администрации  Лужского   муниципального   района  в   суде,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арбитражном суде,    а также в    государственных    и    общественных    организациях    при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рассмотрении правовых вопросов,   осуществлять ведение дел в судах общей юрисдикции 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арбитражных судах. </w:t>
      </w:r>
    </w:p>
    <w:p w:rsidR="00331294" w:rsidRDefault="00331294" w:rsidP="00331294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color w:val="000000"/>
          <w:sz w:val="24"/>
          <w:szCs w:val="24"/>
        </w:rPr>
        <w:t>2.1.7.Осуществлять правовую экспертизу договоров, муниципальных контрактов.</w:t>
      </w:r>
    </w:p>
    <w:p w:rsidR="00331294" w:rsidRDefault="00331294" w:rsidP="00331294">
      <w:pPr>
        <w:shd w:val="clear" w:color="auto" w:fill="FFFFFF"/>
        <w:spacing w:before="5" w:line="274" w:lineRule="exact"/>
        <w:ind w:left="38" w:right="14"/>
        <w:jc w:val="both"/>
      </w:pPr>
      <w:r>
        <w:rPr>
          <w:color w:val="000000"/>
          <w:spacing w:val="9"/>
          <w:sz w:val="24"/>
          <w:szCs w:val="24"/>
        </w:rPr>
        <w:t>2.1.8.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Оказывать юридическую помощь, консультирование работников по правовым </w:t>
      </w:r>
      <w:r>
        <w:rPr>
          <w:rFonts w:eastAsia="Times New Roman"/>
          <w:color w:val="000000"/>
          <w:spacing w:val="-5"/>
          <w:sz w:val="24"/>
          <w:szCs w:val="24"/>
        </w:rPr>
        <w:t>вопросам.</w:t>
      </w:r>
    </w:p>
    <w:p w:rsidR="00331294" w:rsidRDefault="00331294" w:rsidP="00331294">
      <w:pPr>
        <w:shd w:val="clear" w:color="auto" w:fill="FFFFFF"/>
        <w:spacing w:before="5" w:line="312" w:lineRule="exact"/>
        <w:ind w:left="48" w:right="5"/>
        <w:jc w:val="both"/>
      </w:pPr>
      <w:r>
        <w:rPr>
          <w:color w:val="000000"/>
          <w:spacing w:val="-3"/>
          <w:sz w:val="24"/>
          <w:szCs w:val="24"/>
        </w:rPr>
        <w:t>2.1.9.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Представлять в установленном порядке предусмотренные федеральным законом сведения 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а также сведения об </w:t>
      </w:r>
      <w:r>
        <w:rPr>
          <w:rFonts w:eastAsia="Times New Roman"/>
          <w:color w:val="000000"/>
          <w:spacing w:val="-5"/>
          <w:sz w:val="24"/>
          <w:szCs w:val="24"/>
        </w:rPr>
        <w:t>обязательствах имущественного характера.</w:t>
      </w:r>
    </w:p>
    <w:p w:rsidR="00331294" w:rsidRDefault="00331294" w:rsidP="00331294">
      <w:pPr>
        <w:shd w:val="clear" w:color="auto" w:fill="FFFFFF"/>
        <w:spacing w:before="5" w:line="312" w:lineRule="exact"/>
        <w:jc w:val="both"/>
      </w:pPr>
      <w:r>
        <w:rPr>
          <w:color w:val="000000"/>
          <w:spacing w:val="-1"/>
          <w:sz w:val="24"/>
          <w:szCs w:val="24"/>
        </w:rPr>
        <w:t>2.1.10.</w:t>
      </w:r>
      <w:r>
        <w:rPr>
          <w:rFonts w:eastAsia="Times New Roman"/>
          <w:color w:val="000000"/>
          <w:spacing w:val="-1"/>
          <w:sz w:val="24"/>
          <w:szCs w:val="24"/>
        </w:rPr>
        <w:t>Исполнять указания и распоряжения   заведующего отделом.</w:t>
      </w:r>
    </w:p>
    <w:p w:rsidR="00331294" w:rsidRDefault="00331294" w:rsidP="00331294">
      <w:pPr>
        <w:shd w:val="clear" w:color="auto" w:fill="FFFFFF"/>
        <w:spacing w:before="307"/>
        <w:ind w:left="4090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Права</w:t>
      </w:r>
    </w:p>
    <w:p w:rsidR="00331294" w:rsidRDefault="00331294" w:rsidP="00331294">
      <w:pPr>
        <w:shd w:val="clear" w:color="auto" w:fill="FFFFFF"/>
        <w:spacing w:before="302" w:line="312" w:lineRule="exact"/>
        <w:ind w:left="77" w:right="19" w:firstLine="538"/>
        <w:jc w:val="both"/>
      </w:pPr>
      <w:r w:rsidRPr="00711A0D">
        <w:rPr>
          <w:color w:val="000000"/>
          <w:spacing w:val="-2"/>
          <w:sz w:val="24"/>
          <w:szCs w:val="24"/>
        </w:rPr>
        <w:t>3.1</w:t>
      </w:r>
      <w:r>
        <w:rPr>
          <w:color w:val="000000"/>
          <w:spacing w:val="-2"/>
          <w:sz w:val="24"/>
          <w:szCs w:val="24"/>
        </w:rPr>
        <w:t>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Главный специалист юридического отдела для осуществления своих полномочий и </w:t>
      </w:r>
      <w:r>
        <w:rPr>
          <w:rFonts w:eastAsia="Times New Roman"/>
          <w:color w:val="000000"/>
          <w:spacing w:val="-6"/>
          <w:sz w:val="24"/>
          <w:szCs w:val="24"/>
        </w:rPr>
        <w:t>выполнения обязанностей имеет право:</w:t>
      </w:r>
    </w:p>
    <w:p w:rsidR="00331294" w:rsidRDefault="00331294" w:rsidP="00331294">
      <w:pPr>
        <w:shd w:val="clear" w:color="auto" w:fill="FFFFFF"/>
        <w:spacing w:line="312" w:lineRule="exact"/>
        <w:ind w:left="77" w:right="19" w:firstLine="542"/>
        <w:jc w:val="both"/>
      </w:pPr>
      <w:r w:rsidRPr="00DF4BD2">
        <w:rPr>
          <w:bCs/>
          <w:color w:val="000000"/>
          <w:sz w:val="24"/>
          <w:szCs w:val="24"/>
        </w:rPr>
        <w:t>3.1.1.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Знакомиться с материалами личного дела</w:t>
      </w:r>
      <w:r w:rsidR="005A6276">
        <w:rPr>
          <w:rFonts w:eastAsia="Times New Roman"/>
          <w:color w:val="000000"/>
          <w:sz w:val="24"/>
          <w:szCs w:val="24"/>
        </w:rPr>
        <w:t xml:space="preserve"> муниципального служащего</w:t>
      </w:r>
      <w:r>
        <w:rPr>
          <w:rFonts w:eastAsia="Times New Roman"/>
          <w:color w:val="000000"/>
          <w:sz w:val="24"/>
          <w:szCs w:val="24"/>
        </w:rPr>
        <w:t xml:space="preserve">, проходить переподготовку и повышать </w:t>
      </w:r>
      <w:r>
        <w:rPr>
          <w:rFonts w:eastAsia="Times New Roman"/>
          <w:color w:val="000000"/>
          <w:spacing w:val="-4"/>
          <w:sz w:val="24"/>
          <w:szCs w:val="24"/>
        </w:rPr>
        <w:t>свою квалификацию, участвовать в конкурсах на замещение вакансий.</w:t>
      </w:r>
    </w:p>
    <w:p w:rsidR="00331294" w:rsidRDefault="00331294" w:rsidP="00331294">
      <w:pPr>
        <w:shd w:val="clear" w:color="auto" w:fill="FFFFFF"/>
        <w:spacing w:line="312" w:lineRule="exact"/>
        <w:ind w:left="67" w:right="10" w:firstLine="552"/>
        <w:jc w:val="both"/>
      </w:pPr>
      <w:r>
        <w:rPr>
          <w:color w:val="000000"/>
          <w:spacing w:val="-3"/>
          <w:sz w:val="24"/>
          <w:szCs w:val="24"/>
        </w:rPr>
        <w:t>3.1.2.3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накомиться с документами, определяющими его права и обязанности по занимаемой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должности, критерии оценки качества работы и условия продвижения по службе, а также право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на организационно-технические условия, необходимые для исполнения должностных </w:t>
      </w:r>
      <w:r>
        <w:rPr>
          <w:rFonts w:eastAsia="Times New Roman"/>
          <w:color w:val="000000"/>
          <w:spacing w:val="-8"/>
          <w:sz w:val="24"/>
          <w:szCs w:val="24"/>
        </w:rPr>
        <w:t>обязанностей.</w:t>
      </w:r>
    </w:p>
    <w:p w:rsidR="00331294" w:rsidRDefault="00331294" w:rsidP="00331294">
      <w:pPr>
        <w:shd w:val="clear" w:color="auto" w:fill="FFFFFF"/>
        <w:spacing w:line="312" w:lineRule="exact"/>
        <w:ind w:left="58" w:right="14" w:firstLine="552"/>
        <w:jc w:val="both"/>
      </w:pPr>
      <w:r>
        <w:rPr>
          <w:color w:val="000000"/>
          <w:spacing w:val="-1"/>
          <w:sz w:val="24"/>
          <w:szCs w:val="24"/>
        </w:rPr>
        <w:t>3.1.3.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Получать в установленном порядке информацию и материалы, необходимые для </w:t>
      </w:r>
      <w:r>
        <w:rPr>
          <w:rFonts w:eastAsia="Times New Roman"/>
          <w:color w:val="000000"/>
          <w:spacing w:val="-5"/>
          <w:sz w:val="24"/>
          <w:szCs w:val="24"/>
        </w:rPr>
        <w:t>исполнения должностных обязанностей.</w:t>
      </w:r>
    </w:p>
    <w:p w:rsidR="00331294" w:rsidRDefault="00331294" w:rsidP="00331294">
      <w:pPr>
        <w:shd w:val="clear" w:color="auto" w:fill="FFFFFF"/>
        <w:spacing w:line="312" w:lineRule="exact"/>
        <w:ind w:left="67" w:right="10" w:firstLine="542"/>
        <w:jc w:val="both"/>
      </w:pPr>
      <w:r>
        <w:rPr>
          <w:color w:val="000000"/>
          <w:spacing w:val="2"/>
          <w:sz w:val="24"/>
          <w:szCs w:val="24"/>
        </w:rPr>
        <w:t>3.1.4.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Привлекать специалистов администрации для решения вопросов, связанных с </w:t>
      </w:r>
      <w:r>
        <w:rPr>
          <w:rFonts w:eastAsia="Times New Roman"/>
          <w:color w:val="000000"/>
          <w:spacing w:val="-5"/>
          <w:sz w:val="24"/>
          <w:szCs w:val="24"/>
        </w:rPr>
        <w:t>исполнением должностных обязанностей.</w:t>
      </w:r>
    </w:p>
    <w:p w:rsidR="00331294" w:rsidRDefault="00331294" w:rsidP="00331294">
      <w:pPr>
        <w:shd w:val="clear" w:color="auto" w:fill="FFFFFF"/>
        <w:spacing w:line="312" w:lineRule="exact"/>
        <w:ind w:left="58" w:right="24" w:firstLine="552"/>
        <w:jc w:val="both"/>
      </w:pPr>
      <w:r>
        <w:rPr>
          <w:color w:val="000000"/>
          <w:spacing w:val="7"/>
          <w:sz w:val="24"/>
          <w:szCs w:val="24"/>
        </w:rPr>
        <w:t>3.1.5.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Принимать участие в разработке правовой документации в соответствии с </w:t>
      </w:r>
      <w:r>
        <w:rPr>
          <w:rFonts w:eastAsia="Times New Roman"/>
          <w:color w:val="000000"/>
          <w:spacing w:val="-6"/>
          <w:sz w:val="24"/>
          <w:szCs w:val="24"/>
        </w:rPr>
        <w:t>должностными обязанностями.</w:t>
      </w:r>
    </w:p>
    <w:p w:rsidR="00331294" w:rsidRDefault="00331294" w:rsidP="00331294">
      <w:pPr>
        <w:shd w:val="clear" w:color="auto" w:fill="FFFFFF"/>
        <w:spacing w:before="5" w:line="312" w:lineRule="exact"/>
        <w:ind w:left="62" w:right="10" w:firstLine="47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3.1.6.Получать   в   установленном   порядке   информацию   и   материалы,   необходимые </w:t>
      </w:r>
      <w:r>
        <w:rPr>
          <w:rFonts w:eastAsia="Times New Roman"/>
          <w:color w:val="000000"/>
          <w:spacing w:val="-5"/>
          <w:sz w:val="24"/>
          <w:szCs w:val="24"/>
        </w:rPr>
        <w:t>для исполнения должностных обязанностей.</w:t>
      </w:r>
    </w:p>
    <w:p w:rsidR="00331294" w:rsidRDefault="00331294" w:rsidP="00331294">
      <w:pPr>
        <w:shd w:val="clear" w:color="auto" w:fill="FFFFFF"/>
        <w:spacing w:line="312" w:lineRule="exact"/>
        <w:ind w:left="67" w:right="14" w:firstLine="466"/>
        <w:jc w:val="both"/>
      </w:pPr>
      <w:r>
        <w:rPr>
          <w:color w:val="000000"/>
          <w:sz w:val="24"/>
          <w:szCs w:val="24"/>
        </w:rPr>
        <w:t xml:space="preserve">3.1.7.     </w:t>
      </w:r>
      <w:r>
        <w:rPr>
          <w:rFonts w:eastAsia="Times New Roman"/>
          <w:color w:val="000000"/>
          <w:sz w:val="24"/>
          <w:szCs w:val="24"/>
        </w:rPr>
        <w:t xml:space="preserve">Осуществлять        иные        права       в        соответствии        с        действующим </w:t>
      </w:r>
      <w:r>
        <w:rPr>
          <w:rFonts w:eastAsia="Times New Roman"/>
          <w:color w:val="000000"/>
          <w:spacing w:val="-8"/>
          <w:sz w:val="24"/>
          <w:szCs w:val="24"/>
        </w:rPr>
        <w:t>законодательством.</w:t>
      </w:r>
    </w:p>
    <w:p w:rsidR="00331294" w:rsidRDefault="00331294" w:rsidP="00331294">
      <w:pPr>
        <w:shd w:val="clear" w:color="auto" w:fill="FFFFFF"/>
        <w:spacing w:before="293"/>
        <w:ind w:left="3408"/>
        <w:jc w:val="both"/>
      </w:pPr>
      <w:r>
        <w:rPr>
          <w:b/>
          <w:bCs/>
          <w:color w:val="000000"/>
          <w:spacing w:val="2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Ответственность</w:t>
      </w:r>
    </w:p>
    <w:p w:rsidR="00331294" w:rsidRDefault="00331294" w:rsidP="00331294">
      <w:pPr>
        <w:shd w:val="clear" w:color="auto" w:fill="FFFFFF"/>
        <w:spacing w:before="312" w:line="317" w:lineRule="exact"/>
        <w:ind w:left="586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Главный специалист   юридического отдела несет ответственность:</w:t>
      </w:r>
    </w:p>
    <w:p w:rsidR="00331294" w:rsidRDefault="00331294" w:rsidP="00331294">
      <w:pPr>
        <w:shd w:val="clear" w:color="auto" w:fill="FFFFFF"/>
        <w:tabs>
          <w:tab w:val="left" w:pos="1248"/>
        </w:tabs>
        <w:spacing w:line="317" w:lineRule="exact"/>
        <w:ind w:left="48" w:firstLine="538"/>
        <w:jc w:val="both"/>
      </w:pPr>
      <w:r>
        <w:rPr>
          <w:color w:val="000000"/>
          <w:spacing w:val="-14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       неисполнение       (ненадлежащее       исполнение)       своих       должностных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обязанностей,    предусмотренных    настоящей    должностной    инструкцией,    -    в    пределах,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определенных    действующим    трудовым    законодательством,        законодательством        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муниципальной службе.</w:t>
      </w:r>
    </w:p>
    <w:p w:rsidR="00331294" w:rsidRDefault="00331294" w:rsidP="00331294">
      <w:pPr>
        <w:shd w:val="clear" w:color="auto" w:fill="FFFFFF"/>
        <w:tabs>
          <w:tab w:val="left" w:pos="1157"/>
        </w:tabs>
        <w:spacing w:line="317" w:lineRule="exact"/>
        <w:ind w:left="586"/>
        <w:jc w:val="both"/>
      </w:pPr>
      <w:r>
        <w:rPr>
          <w:color w:val="000000"/>
          <w:spacing w:val="-15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За совершенные в процессе своей деятельности правонарушения - в пределах,</w:t>
      </w:r>
    </w:p>
    <w:p w:rsidR="00331294" w:rsidRDefault="00331294" w:rsidP="00331294">
      <w:pPr>
        <w:shd w:val="clear" w:color="auto" w:fill="FFFFFF"/>
        <w:spacing w:line="274" w:lineRule="exact"/>
        <w:ind w:right="14"/>
        <w:jc w:val="both"/>
        <w:sectPr w:rsidR="00331294">
          <w:type w:val="continuous"/>
          <w:pgSz w:w="11909" w:h="16834"/>
          <w:pgMar w:top="1104" w:right="531" w:bottom="360" w:left="1409" w:header="720" w:footer="720" w:gutter="0"/>
          <w:cols w:space="60"/>
          <w:noEndnote/>
        </w:sect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определенных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  действующим    административным,    уголовным    и гражданским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законодательством</w:t>
      </w:r>
    </w:p>
    <w:p w:rsidR="00331294" w:rsidRDefault="00331294" w:rsidP="00331294">
      <w:pPr>
        <w:shd w:val="clear" w:color="auto" w:fill="FFFFFF"/>
        <w:jc w:val="both"/>
      </w:pPr>
    </w:p>
    <w:p w:rsidR="00331294" w:rsidRDefault="00331294" w:rsidP="00331294">
      <w:pPr>
        <w:spacing w:line="1" w:lineRule="exact"/>
        <w:jc w:val="both"/>
      </w:pPr>
    </w:p>
    <w:p w:rsidR="00331294" w:rsidRPr="00331294" w:rsidRDefault="00331294" w:rsidP="00331294"/>
    <w:p w:rsidR="00331294" w:rsidRDefault="00331294" w:rsidP="00331294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4.3.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За     причинение     материального     ущерба     -     в     пределах,     определенных </w:t>
      </w:r>
      <w:r>
        <w:rPr>
          <w:rFonts w:eastAsia="Times New Roman"/>
          <w:color w:val="000000"/>
          <w:spacing w:val="-3"/>
          <w:sz w:val="24"/>
          <w:szCs w:val="24"/>
        </w:rPr>
        <w:t>действующим трудовым, уголовным и гражданским законодательством Российской Федерации.</w:t>
      </w:r>
    </w:p>
    <w:p w:rsidR="00331294" w:rsidRDefault="00331294" w:rsidP="00331294">
      <w:pPr>
        <w:shd w:val="clear" w:color="auto" w:fill="FFFFFF"/>
        <w:spacing w:before="10" w:line="312" w:lineRule="exact"/>
        <w:ind w:left="466" w:firstLine="547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31294" w:rsidRDefault="00331294" w:rsidP="00331294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31294" w:rsidRDefault="00331294" w:rsidP="00331294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Согласовано:</w:t>
      </w:r>
    </w:p>
    <w:p w:rsidR="00331294" w:rsidRDefault="00331294" w:rsidP="00331294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31294" w:rsidRDefault="00331294" w:rsidP="00331294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31294" w:rsidRDefault="00331294" w:rsidP="00331294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Заведующий – старший юрисконсульт юридическим отделом______________________ 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О.В.Лаас</w:t>
      </w:r>
      <w:proofErr w:type="spellEnd"/>
    </w:p>
    <w:p w:rsidR="00331294" w:rsidRDefault="00331294" w:rsidP="00331294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31294" w:rsidRDefault="00331294" w:rsidP="00331294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331294" w:rsidRPr="00331294" w:rsidRDefault="00331294" w:rsidP="00331294"/>
    <w:p w:rsidR="00331294" w:rsidRPr="00331294" w:rsidRDefault="00331294" w:rsidP="00331294"/>
    <w:p w:rsidR="00331294" w:rsidRPr="00331294" w:rsidRDefault="00331294" w:rsidP="00331294"/>
    <w:p w:rsidR="00331294" w:rsidRPr="00331294" w:rsidRDefault="00331294" w:rsidP="00331294"/>
    <w:p w:rsidR="00331294" w:rsidRPr="00331294" w:rsidRDefault="00331294" w:rsidP="00331294"/>
    <w:p w:rsidR="00331294" w:rsidRP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Default="00331294" w:rsidP="00331294"/>
    <w:p w:rsidR="00331294" w:rsidRPr="00331294" w:rsidRDefault="00331294" w:rsidP="00331294">
      <w:pPr>
        <w:rPr>
          <w:sz w:val="24"/>
          <w:szCs w:val="24"/>
        </w:rPr>
      </w:pPr>
      <w:r w:rsidRPr="00331294">
        <w:rPr>
          <w:sz w:val="24"/>
          <w:szCs w:val="24"/>
        </w:rPr>
        <w:t xml:space="preserve">С инструкцией </w:t>
      </w:r>
      <w:proofErr w:type="gramStart"/>
      <w:r w:rsidRPr="00331294">
        <w:rPr>
          <w:sz w:val="24"/>
          <w:szCs w:val="24"/>
        </w:rPr>
        <w:t>ознакомлен</w:t>
      </w:r>
      <w:proofErr w:type="gramEnd"/>
    </w:p>
    <w:p w:rsidR="00331294" w:rsidRDefault="00331294" w:rsidP="00331294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31294">
        <w:rPr>
          <w:sz w:val="24"/>
          <w:szCs w:val="24"/>
        </w:rPr>
        <w:t>нструкцию получил</w:t>
      </w:r>
      <w:r>
        <w:rPr>
          <w:sz w:val="24"/>
          <w:szCs w:val="24"/>
        </w:rPr>
        <w:t xml:space="preserve">                 __________________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</w:t>
      </w:r>
    </w:p>
    <w:p w:rsidR="00331294" w:rsidRDefault="00331294" w:rsidP="0033129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31294" w:rsidRPr="00331294" w:rsidRDefault="00331294" w:rsidP="003312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   ___________2011 г.</w:t>
      </w:r>
    </w:p>
    <w:p w:rsidR="00331294" w:rsidRPr="00711A0D" w:rsidRDefault="00331294" w:rsidP="00331294">
      <w:pPr>
        <w:spacing w:line="1" w:lineRule="exact"/>
        <w:jc w:val="both"/>
        <w:rPr>
          <w:sz w:val="2"/>
          <w:szCs w:val="2"/>
        </w:rPr>
      </w:pPr>
      <w:r w:rsidRPr="00331294">
        <w:br w:type="column"/>
      </w:r>
    </w:p>
    <w:p w:rsidR="00711A0D" w:rsidRDefault="00711A0D" w:rsidP="00331294">
      <w:pPr>
        <w:shd w:val="clear" w:color="auto" w:fill="FFFFFF"/>
        <w:tabs>
          <w:tab w:val="left" w:pos="6811"/>
        </w:tabs>
        <w:spacing w:line="312" w:lineRule="exact"/>
        <w:ind w:right="922"/>
        <w:jc w:val="both"/>
        <w:sectPr w:rsidR="00711A0D">
          <w:pgSz w:w="11909" w:h="16834"/>
          <w:pgMar w:top="732" w:right="916" w:bottom="360" w:left="1047" w:header="720" w:footer="720" w:gutter="0"/>
          <w:cols w:space="60"/>
          <w:noEndnote/>
        </w:sectPr>
      </w:pPr>
      <w:r>
        <w:rPr>
          <w:rFonts w:eastAsia="Times New Roman"/>
          <w:color w:val="000000"/>
          <w:sz w:val="24"/>
          <w:szCs w:val="24"/>
        </w:rPr>
        <w:tab/>
      </w:r>
    </w:p>
    <w:p w:rsidR="009514AE" w:rsidRDefault="009514AE" w:rsidP="00711A0D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711A0D">
      <w:pPr>
        <w:shd w:val="clear" w:color="auto" w:fill="FFFFFF"/>
        <w:spacing w:before="10" w:line="312" w:lineRule="exact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9514AE" w:rsidRDefault="009514AE" w:rsidP="00DF4BD2">
      <w:pPr>
        <w:shd w:val="clear" w:color="auto" w:fill="FFFFFF"/>
        <w:spacing w:before="10" w:line="312" w:lineRule="exact"/>
        <w:rPr>
          <w:rFonts w:eastAsia="Times New Roman"/>
          <w:color w:val="000000"/>
          <w:spacing w:val="-3"/>
          <w:sz w:val="24"/>
          <w:szCs w:val="24"/>
        </w:rPr>
      </w:pPr>
    </w:p>
    <w:p w:rsidR="00A33B19" w:rsidRDefault="00A33B19" w:rsidP="009514AE"/>
    <w:sectPr w:rsidR="00A33B19" w:rsidSect="00A3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B32"/>
    <w:rsid w:val="00331294"/>
    <w:rsid w:val="005329F8"/>
    <w:rsid w:val="0055616D"/>
    <w:rsid w:val="005A6276"/>
    <w:rsid w:val="005C40E0"/>
    <w:rsid w:val="005F5EE8"/>
    <w:rsid w:val="00641C1B"/>
    <w:rsid w:val="00694CFD"/>
    <w:rsid w:val="00711A0D"/>
    <w:rsid w:val="007B496F"/>
    <w:rsid w:val="00844B32"/>
    <w:rsid w:val="009514AE"/>
    <w:rsid w:val="00A26295"/>
    <w:rsid w:val="00A33B19"/>
    <w:rsid w:val="00AD44AE"/>
    <w:rsid w:val="00D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8DBC-2A6D-47A1-9F0C-2459013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Kustareva</cp:lastModifiedBy>
  <cp:revision>10</cp:revision>
  <cp:lastPrinted>2011-02-10T09:11:00Z</cp:lastPrinted>
  <dcterms:created xsi:type="dcterms:W3CDTF">2011-01-26T13:26:00Z</dcterms:created>
  <dcterms:modified xsi:type="dcterms:W3CDTF">2011-02-10T09:13:00Z</dcterms:modified>
</cp:coreProperties>
</file>