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0F" w:rsidRPr="00A24F0F" w:rsidRDefault="00A24F0F" w:rsidP="00A24F0F">
      <w:pPr>
        <w:ind w:firstLine="698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sub_1100"/>
      <w:r w:rsidRPr="00A24F0F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Приложение </w:t>
      </w:r>
      <w:r w:rsidRPr="00A24F0F">
        <w:rPr>
          <w:rStyle w:val="a3"/>
          <w:rFonts w:ascii="Times New Roman" w:hAnsi="Times New Roman" w:cs="Times New Roman"/>
          <w:b w:val="0"/>
          <w:sz w:val="18"/>
          <w:szCs w:val="18"/>
        </w:rPr>
        <w:br/>
        <w:t xml:space="preserve">к </w:t>
      </w:r>
      <w:hyperlink w:anchor="sub_1000" w:history="1">
        <w:r w:rsidRPr="00A24F0F">
          <w:rPr>
            <w:rStyle w:val="a4"/>
            <w:rFonts w:ascii="Times New Roman" w:hAnsi="Times New Roman" w:cs="Times New Roman"/>
            <w:sz w:val="18"/>
            <w:szCs w:val="18"/>
          </w:rPr>
          <w:t>Регламенту</w:t>
        </w:r>
      </w:hyperlink>
      <w:r w:rsidRPr="00A24F0F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, </w:t>
      </w:r>
      <w:r w:rsidRPr="00A24F0F">
        <w:rPr>
          <w:rStyle w:val="a3"/>
          <w:rFonts w:ascii="Times New Roman" w:hAnsi="Times New Roman" w:cs="Times New Roman"/>
          <w:b w:val="0"/>
          <w:sz w:val="18"/>
          <w:szCs w:val="18"/>
        </w:rPr>
        <w:br/>
        <w:t xml:space="preserve">утвержденному </w:t>
      </w:r>
      <w:hyperlink w:anchor="sub_0" w:history="1">
        <w:r w:rsidRPr="00A24F0F">
          <w:rPr>
            <w:rStyle w:val="a4"/>
            <w:rFonts w:ascii="Times New Roman" w:hAnsi="Times New Roman" w:cs="Times New Roman"/>
            <w:sz w:val="18"/>
            <w:szCs w:val="18"/>
          </w:rPr>
          <w:t>приказом</w:t>
        </w:r>
      </w:hyperlink>
      <w:r w:rsidRPr="00A24F0F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A24F0F">
        <w:rPr>
          <w:rStyle w:val="a3"/>
          <w:rFonts w:ascii="Times New Roman" w:hAnsi="Times New Roman" w:cs="Times New Roman"/>
          <w:b w:val="0"/>
          <w:sz w:val="18"/>
          <w:szCs w:val="18"/>
        </w:rPr>
        <w:br/>
        <w:t xml:space="preserve">Комитета по развитию малого, </w:t>
      </w:r>
      <w:r w:rsidRPr="00A24F0F">
        <w:rPr>
          <w:rStyle w:val="a3"/>
          <w:rFonts w:ascii="Times New Roman" w:hAnsi="Times New Roman" w:cs="Times New Roman"/>
          <w:b w:val="0"/>
          <w:sz w:val="18"/>
          <w:szCs w:val="18"/>
        </w:rPr>
        <w:br/>
        <w:t>среднего бизнеса и потребительского</w:t>
      </w:r>
      <w:r w:rsidRPr="00A24F0F">
        <w:rPr>
          <w:rStyle w:val="a3"/>
          <w:rFonts w:ascii="Times New Roman" w:hAnsi="Times New Roman" w:cs="Times New Roman"/>
          <w:b w:val="0"/>
          <w:sz w:val="18"/>
          <w:szCs w:val="18"/>
        </w:rPr>
        <w:br/>
        <w:t xml:space="preserve"> рынка Ленинградской области</w:t>
      </w:r>
      <w:r w:rsidRPr="00A24F0F">
        <w:rPr>
          <w:rStyle w:val="a3"/>
          <w:rFonts w:ascii="Times New Roman" w:hAnsi="Times New Roman" w:cs="Times New Roman"/>
          <w:b w:val="0"/>
          <w:sz w:val="18"/>
          <w:szCs w:val="18"/>
        </w:rPr>
        <w:br/>
        <w:t xml:space="preserve"> от 15 декабря 2016 г. N 46</w:t>
      </w:r>
    </w:p>
    <w:bookmarkEnd w:id="0"/>
    <w:p w:rsidR="00A24F0F" w:rsidRPr="00A24F0F" w:rsidRDefault="00A24F0F" w:rsidP="00A24F0F">
      <w:pPr>
        <w:rPr>
          <w:rFonts w:ascii="Times New Roman" w:hAnsi="Times New Roman" w:cs="Times New Roman"/>
        </w:rPr>
      </w:pPr>
    </w:p>
    <w:p w:rsidR="00A24F0F" w:rsidRPr="00A24F0F" w:rsidRDefault="00A24F0F" w:rsidP="00A24F0F">
      <w:pPr>
        <w:pStyle w:val="1"/>
        <w:rPr>
          <w:rFonts w:ascii="Times New Roman" w:hAnsi="Times New Roman" w:cs="Times New Roman"/>
        </w:rPr>
      </w:pPr>
      <w:r w:rsidRPr="00A24F0F">
        <w:rPr>
          <w:rFonts w:ascii="Times New Roman" w:hAnsi="Times New Roman" w:cs="Times New Roman"/>
        </w:rPr>
        <w:t xml:space="preserve">Формы регионального сбора данных </w:t>
      </w:r>
    </w:p>
    <w:p w:rsidR="00A24F0F" w:rsidRPr="00A24F0F" w:rsidRDefault="00A24F0F" w:rsidP="00A24F0F">
      <w:pPr>
        <w:pStyle w:val="a6"/>
        <w:rPr>
          <w:rFonts w:ascii="Times New Roman" w:hAnsi="Times New Roman" w:cs="Times New Roman"/>
          <w:sz w:val="22"/>
          <w:szCs w:val="22"/>
        </w:rPr>
      </w:pPr>
      <w:r w:rsidRPr="00A24F0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40"/>
      </w:tblGrid>
      <w:tr w:rsidR="00A24F0F" w:rsidRPr="00A24F0F" w:rsidTr="00450225">
        <w:tc>
          <w:tcPr>
            <w:tcW w:w="9940" w:type="dxa"/>
            <w:tcBorders>
              <w:top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1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Конфиденциальность гарантируется получателем информации</w:t>
            </w:r>
          </w:p>
        </w:tc>
      </w:tr>
    </w:tbl>
    <w:p w:rsidR="00A24F0F" w:rsidRPr="00A24F0F" w:rsidRDefault="00A24F0F" w:rsidP="00A24F0F">
      <w:pPr>
        <w:rPr>
          <w:rFonts w:ascii="Times New Roman" w:hAnsi="Times New Roman" w:cs="Times New Roman"/>
        </w:rPr>
      </w:pPr>
      <w:bookmarkStart w:id="1" w:name="sub_10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0"/>
        <w:gridCol w:w="1540"/>
        <w:gridCol w:w="560"/>
        <w:gridCol w:w="560"/>
        <w:gridCol w:w="840"/>
      </w:tblGrid>
      <w:tr w:rsidR="00A24F0F" w:rsidRPr="00A24F0F" w:rsidTr="00450225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bookmarkEnd w:id="1"/>
          <w:p w:rsidR="00A24F0F" w:rsidRPr="00A24F0F" w:rsidRDefault="00A24F0F" w:rsidP="00450225">
            <w:pPr>
              <w:pStyle w:val="1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 xml:space="preserve">Основные сведения о деятельности организации за январь -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  <w:r w:rsidRPr="00A24F0F">
              <w:rPr>
                <w:rStyle w:val="a3"/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  <w:r w:rsidRPr="00A24F0F">
              <w:rPr>
                <w:rStyle w:val="a3"/>
                <w:rFonts w:ascii="Times New Roman" w:hAnsi="Times New Roman" w:cs="Times New Roman"/>
              </w:rPr>
              <w:t>года</w:t>
            </w:r>
          </w:p>
        </w:tc>
      </w:tr>
      <w:tr w:rsidR="00A24F0F" w:rsidRPr="00A24F0F" w:rsidTr="00450225">
        <w:tc>
          <w:tcPr>
            <w:tcW w:w="6440" w:type="dxa"/>
            <w:tcBorders>
              <w:top w:val="nil"/>
              <w:bottom w:val="single" w:sz="4" w:space="0" w:color="auto"/>
              <w:right w:val="nil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F0F" w:rsidRPr="00A24F0F" w:rsidRDefault="00A24F0F" w:rsidP="00450225">
            <w:pPr>
              <w:pStyle w:val="1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июнь, декабрь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24F0F" w:rsidRPr="00A24F0F" w:rsidRDefault="00A24F0F" w:rsidP="00A24F0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4"/>
        <w:gridCol w:w="2484"/>
        <w:gridCol w:w="2441"/>
      </w:tblGrid>
      <w:tr w:rsidR="00A24F0F" w:rsidRPr="00A24F0F" w:rsidTr="00450225">
        <w:tc>
          <w:tcPr>
            <w:tcW w:w="7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Представляют организации - субъекты малого и среднего предпринимательства, в том числе филиалы и территориально-обособленные структурные подразделения: - Администрации муниципального образования по месту нахождения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Форма N 1-ЛЕНОБЛ (полугодовая, годовая)</w:t>
            </w:r>
          </w:p>
          <w:p w:rsidR="00A24F0F" w:rsidRPr="00A24F0F" w:rsidRDefault="00A24F0F" w:rsidP="00450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Срок представления 28 числа после отчетного квартала</w:t>
            </w:r>
          </w:p>
        </w:tc>
      </w:tr>
      <w:tr w:rsidR="00A24F0F" w:rsidRPr="00A24F0F" w:rsidTr="00450225"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</w:tr>
      <w:tr w:rsidR="00A24F0F" w:rsidRPr="00A24F0F" w:rsidTr="00450225"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Почтовый адрес</w:t>
            </w:r>
          </w:p>
        </w:tc>
      </w:tr>
      <w:tr w:rsidR="00A24F0F" w:rsidRPr="00A24F0F" w:rsidTr="00450225"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Код отчитывающейся организации</w:t>
            </w:r>
          </w:p>
        </w:tc>
      </w:tr>
      <w:tr w:rsidR="00A24F0F" w:rsidRPr="00A24F0F" w:rsidTr="00450225"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A24F0F">
                <w:rPr>
                  <w:rStyle w:val="a4"/>
                  <w:rFonts w:ascii="Times New Roman" w:hAnsi="Times New Roman" w:cs="Times New Roman"/>
                </w:rPr>
                <w:t>ОКПО</w:t>
              </w:r>
            </w:hyperlink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A24F0F">
                <w:rPr>
                  <w:rStyle w:val="a4"/>
                  <w:rFonts w:ascii="Times New Roman" w:hAnsi="Times New Roman" w:cs="Times New Roman"/>
                </w:rPr>
                <w:t>ОКВЭД</w:t>
              </w:r>
            </w:hyperlink>
          </w:p>
        </w:tc>
      </w:tr>
      <w:tr w:rsidR="00A24F0F" w:rsidRPr="00A24F0F" w:rsidTr="00450225"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24F0F" w:rsidRPr="00A24F0F" w:rsidRDefault="00A24F0F" w:rsidP="00A24F0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0"/>
        <w:gridCol w:w="22"/>
        <w:gridCol w:w="972"/>
        <w:gridCol w:w="22"/>
        <w:gridCol w:w="972"/>
        <w:gridCol w:w="36"/>
        <w:gridCol w:w="1541"/>
        <w:gridCol w:w="36"/>
        <w:gridCol w:w="1814"/>
        <w:gridCol w:w="44"/>
      </w:tblGrid>
      <w:tr w:rsidR="00A24F0F" w:rsidRPr="00A24F0F" w:rsidTr="00450225">
        <w:tc>
          <w:tcPr>
            <w:tcW w:w="4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95" w:right="-105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24F0F">
              <w:rPr>
                <w:rFonts w:ascii="Times New Roman" w:hAnsi="Times New Roman" w:cs="Times New Roman"/>
              </w:rPr>
              <w:t>изм</w:t>
            </w:r>
            <w:proofErr w:type="spellEnd"/>
            <w:r w:rsidRPr="00A24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За отчетный период с начала года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За соответствующий период прошлого года</w:t>
            </w:r>
          </w:p>
        </w:tc>
      </w:tr>
      <w:tr w:rsidR="00A24F0F" w:rsidRPr="00A24F0F" w:rsidTr="00450225">
        <w:tc>
          <w:tcPr>
            <w:tcW w:w="4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2</w:t>
            </w:r>
          </w:p>
        </w:tc>
      </w:tr>
      <w:tr w:rsidR="00A24F0F" w:rsidRPr="00A24F0F" w:rsidTr="00450225">
        <w:tc>
          <w:tcPr>
            <w:tcW w:w="4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F0F" w:rsidRPr="00A24F0F" w:rsidTr="00450225">
        <w:tc>
          <w:tcPr>
            <w:tcW w:w="4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F0F" w:rsidRPr="00A24F0F" w:rsidTr="00450225">
        <w:tc>
          <w:tcPr>
            <w:tcW w:w="4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F0F" w:rsidRPr="00A24F0F" w:rsidTr="00450225">
        <w:tc>
          <w:tcPr>
            <w:tcW w:w="4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в том числе продовольственными товарами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F0F" w:rsidRPr="00A24F0F" w:rsidTr="00450225">
        <w:tc>
          <w:tcPr>
            <w:tcW w:w="4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Оборот оптовой торговли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F0F" w:rsidRPr="00A24F0F" w:rsidTr="00450225">
        <w:tc>
          <w:tcPr>
            <w:tcW w:w="4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Оборот общественного питания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F0F" w:rsidRPr="00A24F0F" w:rsidTr="00450225">
        <w:tc>
          <w:tcPr>
            <w:tcW w:w="4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F0F" w:rsidRPr="00A24F0F" w:rsidTr="00450225">
        <w:tc>
          <w:tcPr>
            <w:tcW w:w="4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Средняя численность работников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F0F" w:rsidRPr="00A24F0F" w:rsidTr="00450225">
        <w:tc>
          <w:tcPr>
            <w:tcW w:w="4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в том числе среднесписочная численность</w:t>
            </w:r>
            <w:r w:rsidR="00FD5F33" w:rsidRPr="00A24F0F">
              <w:rPr>
                <w:rFonts w:ascii="Times New Roman" w:hAnsi="Times New Roman" w:cs="Times New Roman"/>
              </w:rPr>
              <w:t xml:space="preserve"> работников (без внешних совместителей)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F0F" w:rsidRPr="00A24F0F" w:rsidTr="00450225">
        <w:trPr>
          <w:gridAfter w:val="1"/>
          <w:wAfter w:w="44" w:type="dxa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lastRenderedPageBreak/>
              <w:t>Фонд начисленной заработной платы работников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F0F" w:rsidRPr="00A24F0F" w:rsidTr="00450225">
        <w:trPr>
          <w:gridAfter w:val="1"/>
          <w:wAfter w:w="44" w:type="dxa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в том числе работников списочного состава (без внешних совместителей)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F0F" w:rsidRPr="00A24F0F" w:rsidTr="00450225">
        <w:trPr>
          <w:gridAfter w:val="1"/>
          <w:wAfter w:w="44" w:type="dxa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2D4242">
            <w:pPr>
              <w:pStyle w:val="a5"/>
              <w:ind w:left="-73" w:right="-141"/>
              <w:jc w:val="center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4F0F" w:rsidRPr="00A24F0F" w:rsidTr="00450225">
        <w:trPr>
          <w:gridAfter w:val="1"/>
          <w:wAfter w:w="44" w:type="dxa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24F0F" w:rsidRPr="00A24F0F" w:rsidRDefault="00A24F0F" w:rsidP="00A24F0F">
      <w:pPr>
        <w:rPr>
          <w:rFonts w:ascii="Times New Roman" w:hAnsi="Times New Roman" w:cs="Times New Roman"/>
        </w:rPr>
      </w:pPr>
    </w:p>
    <w:p w:rsidR="00A24F0F" w:rsidRPr="00A24F0F" w:rsidRDefault="00A24F0F" w:rsidP="00A24F0F">
      <w:pPr>
        <w:rPr>
          <w:rFonts w:ascii="Times New Roman" w:hAnsi="Times New Roman" w:cs="Times New Roman"/>
        </w:rPr>
      </w:pPr>
      <w:proofErr w:type="spellStart"/>
      <w:r w:rsidRPr="00A24F0F">
        <w:rPr>
          <w:rStyle w:val="a3"/>
          <w:rFonts w:ascii="Times New Roman" w:hAnsi="Times New Roman" w:cs="Times New Roman"/>
        </w:rPr>
        <w:t>Справочно</w:t>
      </w:r>
      <w:proofErr w:type="spellEnd"/>
      <w:r w:rsidRPr="00A24F0F">
        <w:rPr>
          <w:rFonts w:ascii="Times New Roman" w:hAnsi="Times New Roman" w:cs="Times New Roman"/>
        </w:rPr>
        <w:t>:</w:t>
      </w:r>
    </w:p>
    <w:p w:rsidR="00A24F0F" w:rsidRPr="00A24F0F" w:rsidRDefault="00A24F0F" w:rsidP="00A24F0F">
      <w:pPr>
        <w:rPr>
          <w:rFonts w:ascii="Times New Roman" w:hAnsi="Times New Roman" w:cs="Times New Roman"/>
        </w:rPr>
      </w:pPr>
      <w:r w:rsidRPr="00A24F0F">
        <w:rPr>
          <w:rFonts w:ascii="Times New Roman" w:hAnsi="Times New Roman" w:cs="Times New Roman"/>
        </w:rPr>
        <w:t>Информация о применении организацией в отчетном году налоговых режимов (нужные коды строк обвести)</w:t>
      </w:r>
    </w:p>
    <w:p w:rsidR="00A24F0F" w:rsidRPr="00A24F0F" w:rsidRDefault="00A24F0F" w:rsidP="00A24F0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25"/>
        <w:gridCol w:w="2290"/>
      </w:tblGrid>
      <w:tr w:rsidR="00A24F0F" w:rsidRPr="00A24F0F" w:rsidTr="00450225"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N строки</w:t>
            </w:r>
          </w:p>
        </w:tc>
      </w:tr>
      <w:tr w:rsidR="00A24F0F" w:rsidRPr="00A24F0F" w:rsidTr="00450225"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100</w:t>
            </w:r>
          </w:p>
        </w:tc>
      </w:tr>
      <w:tr w:rsidR="00A24F0F" w:rsidRPr="00A24F0F" w:rsidTr="00450225"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101</w:t>
            </w:r>
          </w:p>
        </w:tc>
      </w:tr>
      <w:tr w:rsidR="00A24F0F" w:rsidRPr="00A24F0F" w:rsidTr="00450225"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Упрощенная система налогообложения: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102</w:t>
            </w:r>
          </w:p>
        </w:tc>
      </w:tr>
      <w:tr w:rsidR="00A24F0F" w:rsidRPr="00A24F0F" w:rsidTr="00450225"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с объектом налогообложения: доходы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103</w:t>
            </w:r>
          </w:p>
        </w:tc>
      </w:tr>
      <w:tr w:rsidR="00A24F0F" w:rsidRPr="00A24F0F" w:rsidTr="00450225"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 xml:space="preserve">с объектом налогообложения: </w:t>
            </w:r>
            <w:proofErr w:type="gramStart"/>
            <w:r w:rsidRPr="00A24F0F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A24F0F">
              <w:rPr>
                <w:rFonts w:ascii="Times New Roman" w:hAnsi="Times New Roman" w:cs="Times New Roman"/>
              </w:rPr>
              <w:t xml:space="preserve"> уменьшенные на величину расходов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104</w:t>
            </w:r>
          </w:p>
        </w:tc>
      </w:tr>
      <w:tr w:rsidR="00A24F0F" w:rsidRPr="00A24F0F" w:rsidTr="00450225"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Система налогообложения в виде единого налога</w:t>
            </w:r>
          </w:p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на вмененный доход для отдельных видов деятельности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105</w:t>
            </w:r>
          </w:p>
        </w:tc>
      </w:tr>
      <w:tr w:rsidR="00A24F0F" w:rsidRPr="00A24F0F" w:rsidTr="00450225"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106</w:t>
            </w:r>
          </w:p>
        </w:tc>
      </w:tr>
      <w:tr w:rsidR="00A24F0F" w:rsidRPr="00A24F0F" w:rsidTr="00450225"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F" w:rsidRPr="00A24F0F" w:rsidRDefault="00A24F0F" w:rsidP="00450225">
            <w:pPr>
              <w:pStyle w:val="a7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Патентная система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0F" w:rsidRPr="00A24F0F" w:rsidRDefault="00A24F0F" w:rsidP="00450225">
            <w:pPr>
              <w:pStyle w:val="a5"/>
              <w:rPr>
                <w:rFonts w:ascii="Times New Roman" w:hAnsi="Times New Roman" w:cs="Times New Roman"/>
              </w:rPr>
            </w:pPr>
            <w:r w:rsidRPr="00A24F0F">
              <w:rPr>
                <w:rFonts w:ascii="Times New Roman" w:hAnsi="Times New Roman" w:cs="Times New Roman"/>
              </w:rPr>
              <w:t>107</w:t>
            </w:r>
          </w:p>
        </w:tc>
      </w:tr>
    </w:tbl>
    <w:p w:rsidR="00A24F0F" w:rsidRPr="00A24F0F" w:rsidRDefault="00A24F0F" w:rsidP="00A24F0F">
      <w:pPr>
        <w:rPr>
          <w:rFonts w:ascii="Times New Roman" w:hAnsi="Times New Roman" w:cs="Times New Roman"/>
        </w:rPr>
      </w:pPr>
    </w:p>
    <w:p w:rsidR="00A24F0F" w:rsidRPr="00A24F0F" w:rsidRDefault="00A24F0F" w:rsidP="00A24F0F">
      <w:pPr>
        <w:pStyle w:val="a6"/>
        <w:rPr>
          <w:rFonts w:ascii="Times New Roman" w:hAnsi="Times New Roman" w:cs="Times New Roman"/>
          <w:sz w:val="22"/>
          <w:szCs w:val="22"/>
        </w:rPr>
      </w:pPr>
      <w:r w:rsidRPr="00A24F0F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A24F0F" w:rsidRPr="00A24F0F" w:rsidRDefault="00A24F0F" w:rsidP="00A24F0F">
      <w:pPr>
        <w:pStyle w:val="a6"/>
        <w:rPr>
          <w:rFonts w:ascii="Times New Roman" w:hAnsi="Times New Roman" w:cs="Times New Roman"/>
          <w:sz w:val="22"/>
          <w:szCs w:val="22"/>
        </w:rPr>
      </w:pPr>
      <w:r w:rsidRPr="00A24F0F">
        <w:rPr>
          <w:rFonts w:ascii="Times New Roman" w:hAnsi="Times New Roman" w:cs="Times New Roman"/>
          <w:sz w:val="22"/>
          <w:szCs w:val="22"/>
        </w:rPr>
        <w:t>организации                    ___________________ _______________</w:t>
      </w:r>
    </w:p>
    <w:p w:rsidR="00A24F0F" w:rsidRPr="00A24F0F" w:rsidRDefault="00A24F0F" w:rsidP="00A24F0F">
      <w:pPr>
        <w:pStyle w:val="a6"/>
        <w:rPr>
          <w:rFonts w:ascii="Times New Roman" w:hAnsi="Times New Roman" w:cs="Times New Roman"/>
          <w:sz w:val="22"/>
          <w:szCs w:val="22"/>
        </w:rPr>
      </w:pPr>
      <w:r w:rsidRPr="00A24F0F">
        <w:rPr>
          <w:rFonts w:ascii="Times New Roman" w:hAnsi="Times New Roman" w:cs="Times New Roman"/>
          <w:sz w:val="22"/>
          <w:szCs w:val="22"/>
        </w:rPr>
        <w:t xml:space="preserve">                                      (Ф.И.О.)         (подпись)</w:t>
      </w:r>
    </w:p>
    <w:p w:rsidR="00A24F0F" w:rsidRPr="00A24F0F" w:rsidRDefault="00A24F0F" w:rsidP="00A24F0F">
      <w:pPr>
        <w:pStyle w:val="a6"/>
        <w:rPr>
          <w:rFonts w:ascii="Times New Roman" w:hAnsi="Times New Roman" w:cs="Times New Roman"/>
          <w:sz w:val="22"/>
          <w:szCs w:val="22"/>
        </w:rPr>
      </w:pPr>
      <w:r w:rsidRPr="00A24F0F">
        <w:rPr>
          <w:rFonts w:ascii="Times New Roman" w:hAnsi="Times New Roman" w:cs="Times New Roman"/>
          <w:sz w:val="22"/>
          <w:szCs w:val="22"/>
        </w:rPr>
        <w:t>Должностное лицо,</w:t>
      </w:r>
    </w:p>
    <w:p w:rsidR="00A24F0F" w:rsidRPr="00A24F0F" w:rsidRDefault="00A24F0F" w:rsidP="00A24F0F">
      <w:pPr>
        <w:pStyle w:val="a6"/>
        <w:rPr>
          <w:rFonts w:ascii="Times New Roman" w:hAnsi="Times New Roman" w:cs="Times New Roman"/>
          <w:sz w:val="22"/>
          <w:szCs w:val="22"/>
        </w:rPr>
      </w:pPr>
      <w:r w:rsidRPr="00A24F0F">
        <w:rPr>
          <w:rFonts w:ascii="Times New Roman" w:hAnsi="Times New Roman" w:cs="Times New Roman"/>
          <w:sz w:val="22"/>
          <w:szCs w:val="22"/>
        </w:rPr>
        <w:t>ответственное за</w:t>
      </w:r>
    </w:p>
    <w:p w:rsidR="00A24F0F" w:rsidRPr="00A24F0F" w:rsidRDefault="00A24F0F" w:rsidP="00A24F0F">
      <w:pPr>
        <w:pStyle w:val="a6"/>
        <w:rPr>
          <w:rFonts w:ascii="Times New Roman" w:hAnsi="Times New Roman" w:cs="Times New Roman"/>
          <w:sz w:val="22"/>
          <w:szCs w:val="22"/>
        </w:rPr>
      </w:pPr>
      <w:r w:rsidRPr="00A24F0F">
        <w:rPr>
          <w:rFonts w:ascii="Times New Roman" w:hAnsi="Times New Roman" w:cs="Times New Roman"/>
          <w:sz w:val="22"/>
          <w:szCs w:val="22"/>
        </w:rPr>
        <w:t>составление формы     ____________    ___________    _____________</w:t>
      </w:r>
    </w:p>
    <w:p w:rsidR="00A24F0F" w:rsidRPr="00A24F0F" w:rsidRDefault="00A24F0F" w:rsidP="00A24F0F">
      <w:pPr>
        <w:pStyle w:val="a6"/>
        <w:rPr>
          <w:rFonts w:ascii="Times New Roman" w:hAnsi="Times New Roman" w:cs="Times New Roman"/>
          <w:sz w:val="22"/>
          <w:szCs w:val="22"/>
        </w:rPr>
      </w:pPr>
      <w:r w:rsidRPr="00A24F0F">
        <w:rPr>
          <w:rFonts w:ascii="Times New Roman" w:hAnsi="Times New Roman" w:cs="Times New Roman"/>
          <w:sz w:val="22"/>
          <w:szCs w:val="22"/>
        </w:rPr>
        <w:t xml:space="preserve">                        (должность)     (Ф.И.О.)       (подпись)</w:t>
      </w:r>
    </w:p>
    <w:p w:rsidR="00A24F0F" w:rsidRPr="00A24F0F" w:rsidRDefault="00A24F0F" w:rsidP="00A24F0F">
      <w:pPr>
        <w:pStyle w:val="a6"/>
        <w:rPr>
          <w:rFonts w:ascii="Times New Roman" w:hAnsi="Times New Roman" w:cs="Times New Roman"/>
          <w:sz w:val="22"/>
          <w:szCs w:val="22"/>
        </w:rPr>
      </w:pPr>
      <w:r w:rsidRPr="00A24F0F">
        <w:rPr>
          <w:rFonts w:ascii="Times New Roman" w:hAnsi="Times New Roman" w:cs="Times New Roman"/>
          <w:sz w:val="22"/>
          <w:szCs w:val="22"/>
        </w:rPr>
        <w:t xml:space="preserve">                     ____________    ___ ____________20________года</w:t>
      </w:r>
    </w:p>
    <w:p w:rsidR="00A24F0F" w:rsidRPr="00A24F0F" w:rsidRDefault="00A24F0F" w:rsidP="00A24F0F">
      <w:pPr>
        <w:pStyle w:val="a6"/>
        <w:rPr>
          <w:rFonts w:ascii="Times New Roman" w:hAnsi="Times New Roman" w:cs="Times New Roman"/>
          <w:sz w:val="22"/>
          <w:szCs w:val="22"/>
        </w:rPr>
      </w:pPr>
      <w:r w:rsidRPr="00A24F0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A24F0F">
        <w:rPr>
          <w:rFonts w:ascii="Times New Roman" w:hAnsi="Times New Roman" w:cs="Times New Roman"/>
          <w:sz w:val="22"/>
          <w:szCs w:val="22"/>
        </w:rPr>
        <w:t>(номер        (дата составления документа)</w:t>
      </w:r>
      <w:proofErr w:type="gramEnd"/>
    </w:p>
    <w:p w:rsidR="00A24F0F" w:rsidRPr="00A24F0F" w:rsidRDefault="00A24F0F" w:rsidP="00A24F0F">
      <w:pPr>
        <w:pStyle w:val="a6"/>
        <w:rPr>
          <w:rFonts w:ascii="Times New Roman" w:hAnsi="Times New Roman" w:cs="Times New Roman"/>
          <w:sz w:val="22"/>
          <w:szCs w:val="22"/>
        </w:rPr>
      </w:pPr>
      <w:r w:rsidRPr="00A24F0F">
        <w:rPr>
          <w:rFonts w:ascii="Times New Roman" w:hAnsi="Times New Roman" w:cs="Times New Roman"/>
          <w:sz w:val="22"/>
          <w:szCs w:val="22"/>
        </w:rPr>
        <w:t xml:space="preserve">                       контактного      составления документа)</w:t>
      </w:r>
    </w:p>
    <w:p w:rsidR="00A24F0F" w:rsidRPr="00A24F0F" w:rsidRDefault="00A24F0F" w:rsidP="00A24F0F">
      <w:pPr>
        <w:pStyle w:val="a6"/>
        <w:rPr>
          <w:rFonts w:ascii="Times New Roman" w:hAnsi="Times New Roman" w:cs="Times New Roman"/>
          <w:sz w:val="22"/>
          <w:szCs w:val="22"/>
        </w:rPr>
      </w:pPr>
      <w:r w:rsidRPr="00A24F0F">
        <w:rPr>
          <w:rFonts w:ascii="Times New Roman" w:hAnsi="Times New Roman" w:cs="Times New Roman"/>
          <w:sz w:val="22"/>
          <w:szCs w:val="22"/>
        </w:rPr>
        <w:t xml:space="preserve">                          телефона)</w:t>
      </w:r>
    </w:p>
    <w:sectPr w:rsidR="00A24F0F" w:rsidRPr="00A24F0F" w:rsidSect="00A24F0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24F0F"/>
    <w:rsid w:val="001D3693"/>
    <w:rsid w:val="002D4242"/>
    <w:rsid w:val="003714A3"/>
    <w:rsid w:val="008260D5"/>
    <w:rsid w:val="00A24F0F"/>
    <w:rsid w:val="00B55266"/>
    <w:rsid w:val="00FD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4F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4F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24F0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24F0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24F0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24F0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24F0F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550726.0" TargetMode="External"/><Relationship Id="rId4" Type="http://schemas.openxmlformats.org/officeDocument/2006/relationships/hyperlink" Target="garantF1://70119214.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3</cp:revision>
  <cp:lastPrinted>2017-03-14T08:00:00Z</cp:lastPrinted>
  <dcterms:created xsi:type="dcterms:W3CDTF">2017-03-14T07:54:00Z</dcterms:created>
  <dcterms:modified xsi:type="dcterms:W3CDTF">2017-03-14T08:03:00Z</dcterms:modified>
</cp:coreProperties>
</file>