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CD18E1" w:rsidP="00A4170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5.95pt;margin-top:-18.7pt;width:97.5pt;height:57pt;z-index:251658752" stroked="f">
            <v:textbox>
              <w:txbxContent>
                <w:p w:rsidR="00AB054D" w:rsidRPr="006012C2" w:rsidRDefault="00AB054D" w:rsidP="006012C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 w:rsidR="00972353">
        <w:rPr>
          <w:noProof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7664D6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20DD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111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6012C2">
        <w:rPr>
          <w:rFonts w:ascii="Times New Roman" w:hAnsi="Times New Roman" w:cs="Times New Roman"/>
          <w:sz w:val="28"/>
          <w:szCs w:val="28"/>
        </w:rPr>
        <w:t>_________</w:t>
      </w:r>
      <w:r w:rsidR="0024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AB05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2C2">
        <w:rPr>
          <w:rFonts w:ascii="Times New Roman" w:hAnsi="Times New Roman" w:cs="Times New Roman"/>
          <w:sz w:val="28"/>
          <w:szCs w:val="28"/>
        </w:rPr>
        <w:t>____</w:t>
      </w:r>
    </w:p>
    <w:p w:rsidR="00C324D2" w:rsidRPr="00820DDE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20DDE" w:rsidRDefault="00CD18E1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18E1">
        <w:rPr>
          <w:rFonts w:ascii="Century" w:hAnsi="Century"/>
          <w:noProof/>
        </w:rPr>
        <w:pict>
          <v:shape id="_x0000_s1027" type="#_x0000_t202" style="position:absolute;left:0;text-align:left;margin-left:37.5pt;margin-top:9.35pt;width:185.95pt;height:58.8pt;z-index:251657728" stroked="f">
            <v:textbox style="mso-next-textbox:#_x0000_s1027">
              <w:txbxContent>
                <w:p w:rsidR="00AB054D" w:rsidRDefault="00AB054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AB054D" w:rsidRDefault="00AB054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AB054D" w:rsidRPr="00C17CE5" w:rsidRDefault="00AB054D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30.08.2021 № 2850</w:t>
                  </w:r>
                </w:p>
              </w:txbxContent>
            </v:textbox>
          </v:shape>
        </w:pict>
      </w:r>
      <w:r w:rsidRPr="00CD18E1">
        <w:rPr>
          <w:rFonts w:ascii="Century" w:hAnsi="Century"/>
          <w:noProof/>
        </w:rPr>
        <w:pict>
          <v:shape id="_x0000_s1026" type="#_x0000_t202" style="position:absolute;left:0;text-align:left;margin-left:-49.55pt;margin-top:14.05pt;width:83.6pt;height:49.5pt;z-index:251656704;mso-width-relative:margin;mso-height-relative:margin">
            <v:textbox style="mso-next-textbox:#_x0000_s1026">
              <w:txbxContent>
                <w:p w:rsidR="00AB054D" w:rsidRPr="00FE78A3" w:rsidRDefault="00AB054D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4C0507" w:rsidRDefault="00C324D2" w:rsidP="009218B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</w:rPr>
      </w:pPr>
      <w:r w:rsidRPr="008F4DBB">
        <w:rPr>
          <w:sz w:val="28"/>
        </w:rPr>
        <w:tab/>
      </w:r>
    </w:p>
    <w:p w:rsidR="001849F8" w:rsidRPr="00CB44D9" w:rsidRDefault="00A30CC8" w:rsidP="009218B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ст. 179 Бюджетного кодекса Российской Федерации, Федеральным законом от 28.06.2014 № 172-ФЗ «О стратегическом планировании в Российской Федерации»,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</w:t>
      </w:r>
      <w:r w:rsidR="00132AD3">
        <w:rPr>
          <w:rFonts w:hint="eastAsia"/>
          <w:sz w:val="28"/>
          <w:szCs w:val="28"/>
        </w:rPr>
        <w:t xml:space="preserve">, </w:t>
      </w:r>
      <w:r w:rsidR="007A4C66" w:rsidRPr="00CB44D9">
        <w:rPr>
          <w:sz w:val="28"/>
          <w:szCs w:val="28"/>
        </w:rPr>
        <w:t>администрация Лужского муниципального района</w:t>
      </w:r>
      <w:r w:rsidR="00EE6AEC" w:rsidRPr="00CB44D9">
        <w:rPr>
          <w:sz w:val="28"/>
          <w:szCs w:val="28"/>
        </w:rPr>
        <w:t xml:space="preserve">  </w:t>
      </w:r>
      <w:proofErr w:type="spellStart"/>
      <w:proofErr w:type="gramStart"/>
      <w:r w:rsidR="00646419" w:rsidRPr="00CB44D9">
        <w:rPr>
          <w:sz w:val="28"/>
          <w:szCs w:val="28"/>
        </w:rPr>
        <w:t>п</w:t>
      </w:r>
      <w:proofErr w:type="spellEnd"/>
      <w:proofErr w:type="gram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с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т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а</w:t>
      </w:r>
      <w:r w:rsidR="00E01262" w:rsidRPr="00CB44D9">
        <w:rPr>
          <w:sz w:val="28"/>
          <w:szCs w:val="28"/>
        </w:rPr>
        <w:t xml:space="preserve"> </w:t>
      </w:r>
      <w:proofErr w:type="spellStart"/>
      <w:r w:rsidR="00646419" w:rsidRPr="00CB44D9">
        <w:rPr>
          <w:sz w:val="28"/>
          <w:szCs w:val="28"/>
        </w:rPr>
        <w:t>н</w:t>
      </w:r>
      <w:proofErr w:type="spell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в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л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я</w:t>
      </w:r>
      <w:r w:rsidR="00E01262" w:rsidRPr="00CB44D9">
        <w:rPr>
          <w:sz w:val="28"/>
          <w:szCs w:val="28"/>
        </w:rPr>
        <w:t xml:space="preserve"> </w:t>
      </w:r>
      <w:r w:rsidR="007A4C66" w:rsidRPr="00CB44D9">
        <w:rPr>
          <w:sz w:val="28"/>
          <w:szCs w:val="28"/>
        </w:rPr>
        <w:t xml:space="preserve">е </w:t>
      </w:r>
      <w:proofErr w:type="gramStart"/>
      <w:r w:rsidR="007A4C66" w:rsidRPr="00CB44D9">
        <w:rPr>
          <w:sz w:val="28"/>
          <w:szCs w:val="28"/>
        </w:rPr>
        <w:t>т</w:t>
      </w:r>
      <w:proofErr w:type="gramEnd"/>
      <w:r w:rsidR="00646419" w:rsidRPr="00CB44D9">
        <w:rPr>
          <w:sz w:val="28"/>
          <w:szCs w:val="28"/>
        </w:rPr>
        <w:t>:</w:t>
      </w:r>
    </w:p>
    <w:p w:rsidR="00E01262" w:rsidRPr="00725490" w:rsidRDefault="00E01262" w:rsidP="009218B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  <w:szCs w:val="28"/>
        </w:rPr>
      </w:pPr>
    </w:p>
    <w:p w:rsidR="00F673E1" w:rsidRPr="00E154B3" w:rsidRDefault="000D1DD8" w:rsidP="004C0507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41781B">
        <w:t xml:space="preserve">от </w:t>
      </w:r>
      <w:r w:rsidR="00A30CC8">
        <w:t xml:space="preserve">30.08.2021 № 2850 </w:t>
      </w:r>
      <w:r w:rsidR="007D27C6">
        <w:t>«</w:t>
      </w:r>
      <w:r w:rsidR="00A30CC8">
        <w:rPr>
          <w:rFonts w:hint="eastAsia"/>
        </w:rPr>
        <w:t>Об утверждении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</w:t>
      </w:r>
      <w:r w:rsidR="007D27C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7664D6" w:rsidRPr="007664D6" w:rsidRDefault="007664D6" w:rsidP="00A30CC8">
      <w:pPr>
        <w:pStyle w:val="2"/>
        <w:numPr>
          <w:ilvl w:val="1"/>
          <w:numId w:val="19"/>
        </w:numPr>
        <w:tabs>
          <w:tab w:val="left" w:pos="1418"/>
        </w:tabs>
        <w:spacing w:after="0" w:line="240" w:lineRule="auto"/>
        <w:ind w:firstLine="709"/>
        <w:contextualSpacing/>
        <w:jc w:val="both"/>
      </w:pPr>
      <w:r>
        <w:t xml:space="preserve">В </w:t>
      </w:r>
      <w:r>
        <w:rPr>
          <w:rFonts w:hint="eastAsia"/>
        </w:rPr>
        <w:t>муниципальной программ</w:t>
      </w:r>
      <w:r>
        <w:t>е</w:t>
      </w:r>
      <w:r>
        <w:rPr>
          <w:rFonts w:hint="eastAsia"/>
        </w:rPr>
        <w:t xml:space="preserve">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 (приложение к Постановлению, далее – Муниципальная программа)</w:t>
      </w:r>
      <w:r>
        <w:t>:</w:t>
      </w:r>
    </w:p>
    <w:p w:rsidR="00A30CC8" w:rsidRPr="00A30CC8" w:rsidRDefault="00A30CC8" w:rsidP="00AB054D">
      <w:pPr>
        <w:pStyle w:val="2"/>
        <w:numPr>
          <w:ilvl w:val="2"/>
          <w:numId w:val="20"/>
        </w:numPr>
        <w:tabs>
          <w:tab w:val="left" w:pos="1560"/>
        </w:tabs>
        <w:spacing w:after="0" w:line="240" w:lineRule="auto"/>
        <w:ind w:left="0" w:firstLine="708"/>
        <w:contextualSpacing/>
        <w:jc w:val="both"/>
      </w:pPr>
      <w:r>
        <w:t xml:space="preserve">раздел «Финансовое обеспечение муниципальной программы» </w:t>
      </w:r>
      <w:r w:rsidR="007664D6">
        <w:t xml:space="preserve">паспорта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</w:t>
      </w:r>
      <w:r w:rsidR="007664D6">
        <w:lastRenderedPageBreak/>
        <w:t>поселения Лужского муниципального района Ленинградской области</w:t>
      </w:r>
      <w:proofErr w:type="gramStart"/>
      <w:r w:rsidR="007664D6">
        <w:t>»</w:t>
      </w:r>
      <w:r>
        <w:t>и</w:t>
      </w:r>
      <w:proofErr w:type="gramEnd"/>
      <w:r>
        <w:t xml:space="preserve">зложить в следующей редакции: </w:t>
      </w:r>
    </w:p>
    <w:p w:rsidR="00A30CC8" w:rsidRDefault="00A30CC8" w:rsidP="00A30CC8">
      <w:pPr>
        <w:pStyle w:val="2"/>
        <w:tabs>
          <w:tab w:val="left" w:pos="1418"/>
        </w:tabs>
        <w:spacing w:after="0" w:line="240" w:lineRule="auto"/>
        <w:ind w:left="709" w:firstLine="0"/>
        <w:contextualSpacing/>
        <w:jc w:val="both"/>
      </w:pPr>
    </w:p>
    <w:tbl>
      <w:tblPr>
        <w:tblW w:w="935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047"/>
        <w:gridCol w:w="5311"/>
      </w:tblGrid>
      <w:tr w:rsidR="00AB054D" w:rsidRPr="007664D6" w:rsidTr="00AB054D">
        <w:trPr>
          <w:trHeight w:val="40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4D" w:rsidRPr="007664D6" w:rsidRDefault="00AB054D" w:rsidP="00AB0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64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4D" w:rsidRPr="007664D6" w:rsidRDefault="007664D6" w:rsidP="007664D6">
            <w:pPr>
              <w:autoSpaceDE w:val="0"/>
              <w:autoSpaceDN w:val="0"/>
              <w:adjustRightInd w:val="0"/>
              <w:ind w:hanging="1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64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Общий объем финансирования муниципальной программы за весь период реализации составит 5921094,94670 тыс. руб.</w:t>
            </w:r>
          </w:p>
        </w:tc>
      </w:tr>
    </w:tbl>
    <w:p w:rsidR="007664D6" w:rsidRDefault="007664D6" w:rsidP="007664D6">
      <w:pPr>
        <w:pStyle w:val="2"/>
        <w:tabs>
          <w:tab w:val="left" w:pos="1560"/>
        </w:tabs>
        <w:spacing w:after="0" w:line="240" w:lineRule="auto"/>
        <w:ind w:left="708" w:firstLine="0"/>
        <w:contextualSpacing/>
        <w:jc w:val="both"/>
      </w:pPr>
    </w:p>
    <w:p w:rsidR="004C0507" w:rsidRPr="00B02A56" w:rsidRDefault="00AB054D" w:rsidP="00AB054D">
      <w:pPr>
        <w:pStyle w:val="2"/>
        <w:numPr>
          <w:ilvl w:val="2"/>
          <w:numId w:val="20"/>
        </w:numPr>
        <w:tabs>
          <w:tab w:val="left" w:pos="1560"/>
        </w:tabs>
        <w:spacing w:after="0" w:line="240" w:lineRule="auto"/>
        <w:ind w:left="0" w:firstLine="708"/>
        <w:contextualSpacing/>
        <w:jc w:val="both"/>
      </w:pPr>
      <w:r>
        <w:rPr>
          <w:rFonts w:hint="eastAsia"/>
        </w:rPr>
        <w:t>план реализации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 на период 2024-2027</w:t>
      </w:r>
      <w:r w:rsidR="007664D6">
        <w:t xml:space="preserve"> годов</w:t>
      </w:r>
      <w:r>
        <w:rPr>
          <w:rFonts w:hint="eastAsia"/>
        </w:rPr>
        <w:t xml:space="preserve"> приложения 1 к </w:t>
      </w:r>
      <w:r>
        <w:t>М</w:t>
      </w:r>
      <w:r>
        <w:rPr>
          <w:rFonts w:hint="eastAsia"/>
        </w:rPr>
        <w:t>униципальной программе изложить в новой редакции согласно приложению к настоящему постановлению</w:t>
      </w:r>
      <w:r w:rsidR="00A30CC8">
        <w:t>.</w:t>
      </w:r>
    </w:p>
    <w:p w:rsidR="00A30CC8" w:rsidRDefault="00A30CC8" w:rsidP="00A30CC8">
      <w:pPr>
        <w:pStyle w:val="2"/>
        <w:tabs>
          <w:tab w:val="left" w:pos="1418"/>
        </w:tabs>
        <w:spacing w:after="0" w:line="240" w:lineRule="auto"/>
        <w:ind w:left="709" w:firstLine="0"/>
        <w:contextualSpacing/>
        <w:jc w:val="both"/>
      </w:pPr>
    </w:p>
    <w:p w:rsidR="00725490" w:rsidRPr="004C0507" w:rsidRDefault="004C0507" w:rsidP="00A30CC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</w:rPr>
        <w:t>Настоящее постановление подлежит официальному опубликованию</w:t>
      </w:r>
      <w:r w:rsidR="00725490" w:rsidRPr="004C0507">
        <w:t>.</w:t>
      </w:r>
    </w:p>
    <w:p w:rsidR="000928E6" w:rsidRPr="004C0507" w:rsidRDefault="000928E6" w:rsidP="00A30CC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0928E6" w:rsidRDefault="00B02A56" w:rsidP="00A30CC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возложить на первого заместителя главы администрации Лужского муниципального района – председателя комитета по управлению муниципальным имуществом</w:t>
      </w:r>
      <w:r w:rsidR="00E040CB" w:rsidRPr="004C0507">
        <w:t>.</w:t>
      </w:r>
    </w:p>
    <w:p w:rsidR="000928E6" w:rsidRPr="00E040CB" w:rsidRDefault="000928E6" w:rsidP="00A30CC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9D4F38" w:rsidRDefault="000D1DD8" w:rsidP="00A30CC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4C0507">
        <w:t>Настоящее</w:t>
      </w:r>
      <w:r w:rsidRPr="00A30CC8">
        <w:t xml:space="preserve"> постановление</w:t>
      </w:r>
      <w:r w:rsidRPr="009D4F38">
        <w:t xml:space="preserve"> вступает в силу со дня </w:t>
      </w:r>
      <w:r w:rsidR="004C0507">
        <w:t>официального опубликования</w:t>
      </w:r>
      <w:r w:rsidRPr="009D4F38">
        <w:t xml:space="preserve">. </w:t>
      </w:r>
    </w:p>
    <w:p w:rsidR="00F673E1" w:rsidRPr="009D4F38" w:rsidRDefault="00F673E1" w:rsidP="009218B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D4F38" w:rsidRDefault="00520C46" w:rsidP="009218B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4DBB" w:rsidRPr="009D4F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0FD4" w:rsidRPr="009D4F38">
        <w:rPr>
          <w:sz w:val="28"/>
          <w:szCs w:val="28"/>
        </w:rPr>
        <w:t xml:space="preserve"> администрации</w:t>
      </w:r>
    </w:p>
    <w:p w:rsidR="00230FD4" w:rsidRPr="009D4F38" w:rsidRDefault="00230FD4" w:rsidP="009218B8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Лужского муниципального района</w:t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  <w:t xml:space="preserve">         </w:t>
      </w:r>
      <w:r w:rsidR="007D4095" w:rsidRPr="009D4F38">
        <w:rPr>
          <w:sz w:val="28"/>
          <w:szCs w:val="28"/>
        </w:rPr>
        <w:t xml:space="preserve">   </w:t>
      </w:r>
      <w:r w:rsidR="00F673E1" w:rsidRPr="009D4F38">
        <w:rPr>
          <w:sz w:val="28"/>
          <w:szCs w:val="28"/>
        </w:rPr>
        <w:t xml:space="preserve"> </w:t>
      </w:r>
      <w:r w:rsidR="00520C46">
        <w:rPr>
          <w:sz w:val="28"/>
          <w:szCs w:val="28"/>
        </w:rPr>
        <w:t xml:space="preserve">  </w:t>
      </w:r>
      <w:r w:rsidR="009218B8">
        <w:rPr>
          <w:sz w:val="28"/>
          <w:szCs w:val="28"/>
        </w:rPr>
        <w:t xml:space="preserve">  </w:t>
      </w:r>
      <w:r w:rsidR="00E43272" w:rsidRPr="009D4F38">
        <w:rPr>
          <w:sz w:val="28"/>
          <w:szCs w:val="28"/>
        </w:rPr>
        <w:t xml:space="preserve"> </w:t>
      </w:r>
      <w:r w:rsidR="00520C46">
        <w:rPr>
          <w:sz w:val="28"/>
          <w:szCs w:val="28"/>
        </w:rPr>
        <w:t xml:space="preserve">Ю.В. </w:t>
      </w:r>
      <w:proofErr w:type="spellStart"/>
      <w:r w:rsidR="00520C46">
        <w:rPr>
          <w:sz w:val="28"/>
          <w:szCs w:val="28"/>
        </w:rPr>
        <w:t>Намлиев</w:t>
      </w:r>
      <w:proofErr w:type="spellEnd"/>
      <w:r w:rsidR="009218B8">
        <w:rPr>
          <w:sz w:val="28"/>
          <w:szCs w:val="28"/>
        </w:rPr>
        <w:t xml:space="preserve"> </w:t>
      </w:r>
      <w:r w:rsidR="00E43272" w:rsidRPr="009D4F38">
        <w:rPr>
          <w:sz w:val="28"/>
          <w:szCs w:val="28"/>
        </w:rPr>
        <w:t xml:space="preserve"> </w:t>
      </w:r>
    </w:p>
    <w:p w:rsidR="00987067" w:rsidRDefault="00987067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040CB" w:rsidRDefault="00230FD4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Разослано</w:t>
      </w:r>
      <w:r w:rsidR="00EE6AEC" w:rsidRPr="009D4F38">
        <w:rPr>
          <w:sz w:val="28"/>
          <w:szCs w:val="28"/>
        </w:rPr>
        <w:t xml:space="preserve">: </w:t>
      </w:r>
      <w:proofErr w:type="spellStart"/>
      <w:r w:rsidR="00A30CC8">
        <w:rPr>
          <w:sz w:val="28"/>
          <w:szCs w:val="28"/>
        </w:rPr>
        <w:t>ОАиГ</w:t>
      </w:r>
      <w:proofErr w:type="spellEnd"/>
      <w:r w:rsidR="00A30CC8">
        <w:rPr>
          <w:sz w:val="28"/>
          <w:szCs w:val="28"/>
        </w:rPr>
        <w:t xml:space="preserve">, </w:t>
      </w:r>
      <w:proofErr w:type="spellStart"/>
      <w:r w:rsidR="004C0507">
        <w:rPr>
          <w:sz w:val="28"/>
          <w:szCs w:val="28"/>
        </w:rPr>
        <w:t>КЭРиИД</w:t>
      </w:r>
      <w:proofErr w:type="spellEnd"/>
      <w:r w:rsidR="004C0507">
        <w:rPr>
          <w:sz w:val="28"/>
          <w:szCs w:val="28"/>
        </w:rPr>
        <w:t>, ОБУ, сектор ФМК, КФ</w:t>
      </w:r>
      <w:r w:rsidR="00520C46">
        <w:rPr>
          <w:sz w:val="28"/>
          <w:szCs w:val="28"/>
        </w:rPr>
        <w:t>,</w:t>
      </w:r>
      <w:r w:rsidR="00CB44D9">
        <w:rPr>
          <w:sz w:val="28"/>
          <w:szCs w:val="28"/>
        </w:rPr>
        <w:t xml:space="preserve"> </w:t>
      </w:r>
      <w:r w:rsidR="00D834E2">
        <w:rPr>
          <w:rFonts w:hint="eastAsia"/>
          <w:sz w:val="28"/>
          <w:szCs w:val="28"/>
        </w:rPr>
        <w:t>прокуратур</w:t>
      </w:r>
      <w:r w:rsidR="00987067">
        <w:rPr>
          <w:sz w:val="28"/>
          <w:szCs w:val="28"/>
        </w:rPr>
        <w:t>а.</w:t>
      </w:r>
    </w:p>
    <w:p w:rsidR="004C0507" w:rsidRDefault="004C0507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  <w:sectPr w:rsidR="004C0507" w:rsidSect="004C0507">
          <w:pgSz w:w="11905" w:h="16837"/>
          <w:pgMar w:top="1134" w:right="850" w:bottom="993" w:left="1701" w:header="0" w:footer="6" w:gutter="0"/>
          <w:cols w:space="720"/>
          <w:noEndnote/>
          <w:docGrid w:linePitch="360"/>
        </w:sectPr>
      </w:pPr>
    </w:p>
    <w:p w:rsidR="004C0507" w:rsidRDefault="004C0507" w:rsidP="004C0507">
      <w:pPr>
        <w:widowControl w:val="0"/>
        <w:ind w:left="10490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4C0507" w:rsidRDefault="004C0507" w:rsidP="004C0507">
      <w:pPr>
        <w:widowControl w:val="0"/>
        <w:ind w:left="10490" w:right="-59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администрации </w:t>
      </w:r>
    </w:p>
    <w:p w:rsidR="004C0507" w:rsidRDefault="004C0507" w:rsidP="004C0507">
      <w:pPr>
        <w:widowControl w:val="0"/>
        <w:ind w:left="10490" w:right="-59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муниципального района </w:t>
      </w:r>
    </w:p>
    <w:p w:rsidR="004C0507" w:rsidRDefault="004C0507" w:rsidP="004C0507">
      <w:pPr>
        <w:widowControl w:val="0"/>
        <w:ind w:left="10490" w:right="-59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___________202</w:t>
      </w:r>
      <w:r w:rsidR="00AB054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______ </w:t>
      </w:r>
    </w:p>
    <w:p w:rsidR="004C0507" w:rsidRDefault="004C0507" w:rsidP="004C0507">
      <w:pPr>
        <w:widowControl w:val="0"/>
        <w:ind w:left="10773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30CC8" w:rsidRPr="00A30CC8" w:rsidRDefault="00A30CC8" w:rsidP="004C0507">
      <w:pPr>
        <w:widowControl w:val="0"/>
        <w:ind w:left="10773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30CC8" w:rsidRDefault="00A30CC8" w:rsidP="00A30CC8">
      <w:pPr>
        <w:widowControl w:val="0"/>
        <w:shd w:val="clear" w:color="auto" w:fill="FFFFFF"/>
        <w:tabs>
          <w:tab w:val="center" w:pos="742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План</w:t>
      </w:r>
    </w:p>
    <w:p w:rsidR="00A30CC8" w:rsidRDefault="00AB054D" w:rsidP="00A30CC8">
      <w:pPr>
        <w:widowControl w:val="0"/>
        <w:shd w:val="clear" w:color="auto" w:fill="FFFFFF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</w:t>
      </w:r>
      <w:r w:rsidR="00A30C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</w:t>
      </w:r>
    </w:p>
    <w:p w:rsidR="00A30CC8" w:rsidRDefault="00A30CC8" w:rsidP="00A30CC8">
      <w:pPr>
        <w:keepNext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период 2024-202</w:t>
      </w:r>
      <w:r w:rsidR="00AB054D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p w:rsidR="00A30CC8" w:rsidRPr="00A30CC8" w:rsidRDefault="00A30CC8" w:rsidP="00A30CC8">
      <w:pPr>
        <w:keepNext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5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115"/>
        <w:gridCol w:w="1365"/>
        <w:gridCol w:w="1368"/>
        <w:gridCol w:w="1372"/>
        <w:gridCol w:w="1037"/>
        <w:gridCol w:w="1627"/>
        <w:gridCol w:w="1497"/>
        <w:gridCol w:w="1531"/>
        <w:gridCol w:w="1737"/>
      </w:tblGrid>
      <w:tr w:rsidR="007664D6" w:rsidTr="007664D6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Наименование муниципальной программы/</w:t>
            </w:r>
          </w:p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структурного элемента/направление расходов</w:t>
            </w:r>
          </w:p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Годы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6769" w:type="dxa"/>
            <w:gridSpan w:val="5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Распорядитель (получатель) бюджетных средств</w:t>
            </w:r>
          </w:p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Исполнители мероприятий</w:t>
            </w:r>
          </w:p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404" w:type="dxa"/>
            <w:gridSpan w:val="4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769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бюджет Лужского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района (Лужского городского поселения)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бюд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жет</w:t>
            </w:r>
            <w:proofErr w:type="spellEnd"/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прочие источники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10</w:t>
            </w: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«Обеспечение качественным жильем граждан на территории Лужского городского поселения Лужского муниципального района Ленинградской области» 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2 816 305,76114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274 653,89525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937 230,43882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190 981,39402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746 249,04480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Итого по муниципальной программе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3 753 536,19996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398 080,65473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2 785 964,92537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Администрация Лужского муниципального района/отдел архитектуры и градостроительства администрации Лужского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муниципального района</w:t>
            </w: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923 739,63882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746 249,04480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Итого по проектной части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3 709 704,56419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354 249,01896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7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1.Региональный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2 785 964,92537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7664D6" w:rsidTr="007664D6">
        <w:trPr>
          <w:trHeight w:val="207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9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4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2 785 964,92537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7664D6" w:rsidTr="007664D6">
        <w:trPr>
          <w:trHeight w:val="207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1.1. 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7664D6" w:rsidTr="007664D6">
        <w:trPr>
          <w:trHeight w:val="207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9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4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1.2. 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2. 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923 739,63882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746 249,04480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923 739,63882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746 249,04480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2.1. 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746 249,04480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746 249,04480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746 249,04480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746 249,04480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2.2. Расходы на обеспечение устойчивого сокращения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непригодного для проживания жилищного фонда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 xml:space="preserve">Администрация Лужского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 xml:space="preserve">Администрация Лужского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30 340,83577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30 340,83577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  <w:t>Итого по процессной части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43 831,63577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43 831,63577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3.Комплекс процессных мероприятий "Содействие в обеспечении качественным жильем граждан на территории Лужского городского поселения Лужского муниципального района Ленинградской области»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3.1. 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4. Комплекс процессных мероприятий «Обеспечение сноса расселяемых аварийных домов на территории Лужского городского поселения Лужского муниципального района Ленинградской области»</w:t>
            </w:r>
          </w:p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 xml:space="preserve">4.1. Расходы на снос расселяемых аварийных домов 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пп.4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</w:t>
            </w:r>
            <w:r>
              <w:rPr>
                <w:rFonts w:ascii="Times New Roman" w:hAnsi="Times New Roman" w:cs="Times New Roman"/>
                <w:color w:val="383A3A"/>
                <w:sz w:val="18"/>
                <w:szCs w:val="18"/>
                <w:shd w:val="clear" w:color="auto" w:fill="FFFFFF"/>
              </w:rPr>
              <w:t>комитет по комплексному развитию и благоустройству Лужского городского поселения</w:t>
            </w:r>
            <w:r>
              <w:rPr>
                <w:rFonts w:hint="eastAsia"/>
                <w:color w:val="383A3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администрации Лужского муниципального района</w:t>
            </w: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664D6" w:rsidTr="007664D6">
        <w:trPr>
          <w:trHeight w:val="20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7664D6" w:rsidRDefault="007664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664D6" w:rsidRDefault="00766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7664D6" w:rsidRDefault="007664D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A30CC8" w:rsidRDefault="00A30CC8" w:rsidP="00A30CC8">
      <w:pPr>
        <w:keepNext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A30CC8" w:rsidRDefault="00A30CC8" w:rsidP="00A30CC8">
      <w:pPr>
        <w:keepNext/>
        <w:outlineLvl w:val="0"/>
        <w:rPr>
          <w:rFonts w:ascii="Calibri" w:hAnsi="Calibri"/>
          <w:sz w:val="2"/>
          <w:szCs w:val="20"/>
          <w:lang w:eastAsia="en-US"/>
        </w:rPr>
      </w:pPr>
    </w:p>
    <w:p w:rsidR="004C0507" w:rsidRPr="005D4C9F" w:rsidRDefault="004C0507" w:rsidP="00A30CC8">
      <w:pPr>
        <w:widowControl w:val="0"/>
        <w:jc w:val="center"/>
        <w:rPr>
          <w:sz w:val="6"/>
          <w:szCs w:val="28"/>
        </w:rPr>
      </w:pPr>
    </w:p>
    <w:sectPr w:rsidR="004C0507" w:rsidRPr="005D4C9F" w:rsidSect="007664D6">
      <w:pgSz w:w="16837" w:h="11905" w:orient="landscape"/>
      <w:pgMar w:top="1135" w:right="819" w:bottom="1135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0C" w:rsidRDefault="00BB560C" w:rsidP="001849F8">
      <w:r>
        <w:separator/>
      </w:r>
    </w:p>
  </w:endnote>
  <w:endnote w:type="continuationSeparator" w:id="0">
    <w:p w:rsidR="00BB560C" w:rsidRDefault="00BB560C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0C" w:rsidRDefault="00BB560C"/>
  </w:footnote>
  <w:footnote w:type="continuationSeparator" w:id="0">
    <w:p w:rsidR="00BB560C" w:rsidRDefault="00BB56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0D158ED"/>
    <w:multiLevelType w:val="hybridMultilevel"/>
    <w:tmpl w:val="7390C1F2"/>
    <w:lvl w:ilvl="0" w:tplc="AD8C6468">
      <w:start w:val="1"/>
      <w:numFmt w:val="decimal"/>
      <w:lvlText w:val="%1."/>
      <w:lvlJc w:val="left"/>
      <w:pPr>
        <w:ind w:left="720" w:hanging="360"/>
      </w:pPr>
      <w:rPr>
        <w:w w:val="1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057C9"/>
    <w:multiLevelType w:val="hybridMultilevel"/>
    <w:tmpl w:val="10FCE09A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6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F9A3285"/>
    <w:multiLevelType w:val="multilevel"/>
    <w:tmpl w:val="CFEAF59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92261E"/>
    <w:multiLevelType w:val="multilevel"/>
    <w:tmpl w:val="20BAF7D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1">
    <w:nsid w:val="59DC12A6"/>
    <w:multiLevelType w:val="multilevel"/>
    <w:tmpl w:val="A70627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B826388"/>
    <w:multiLevelType w:val="multilevel"/>
    <w:tmpl w:val="CFFA2508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B5667B2"/>
    <w:multiLevelType w:val="multilevel"/>
    <w:tmpl w:val="D564D5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5"/>
  </w:num>
  <w:num w:numId="5">
    <w:abstractNumId w:val="17"/>
  </w:num>
  <w:num w:numId="6">
    <w:abstractNumId w:val="14"/>
  </w:num>
  <w:num w:numId="7">
    <w:abstractNumId w:val="3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5430F"/>
    <w:rsid w:val="00054501"/>
    <w:rsid w:val="00060544"/>
    <w:rsid w:val="00060DDE"/>
    <w:rsid w:val="00075A4F"/>
    <w:rsid w:val="00077371"/>
    <w:rsid w:val="00084244"/>
    <w:rsid w:val="00085FEA"/>
    <w:rsid w:val="00092150"/>
    <w:rsid w:val="000928E6"/>
    <w:rsid w:val="000973D6"/>
    <w:rsid w:val="000B29F1"/>
    <w:rsid w:val="000C5D1E"/>
    <w:rsid w:val="000C6E33"/>
    <w:rsid w:val="000D1DD8"/>
    <w:rsid w:val="000D2716"/>
    <w:rsid w:val="000D4F1A"/>
    <w:rsid w:val="000E24D0"/>
    <w:rsid w:val="000E5592"/>
    <w:rsid w:val="000E7F35"/>
    <w:rsid w:val="000F1368"/>
    <w:rsid w:val="00101813"/>
    <w:rsid w:val="001018A9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7FA"/>
    <w:rsid w:val="001B073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2AD6"/>
    <w:rsid w:val="001F6383"/>
    <w:rsid w:val="00213759"/>
    <w:rsid w:val="00213E7A"/>
    <w:rsid w:val="0021453B"/>
    <w:rsid w:val="0021455D"/>
    <w:rsid w:val="002251BA"/>
    <w:rsid w:val="002259E8"/>
    <w:rsid w:val="00230FD4"/>
    <w:rsid w:val="00233882"/>
    <w:rsid w:val="0023788C"/>
    <w:rsid w:val="002447F7"/>
    <w:rsid w:val="0024530D"/>
    <w:rsid w:val="00250550"/>
    <w:rsid w:val="00250C15"/>
    <w:rsid w:val="0025436E"/>
    <w:rsid w:val="00264C5E"/>
    <w:rsid w:val="00270043"/>
    <w:rsid w:val="002763CA"/>
    <w:rsid w:val="002816FE"/>
    <w:rsid w:val="00295E98"/>
    <w:rsid w:val="002A6407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175A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72012"/>
    <w:rsid w:val="00380295"/>
    <w:rsid w:val="00390012"/>
    <w:rsid w:val="003A1042"/>
    <w:rsid w:val="003A30B1"/>
    <w:rsid w:val="003A39CC"/>
    <w:rsid w:val="003B1455"/>
    <w:rsid w:val="003C4FEC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569B5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C0507"/>
    <w:rsid w:val="004C3DD0"/>
    <w:rsid w:val="004D0ADD"/>
    <w:rsid w:val="004E2E92"/>
    <w:rsid w:val="004E742B"/>
    <w:rsid w:val="004F100C"/>
    <w:rsid w:val="00500BAD"/>
    <w:rsid w:val="00502EE6"/>
    <w:rsid w:val="00506DAD"/>
    <w:rsid w:val="00511C84"/>
    <w:rsid w:val="0051667F"/>
    <w:rsid w:val="00520412"/>
    <w:rsid w:val="00520C46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B6628"/>
    <w:rsid w:val="005C75AF"/>
    <w:rsid w:val="005D337A"/>
    <w:rsid w:val="005D4800"/>
    <w:rsid w:val="005D4C9F"/>
    <w:rsid w:val="005E2CE1"/>
    <w:rsid w:val="005E495B"/>
    <w:rsid w:val="005F0A73"/>
    <w:rsid w:val="005F12B1"/>
    <w:rsid w:val="005F131C"/>
    <w:rsid w:val="006012C2"/>
    <w:rsid w:val="00606482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1660F"/>
    <w:rsid w:val="007226B1"/>
    <w:rsid w:val="00723F9A"/>
    <w:rsid w:val="00725490"/>
    <w:rsid w:val="00753964"/>
    <w:rsid w:val="007540A3"/>
    <w:rsid w:val="00756C16"/>
    <w:rsid w:val="00757A70"/>
    <w:rsid w:val="00765716"/>
    <w:rsid w:val="007664D6"/>
    <w:rsid w:val="00767B45"/>
    <w:rsid w:val="00770996"/>
    <w:rsid w:val="00772E5F"/>
    <w:rsid w:val="00782232"/>
    <w:rsid w:val="0079343F"/>
    <w:rsid w:val="007934BD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E7CF5"/>
    <w:rsid w:val="007F013D"/>
    <w:rsid w:val="007F0F6E"/>
    <w:rsid w:val="007F19A0"/>
    <w:rsid w:val="0080342B"/>
    <w:rsid w:val="0082004E"/>
    <w:rsid w:val="00820DD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15BC"/>
    <w:rsid w:val="008A4259"/>
    <w:rsid w:val="008A42E0"/>
    <w:rsid w:val="008A49B1"/>
    <w:rsid w:val="008B0EC6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218B8"/>
    <w:rsid w:val="00922346"/>
    <w:rsid w:val="00941CA0"/>
    <w:rsid w:val="009443B7"/>
    <w:rsid w:val="00944DD3"/>
    <w:rsid w:val="009477B2"/>
    <w:rsid w:val="00951F2E"/>
    <w:rsid w:val="0096200E"/>
    <w:rsid w:val="00964BBB"/>
    <w:rsid w:val="009679CA"/>
    <w:rsid w:val="009721CF"/>
    <w:rsid w:val="00972353"/>
    <w:rsid w:val="009728F0"/>
    <w:rsid w:val="00974E2C"/>
    <w:rsid w:val="00983C77"/>
    <w:rsid w:val="00987067"/>
    <w:rsid w:val="00990E22"/>
    <w:rsid w:val="009B2F85"/>
    <w:rsid w:val="009D4F38"/>
    <w:rsid w:val="009D6C58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30CC8"/>
    <w:rsid w:val="00A4170C"/>
    <w:rsid w:val="00A44083"/>
    <w:rsid w:val="00A4432D"/>
    <w:rsid w:val="00A4597A"/>
    <w:rsid w:val="00A5197A"/>
    <w:rsid w:val="00A54642"/>
    <w:rsid w:val="00A57919"/>
    <w:rsid w:val="00A57D97"/>
    <w:rsid w:val="00A64AD1"/>
    <w:rsid w:val="00A75B7B"/>
    <w:rsid w:val="00A76583"/>
    <w:rsid w:val="00AA0660"/>
    <w:rsid w:val="00AA14BD"/>
    <w:rsid w:val="00AB054D"/>
    <w:rsid w:val="00AB098E"/>
    <w:rsid w:val="00AB2B8C"/>
    <w:rsid w:val="00AB6DAC"/>
    <w:rsid w:val="00AC180A"/>
    <w:rsid w:val="00AC5C66"/>
    <w:rsid w:val="00AD38B0"/>
    <w:rsid w:val="00B02A56"/>
    <w:rsid w:val="00B03778"/>
    <w:rsid w:val="00B1308C"/>
    <w:rsid w:val="00B14CA9"/>
    <w:rsid w:val="00B15858"/>
    <w:rsid w:val="00B16418"/>
    <w:rsid w:val="00B61618"/>
    <w:rsid w:val="00B6350C"/>
    <w:rsid w:val="00B674E6"/>
    <w:rsid w:val="00B860BE"/>
    <w:rsid w:val="00B86ABD"/>
    <w:rsid w:val="00B937A9"/>
    <w:rsid w:val="00B9469E"/>
    <w:rsid w:val="00B96C15"/>
    <w:rsid w:val="00BA0423"/>
    <w:rsid w:val="00BA2CEE"/>
    <w:rsid w:val="00BB560C"/>
    <w:rsid w:val="00BC2387"/>
    <w:rsid w:val="00BC3F42"/>
    <w:rsid w:val="00BD7614"/>
    <w:rsid w:val="00BE2381"/>
    <w:rsid w:val="00BE25B5"/>
    <w:rsid w:val="00BE5A06"/>
    <w:rsid w:val="00BE6269"/>
    <w:rsid w:val="00BF2CC3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5606F"/>
    <w:rsid w:val="00C56165"/>
    <w:rsid w:val="00C77283"/>
    <w:rsid w:val="00C77B90"/>
    <w:rsid w:val="00C807F2"/>
    <w:rsid w:val="00C820B1"/>
    <w:rsid w:val="00C82FFC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6C1F"/>
    <w:rsid w:val="00CD18E1"/>
    <w:rsid w:val="00CD37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EE5"/>
    <w:rsid w:val="00DB6F2F"/>
    <w:rsid w:val="00DC1F5D"/>
    <w:rsid w:val="00DC615C"/>
    <w:rsid w:val="00E00756"/>
    <w:rsid w:val="00E01262"/>
    <w:rsid w:val="00E040CB"/>
    <w:rsid w:val="00E10408"/>
    <w:rsid w:val="00E154B3"/>
    <w:rsid w:val="00E15EDC"/>
    <w:rsid w:val="00E22732"/>
    <w:rsid w:val="00E33D87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A0217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92563"/>
    <w:rsid w:val="00F975E5"/>
    <w:rsid w:val="00FA46C5"/>
    <w:rsid w:val="00FA5FF6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">
    <w:name w:val="Основной текст6"/>
    <w:basedOn w:val="a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Абзац списка Знак"/>
    <w:aliases w:val="мой Знак"/>
    <w:link w:val="ab"/>
    <w:locked/>
    <w:rsid w:val="00E040CB"/>
    <w:rPr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502F8F-CB82-46F2-961C-A9D4B39F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2024-02-20T06:59:00Z</cp:lastPrinted>
  <dcterms:created xsi:type="dcterms:W3CDTF">2025-04-21T06:57:00Z</dcterms:created>
  <dcterms:modified xsi:type="dcterms:W3CDTF">2025-04-21T07:06:00Z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