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4" w:rsidRPr="00357244" w:rsidRDefault="00CB2654" w:rsidP="008C2CF4">
      <w:pPr>
        <w:spacing w:before="88" w:after="88" w:line="240" w:lineRule="auto"/>
        <w:ind w:left="-709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b/>
          <w:sz w:val="24"/>
          <w:szCs w:val="24"/>
          <w:lang w:eastAsia="ru-RU"/>
        </w:rPr>
        <w:t>Добрый день, уважаемы</w:t>
      </w:r>
      <w:r w:rsidR="00203F5D" w:rsidRPr="00357244">
        <w:rPr>
          <w:rFonts w:ascii="Arial" w:eastAsia="Times New Roman" w:hAnsi="Arial" w:cs="Arial"/>
          <w:b/>
          <w:sz w:val="24"/>
          <w:szCs w:val="24"/>
          <w:lang w:eastAsia="ru-RU"/>
        </w:rPr>
        <w:t>е жители Лужского района, представители организаций, учреждений, федеральных органов власти,  депутаты представительных органов</w:t>
      </w:r>
      <w:r w:rsidR="00357244" w:rsidRPr="003572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03F5D" w:rsidRPr="00357244">
        <w:rPr>
          <w:rFonts w:ascii="Arial" w:eastAsia="Times New Roman" w:hAnsi="Arial" w:cs="Arial"/>
          <w:b/>
          <w:sz w:val="24"/>
          <w:szCs w:val="24"/>
          <w:lang w:eastAsia="ru-RU"/>
        </w:rPr>
        <w:t>городских и сельских поселений!</w:t>
      </w:r>
    </w:p>
    <w:p w:rsidR="00AF7F20" w:rsidRPr="00357244" w:rsidRDefault="00AF7F20" w:rsidP="008C2CF4">
      <w:pPr>
        <w:spacing w:before="88" w:after="88" w:line="240" w:lineRule="auto"/>
        <w:ind w:left="-70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5D" w:rsidRPr="00357244" w:rsidRDefault="00CB2654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03F5D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действующим законодательством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выношу на ваше рассмотрение</w:t>
      </w:r>
      <w:r w:rsidR="00203F5D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отчет о результатах деятельности </w:t>
      </w:r>
      <w:r w:rsidR="00203F5D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Лужского муниципального района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203F5D" w:rsidRPr="00357244">
        <w:rPr>
          <w:rFonts w:ascii="Arial" w:eastAsia="Times New Roman" w:hAnsi="Arial" w:cs="Arial"/>
          <w:sz w:val="24"/>
          <w:szCs w:val="24"/>
          <w:lang w:eastAsia="ru-RU"/>
        </w:rPr>
        <w:t>4 год и задачах на 2015 год.</w:t>
      </w:r>
    </w:p>
    <w:p w:rsidR="00203F5D" w:rsidRPr="00357244" w:rsidRDefault="00203F5D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В связи с ликвидацией администрации Лужского городского поселения и передачей полномочий по вопросам местного значения администрации района в отчете будет предоставляться информация и по Лужскому городскому поселению.</w:t>
      </w:r>
    </w:p>
    <w:p w:rsidR="00CB2654" w:rsidRPr="00357244" w:rsidRDefault="00203F5D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Во время</w:t>
      </w:r>
      <w:r w:rsidR="00CB2654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отчета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будут изложены </w:t>
      </w:r>
      <w:r w:rsidR="00CB2654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цели и задачи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стоящие перед администрацией 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в 2015 году</w:t>
      </w:r>
      <w:r w:rsidR="00345250" w:rsidRPr="003572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8C1" w:rsidRPr="00357244" w:rsidRDefault="00A16E41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администрация Лужского муниципального района исполняла </w:t>
      </w:r>
      <w:r w:rsidR="006B18C1" w:rsidRPr="00357244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</w:t>
      </w:r>
      <w:r w:rsidR="006B18C1" w:rsidRPr="003572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11021" w:rsidRPr="00357244">
        <w:rPr>
          <w:rFonts w:ascii="Arial" w:hAnsi="Arial" w:cs="Arial"/>
          <w:sz w:val="24"/>
          <w:szCs w:val="24"/>
        </w:rPr>
        <w:t>:</w:t>
      </w:r>
    </w:p>
    <w:p w:rsidR="006B18C1" w:rsidRPr="00357244" w:rsidRDefault="006B18C1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>по вопросам местного значения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Лужского муниципального района-39 полномочий;</w:t>
      </w:r>
    </w:p>
    <w:p w:rsidR="006B18C1" w:rsidRPr="00357244" w:rsidRDefault="006B18C1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переданных законами Ленинградской области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>государственных полномочий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8C1" w:rsidRPr="00357244" w:rsidRDefault="006B18C1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с января 2014 года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продолжалась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поэтапная передача районной администрации 39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местного значения </w:t>
      </w:r>
      <w:r w:rsidR="00A16E41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Лужского городского поселения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8C1" w:rsidRPr="00357244" w:rsidRDefault="006B18C1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-14 муниципальными образованиями были переданы  полномочия району по вопросам исполнения бюджета поселений, по градостроительству и землепользованию, по организации и осуществлению мероприятий по созданию единой диспетчерской службы, по организации в границах </w:t>
      </w:r>
      <w:proofErr w:type="spellStart"/>
      <w:r w:rsidRPr="00357244">
        <w:rPr>
          <w:rFonts w:ascii="Arial" w:eastAsia="Times New Roman" w:hAnsi="Arial" w:cs="Arial"/>
          <w:sz w:val="24"/>
          <w:szCs w:val="24"/>
          <w:lang w:eastAsia="ru-RU"/>
        </w:rPr>
        <w:t>Толмаческого</w:t>
      </w:r>
      <w:proofErr w:type="spellEnd"/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поселения, Заклинского, Дзержинского, Торковичского, Осьминского, Ретюнского, Мшинского сельских поселениях газоснабжения населения.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Реализацию вышеназванных полномочий в </w:t>
      </w:r>
      <w:r w:rsidR="002C3CB7" w:rsidRPr="00357244">
        <w:rPr>
          <w:rFonts w:ascii="Arial" w:hAnsi="Arial" w:cs="Arial"/>
          <w:sz w:val="24"/>
          <w:szCs w:val="24"/>
        </w:rPr>
        <w:t xml:space="preserve">2014 году в </w:t>
      </w:r>
      <w:r w:rsidRPr="00357244">
        <w:rPr>
          <w:rFonts w:ascii="Arial" w:hAnsi="Arial" w:cs="Arial"/>
          <w:sz w:val="24"/>
          <w:szCs w:val="24"/>
        </w:rPr>
        <w:t>администрации Лужского муниципального района  осуществля</w:t>
      </w:r>
      <w:r w:rsidR="002C3CB7" w:rsidRPr="00357244">
        <w:rPr>
          <w:rFonts w:ascii="Arial" w:hAnsi="Arial" w:cs="Arial"/>
          <w:sz w:val="24"/>
          <w:szCs w:val="24"/>
        </w:rPr>
        <w:t>ли</w:t>
      </w:r>
      <w:r w:rsidRPr="00357244">
        <w:rPr>
          <w:rFonts w:ascii="Arial" w:hAnsi="Arial" w:cs="Arial"/>
          <w:sz w:val="24"/>
          <w:szCs w:val="24"/>
        </w:rPr>
        <w:t xml:space="preserve">  152 муниципальных служащих, в том числе: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- 76 исполня</w:t>
      </w:r>
      <w:r w:rsidR="002C3CB7" w:rsidRPr="00357244">
        <w:rPr>
          <w:rFonts w:ascii="Arial" w:hAnsi="Arial" w:cs="Arial"/>
          <w:sz w:val="24"/>
          <w:szCs w:val="24"/>
        </w:rPr>
        <w:t xml:space="preserve">ли </w:t>
      </w:r>
      <w:r w:rsidRPr="00357244">
        <w:rPr>
          <w:rFonts w:ascii="Arial" w:hAnsi="Arial" w:cs="Arial"/>
          <w:sz w:val="24"/>
          <w:szCs w:val="24"/>
        </w:rPr>
        <w:t xml:space="preserve"> полномочия по   вопросам местного значения;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- 39 исполня</w:t>
      </w:r>
      <w:r w:rsidR="002C3CB7" w:rsidRPr="00357244">
        <w:rPr>
          <w:rFonts w:ascii="Arial" w:hAnsi="Arial" w:cs="Arial"/>
          <w:sz w:val="24"/>
          <w:szCs w:val="24"/>
        </w:rPr>
        <w:t>ли</w:t>
      </w:r>
      <w:r w:rsidRPr="00357244">
        <w:rPr>
          <w:rFonts w:ascii="Arial" w:hAnsi="Arial" w:cs="Arial"/>
          <w:sz w:val="24"/>
          <w:szCs w:val="24"/>
        </w:rPr>
        <w:t xml:space="preserve"> переданные району  государственные полномочия за счет областного бюджета;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- 7 исполня</w:t>
      </w:r>
      <w:r w:rsidR="002C3CB7" w:rsidRPr="00357244">
        <w:rPr>
          <w:rFonts w:ascii="Arial" w:hAnsi="Arial" w:cs="Arial"/>
          <w:sz w:val="24"/>
          <w:szCs w:val="24"/>
        </w:rPr>
        <w:t>ли</w:t>
      </w:r>
      <w:r w:rsidRPr="00357244">
        <w:rPr>
          <w:rFonts w:ascii="Arial" w:hAnsi="Arial" w:cs="Arial"/>
          <w:sz w:val="24"/>
          <w:szCs w:val="24"/>
        </w:rPr>
        <w:t xml:space="preserve"> переданные району  государственные полномочия, за счет федерального бюджета;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- 23 исполняют переданные полномочия Лужским городским поселением;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- 7 </w:t>
      </w:r>
      <w:r w:rsidR="003A4A71" w:rsidRPr="00357244">
        <w:rPr>
          <w:rFonts w:ascii="Arial" w:hAnsi="Arial" w:cs="Arial"/>
          <w:sz w:val="24"/>
          <w:szCs w:val="24"/>
        </w:rPr>
        <w:t>и</w:t>
      </w:r>
      <w:r w:rsidRPr="00357244">
        <w:rPr>
          <w:rFonts w:ascii="Arial" w:hAnsi="Arial" w:cs="Arial"/>
          <w:sz w:val="24"/>
          <w:szCs w:val="24"/>
        </w:rPr>
        <w:t>сполня</w:t>
      </w:r>
      <w:r w:rsidR="003A4A71" w:rsidRPr="00357244">
        <w:rPr>
          <w:rFonts w:ascii="Arial" w:hAnsi="Arial" w:cs="Arial"/>
          <w:sz w:val="24"/>
          <w:szCs w:val="24"/>
        </w:rPr>
        <w:t>ли</w:t>
      </w:r>
      <w:r w:rsidRPr="00357244">
        <w:rPr>
          <w:rFonts w:ascii="Arial" w:hAnsi="Arial" w:cs="Arial"/>
          <w:sz w:val="24"/>
          <w:szCs w:val="24"/>
        </w:rPr>
        <w:t xml:space="preserve"> переданные полномочия поселений.</w:t>
      </w:r>
    </w:p>
    <w:p w:rsidR="00C81C1A" w:rsidRPr="00357244" w:rsidRDefault="00C81C1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Увеличение </w:t>
      </w:r>
      <w:r w:rsidR="00DF004F" w:rsidRPr="00357244">
        <w:rPr>
          <w:rFonts w:ascii="Arial" w:hAnsi="Arial" w:cs="Arial"/>
          <w:sz w:val="24"/>
          <w:szCs w:val="24"/>
        </w:rPr>
        <w:t xml:space="preserve"> количества </w:t>
      </w:r>
      <w:r w:rsidRPr="00357244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CC6017" w:rsidRPr="00357244">
        <w:rPr>
          <w:rFonts w:ascii="Arial" w:hAnsi="Arial" w:cs="Arial"/>
          <w:sz w:val="24"/>
          <w:szCs w:val="24"/>
        </w:rPr>
        <w:t xml:space="preserve">в районной администрации </w:t>
      </w:r>
      <w:r w:rsidRPr="00357244">
        <w:rPr>
          <w:rFonts w:ascii="Arial" w:hAnsi="Arial" w:cs="Arial"/>
          <w:sz w:val="24"/>
          <w:szCs w:val="24"/>
        </w:rPr>
        <w:t xml:space="preserve">по сравнению с 2013 годом </w:t>
      </w:r>
      <w:r w:rsidR="003A4A71" w:rsidRPr="00357244">
        <w:rPr>
          <w:rFonts w:ascii="Arial" w:hAnsi="Arial" w:cs="Arial"/>
          <w:sz w:val="24"/>
          <w:szCs w:val="24"/>
        </w:rPr>
        <w:t xml:space="preserve">произошло </w:t>
      </w:r>
      <w:r w:rsidRPr="00357244">
        <w:rPr>
          <w:rFonts w:ascii="Arial" w:hAnsi="Arial" w:cs="Arial"/>
          <w:sz w:val="24"/>
          <w:szCs w:val="24"/>
        </w:rPr>
        <w:t>на 23 человека,  в связи с переданными полномочиями Лужского городского поселения.</w:t>
      </w:r>
    </w:p>
    <w:p w:rsidR="00CC6017" w:rsidRPr="00357244" w:rsidRDefault="00CC601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администрации Лужского городского поселения работал 41 </w:t>
      </w:r>
      <w:r w:rsidR="00357244" w:rsidRPr="00357244">
        <w:rPr>
          <w:rFonts w:ascii="Arial" w:hAnsi="Arial" w:cs="Arial"/>
          <w:sz w:val="24"/>
          <w:szCs w:val="24"/>
        </w:rPr>
        <w:t>сотрудник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после ликвидации администрации сокращение произошло на 19 муниципальных служащих, экономия средств Лужского городского бюджета составила в 2014 году более 10 млн. руб.</w:t>
      </w:r>
    </w:p>
    <w:p w:rsidR="00B11021" w:rsidRDefault="00B11021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7244">
        <w:rPr>
          <w:rFonts w:ascii="Arial" w:hAnsi="Arial" w:cs="Arial"/>
          <w:b/>
          <w:bCs/>
          <w:sz w:val="24"/>
          <w:szCs w:val="24"/>
        </w:rPr>
        <w:t>СОЦИАЛЬНО-ЭКОНОМИЧЕСКАЯ СИТУАЦИЯ В РАЙОНЕ</w:t>
      </w:r>
    </w:p>
    <w:p w:rsidR="00357244" w:rsidRPr="00357244" w:rsidRDefault="0035724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/>
          <w:sz w:val="24"/>
          <w:szCs w:val="24"/>
        </w:rPr>
      </w:pPr>
    </w:p>
    <w:p w:rsidR="004339B8" w:rsidRPr="00357244" w:rsidRDefault="004339B8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7244">
        <w:rPr>
          <w:rFonts w:ascii="Arial" w:hAnsi="Arial" w:cs="Arial"/>
          <w:b/>
          <w:bCs/>
          <w:sz w:val="24"/>
          <w:szCs w:val="24"/>
        </w:rPr>
        <w:t>Бюджет Лужского муниципального района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 xml:space="preserve">Главным инструментом проведения социальной, финансовой и инвестиционной политики на территории </w:t>
      </w:r>
      <w:r w:rsidR="003A4A71" w:rsidRPr="00357244">
        <w:rPr>
          <w:rFonts w:ascii="Arial" w:hAnsi="Arial" w:cs="Arial"/>
          <w:bCs/>
          <w:sz w:val="24"/>
          <w:szCs w:val="24"/>
        </w:rPr>
        <w:t>Лужского района</w:t>
      </w:r>
      <w:r w:rsidRPr="00357244">
        <w:rPr>
          <w:rFonts w:ascii="Arial" w:hAnsi="Arial" w:cs="Arial"/>
          <w:bCs/>
          <w:sz w:val="24"/>
          <w:szCs w:val="24"/>
        </w:rPr>
        <w:t xml:space="preserve"> является бюджет</w:t>
      </w:r>
      <w:r w:rsidR="00713F48" w:rsidRPr="0035724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357244">
        <w:rPr>
          <w:rFonts w:ascii="Arial" w:hAnsi="Arial" w:cs="Arial"/>
          <w:bCs/>
          <w:sz w:val="24"/>
          <w:szCs w:val="24"/>
        </w:rPr>
        <w:t xml:space="preserve">.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Бюджет Лужского района на 2014 год утвержден по доходам в сумме 1 миллиард 781 миллион рублей, по расходам  1 миллиард 884 миллиона рублей, дефицит бюджета составлял  103 миллиона  рублей.</w:t>
      </w:r>
    </w:p>
    <w:p w:rsidR="006B18C1" w:rsidRPr="00357244" w:rsidRDefault="003A4A7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lastRenderedPageBreak/>
        <w:t>П</w:t>
      </w:r>
      <w:r w:rsidR="006B18C1" w:rsidRPr="00357244">
        <w:rPr>
          <w:rFonts w:ascii="Arial" w:hAnsi="Arial" w:cs="Arial"/>
          <w:sz w:val="24"/>
          <w:szCs w:val="24"/>
        </w:rPr>
        <w:t xml:space="preserve">о доходам </w:t>
      </w:r>
      <w:r w:rsidRPr="00357244">
        <w:rPr>
          <w:rFonts w:ascii="Arial" w:hAnsi="Arial" w:cs="Arial"/>
          <w:sz w:val="24"/>
          <w:szCs w:val="24"/>
        </w:rPr>
        <w:t xml:space="preserve">бюджет  района </w:t>
      </w:r>
      <w:r w:rsidR="006B18C1" w:rsidRPr="00357244">
        <w:rPr>
          <w:rFonts w:ascii="Arial" w:hAnsi="Arial" w:cs="Arial"/>
          <w:sz w:val="24"/>
          <w:szCs w:val="24"/>
        </w:rPr>
        <w:t xml:space="preserve">за 2014 год исполнен  в сумме 1 миллиард 718 миллионов рублей при плане 1 миллиард 781 миллион рублей, что составляет 96 % </w:t>
      </w:r>
      <w:r w:rsidR="00A74679" w:rsidRPr="00357244">
        <w:rPr>
          <w:rFonts w:ascii="Arial" w:hAnsi="Arial" w:cs="Arial"/>
          <w:sz w:val="24"/>
          <w:szCs w:val="24"/>
        </w:rPr>
        <w:t xml:space="preserve">   </w:t>
      </w:r>
      <w:r w:rsidR="006B18C1" w:rsidRPr="00357244">
        <w:rPr>
          <w:rFonts w:ascii="Arial" w:hAnsi="Arial" w:cs="Arial"/>
          <w:sz w:val="24"/>
          <w:szCs w:val="24"/>
        </w:rPr>
        <w:t xml:space="preserve">(за 2013 год исполнен на 99 %).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структуре доходов бюджета района: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налоговые доходы составляют 28%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неналоговые доходы – 3,6 %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безвозмездные поступления – 68,4 % (с учетом поступления от налога на доходы физических лиц по дополнительному нормативу отчислений в счет дотации на выравнивание бюджетной обеспеченности доля безвозмездных поступлений составляет 80,7%).</w:t>
      </w:r>
    </w:p>
    <w:p w:rsidR="003A4A7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в бюджет Лужского муниципального района зачислено налоговых доходов в сумме 480 миллионов рублей, что составило 99 % при годовом плане 487 миллионов рублей.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57244">
        <w:rPr>
          <w:rFonts w:ascii="Arial" w:hAnsi="Arial" w:cs="Arial"/>
          <w:sz w:val="24"/>
          <w:szCs w:val="24"/>
        </w:rPr>
        <w:t xml:space="preserve">Наибольший удельный вес в структуре налоговых доходов имеет налог на доходы физических лиц, что составляет 79,5 %. Темп роста налоговых доходов по сравнению с </w:t>
      </w:r>
      <w:r w:rsidR="00B11021" w:rsidRPr="00357244">
        <w:rPr>
          <w:rFonts w:ascii="Arial" w:hAnsi="Arial" w:cs="Arial"/>
          <w:sz w:val="24"/>
          <w:szCs w:val="24"/>
        </w:rPr>
        <w:t xml:space="preserve">  </w:t>
      </w:r>
      <w:r w:rsidRPr="00357244">
        <w:rPr>
          <w:rFonts w:ascii="Arial" w:hAnsi="Arial" w:cs="Arial"/>
          <w:sz w:val="24"/>
          <w:szCs w:val="24"/>
        </w:rPr>
        <w:t>2013 годом составил 159 %. Рост налоговых доходов к 2013 году объясняется тем, что в 2014 году поступления от налога на доходы физических лиц по дополнительному нормативу отчислений в счет дотации на выравнивание бюджетной обеспеченности увеличились на 110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миллионов рублей или 211 %. Также увеличился норматив зачисления доходов от налога, взимаемого в связи с применением упрощенной системы налогообложения, и составил 100% против 20% в 2013 году, дополнительно поступил 51 миллион рублей.</w:t>
      </w:r>
    </w:p>
    <w:p w:rsidR="003A4A7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По неналоговым доходам зачислено 62 миллиона рублей при плане  67 миллионов рублей, что составляет 93 % годового плана. 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Отрицательно повлияло на процент выполнения неналоговых доходов невыполнение доходов от использования имущества. Однако</w:t>
      </w:r>
      <w:proofErr w:type="gramStart"/>
      <w:r w:rsidRPr="00357244">
        <w:rPr>
          <w:rFonts w:ascii="Arial" w:hAnsi="Arial" w:cs="Arial"/>
          <w:sz w:val="24"/>
          <w:szCs w:val="24"/>
        </w:rPr>
        <w:t>,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относительно 2013 года неналоговые доходы выполнены на 110%.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Остается высокой зависимость местного бюджета от межбюджетных трансфертов из бюджетов других уровней.  Доля межбюджетных трансфертов составляет порядка 70% доходов бюджета (в 2013 году более 80%).</w:t>
      </w:r>
    </w:p>
    <w:p w:rsidR="003A4A7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Безвозмездных поступлений в виде дотаций, субсидий и субвенций, иных межбюджетных трансфертов зачислено в бюджет района в сумме 1 миллиард 205 миллионов рублей при плане 1 миллиард 227 миллионов рублей.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Объем безвозмездных поступлений из других бюджетов  составил 80 % к уровню </w:t>
      </w:r>
      <w:smartTag w:uri="urn:schemas-microsoft-com:office:smarttags" w:element="metricconverter">
        <w:smartTagPr>
          <w:attr w:name="ProductID" w:val="2013 г"/>
        </w:smartTagPr>
        <w:r w:rsidRPr="00357244">
          <w:rPr>
            <w:rFonts w:ascii="Arial" w:hAnsi="Arial" w:cs="Arial"/>
            <w:sz w:val="24"/>
            <w:szCs w:val="24"/>
          </w:rPr>
          <w:t>2013 г</w:t>
        </w:r>
        <w:r w:rsidR="00B11021" w:rsidRPr="00357244">
          <w:rPr>
            <w:rFonts w:ascii="Arial" w:hAnsi="Arial" w:cs="Arial"/>
            <w:sz w:val="24"/>
            <w:szCs w:val="24"/>
          </w:rPr>
          <w:t>ода</w:t>
        </w:r>
      </w:smartTag>
      <w:r w:rsidRPr="00357244">
        <w:rPr>
          <w:rFonts w:ascii="Arial" w:hAnsi="Arial" w:cs="Arial"/>
          <w:sz w:val="24"/>
          <w:szCs w:val="24"/>
        </w:rPr>
        <w:t xml:space="preserve">.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Расходная часть бюджета Лужского муниципального района за 2014 год исполнена на 94,3 % (утверждено в бюджете –1 миллиард 884 миллиона рублей,  фактически расходы составили – 1 миллиард  776 миллионов рублей)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948E6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Основной причиной не полного выполнения расходов бюджета являлось перенесение  сроков окончания работ на 2015 год</w:t>
      </w:r>
      <w:r w:rsidR="009D57E7" w:rsidRPr="00357244">
        <w:rPr>
          <w:rFonts w:ascii="Arial" w:hAnsi="Arial" w:cs="Arial"/>
          <w:sz w:val="24"/>
          <w:szCs w:val="24"/>
        </w:rPr>
        <w:t xml:space="preserve"> (строительство ФАПов п. Мшинская, п. Торковичи, ремонт дороги на «Живой ручей», </w:t>
      </w:r>
      <w:proofErr w:type="spellStart"/>
      <w:r w:rsidR="009D57E7" w:rsidRPr="00357244">
        <w:rPr>
          <w:rFonts w:ascii="Arial" w:hAnsi="Arial" w:cs="Arial"/>
          <w:sz w:val="24"/>
          <w:szCs w:val="24"/>
        </w:rPr>
        <w:t>ФОК</w:t>
      </w:r>
      <w:r w:rsidR="00357244" w:rsidRPr="00357244">
        <w:rPr>
          <w:rFonts w:ascii="Arial" w:hAnsi="Arial" w:cs="Arial"/>
          <w:sz w:val="24"/>
          <w:szCs w:val="24"/>
        </w:rPr>
        <w:t>а</w:t>
      </w:r>
      <w:proofErr w:type="spellEnd"/>
      <w:r w:rsidR="009D57E7" w:rsidRPr="00357244">
        <w:rPr>
          <w:rFonts w:ascii="Arial" w:hAnsi="Arial" w:cs="Arial"/>
          <w:sz w:val="24"/>
          <w:szCs w:val="24"/>
        </w:rPr>
        <w:t xml:space="preserve">  в </w:t>
      </w:r>
      <w:proofErr w:type="gramStart"/>
      <w:r w:rsidR="009D57E7" w:rsidRPr="00357244">
        <w:rPr>
          <w:rFonts w:ascii="Arial" w:hAnsi="Arial" w:cs="Arial"/>
          <w:sz w:val="24"/>
          <w:szCs w:val="24"/>
        </w:rPr>
        <w:t>г</w:t>
      </w:r>
      <w:proofErr w:type="gramEnd"/>
      <w:r w:rsidR="009D57E7" w:rsidRPr="00357244">
        <w:rPr>
          <w:rFonts w:ascii="Arial" w:hAnsi="Arial" w:cs="Arial"/>
          <w:sz w:val="24"/>
          <w:szCs w:val="24"/>
        </w:rPr>
        <w:t>. Луге на ул. Набережная)</w:t>
      </w:r>
      <w:r w:rsidRPr="00357244">
        <w:rPr>
          <w:rFonts w:ascii="Arial" w:hAnsi="Arial" w:cs="Arial"/>
          <w:sz w:val="24"/>
          <w:szCs w:val="24"/>
        </w:rPr>
        <w:t xml:space="preserve"> 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К уровню 2013 года </w:t>
      </w:r>
      <w:r w:rsidR="00BB1137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объем  расходов бюджета составил 95 %.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lastRenderedPageBreak/>
        <w:t xml:space="preserve"> Снижение объемов расходов вызвано тем, что основной объем средств из областного бюджета  на инвестиции пришелся на 2013 год: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Бюджет района сохранил социальную направленность.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общем объеме фактических расходов,  наиболее значимые расходы произведены по следующим направлениям: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образование  - 48,9%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социальная политика – 27,4%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жилищно-коммунальное хозяйство – 6,0%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здравоохранение – 3,5%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национальная экономика – 3,3%</w:t>
      </w:r>
    </w:p>
    <w:p w:rsidR="006B18C1" w:rsidRPr="00357244" w:rsidRDefault="0071385E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</w:t>
      </w:r>
      <w:r w:rsidR="006B18C1" w:rsidRPr="00357244">
        <w:rPr>
          <w:rFonts w:ascii="Arial" w:hAnsi="Arial" w:cs="Arial"/>
          <w:sz w:val="24"/>
          <w:szCs w:val="24"/>
        </w:rPr>
        <w:t xml:space="preserve"> 2014 году в бюджете были предусмотрены значительные средства для оказания финансовой поддержки бюджетов поселений</w:t>
      </w:r>
      <w:r w:rsidR="004D0489" w:rsidRPr="00357244">
        <w:rPr>
          <w:rFonts w:ascii="Arial" w:hAnsi="Arial" w:cs="Arial"/>
          <w:sz w:val="24"/>
          <w:szCs w:val="24"/>
        </w:rPr>
        <w:t>: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- дотация на выравнивание уровня бюджетной обеспеченности поселений,  была предусмотрена в сумме 64 миллиона рублей, из них за счет субвенции областного бюджета в сумме 49 миллионов рублей, за счет собственных средств бюджета района – 15 миллионов рублей.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иные межбюджетные трансферты на выполнение расходных обязательств поселений в размере 97,2 миллионов рублей,  из них</w:t>
      </w:r>
      <w:r w:rsidR="00357244" w:rsidRPr="00357244">
        <w:rPr>
          <w:rFonts w:ascii="Arial" w:hAnsi="Arial" w:cs="Arial"/>
          <w:sz w:val="24"/>
          <w:szCs w:val="24"/>
        </w:rPr>
        <w:t>: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244">
        <w:rPr>
          <w:rFonts w:ascii="Arial" w:hAnsi="Arial" w:cs="Arial"/>
          <w:sz w:val="24"/>
          <w:szCs w:val="24"/>
        </w:rPr>
        <w:t>-  за счет средств областного бюджета в сумме 26,1 миллиона рублей (</w:t>
      </w:r>
      <w:r w:rsidR="00357244" w:rsidRPr="00357244">
        <w:rPr>
          <w:rFonts w:ascii="Arial" w:hAnsi="Arial" w:cs="Arial"/>
          <w:sz w:val="24"/>
          <w:szCs w:val="24"/>
        </w:rPr>
        <w:t>с</w:t>
      </w:r>
      <w:r w:rsidRPr="00357244">
        <w:rPr>
          <w:rFonts w:ascii="Arial" w:hAnsi="Arial" w:cs="Arial"/>
          <w:sz w:val="24"/>
          <w:szCs w:val="24"/>
        </w:rPr>
        <w:t>редства депутатов Законодательного собрания и Правительства Ленинградской области направлены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– 21,1 миллиона рублей;  и на  мероприятия, посвященные Дню образования    Ленинградской области – 5,0 миллионов рублей.)</w:t>
      </w:r>
      <w:proofErr w:type="gramEnd"/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за счет собственных средств бюджета района </w:t>
      </w:r>
      <w:proofErr w:type="gramStart"/>
      <w:r w:rsidRPr="00357244">
        <w:rPr>
          <w:rFonts w:ascii="Arial" w:hAnsi="Arial" w:cs="Arial"/>
          <w:sz w:val="24"/>
          <w:szCs w:val="24"/>
        </w:rPr>
        <w:t>–в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ыделен 71 миллион рублей. </w:t>
      </w:r>
      <w:proofErr w:type="gramStart"/>
      <w:r w:rsidRPr="00357244">
        <w:rPr>
          <w:rFonts w:ascii="Arial" w:hAnsi="Arial" w:cs="Arial"/>
          <w:sz w:val="24"/>
          <w:szCs w:val="24"/>
        </w:rPr>
        <w:t>(Финансовую поддержку поселения получили в целях реализации Указов Президента РФ от 07 мая 2012 года  на переселение граждан из аварийного жилищного фонда в сумме 54,9 миллиона рублей и  на повышение оплаты труда работников муниципальных учреждений культуры – 3,2 миллиона рублей.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На обеспечение участия в государственных программах,  поддержку ЖКХ, развитие общественной  и транспортной инфраструктуры поселений  направлено 12,5 миллиона рублей,  на проведение непредвиденных аварийно-восстановительных работ и других неотложных мероприятий</w:t>
      </w:r>
      <w:r w:rsidR="00713F48" w:rsidRPr="00357244">
        <w:rPr>
          <w:rFonts w:ascii="Arial" w:hAnsi="Arial" w:cs="Arial"/>
          <w:sz w:val="24"/>
          <w:szCs w:val="24"/>
        </w:rPr>
        <w:t>.</w:t>
      </w:r>
    </w:p>
    <w:p w:rsidR="006963F8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 обеспечено повышение расчетной величины заработной платы работников социальной сферы. На выплату заработной платы работникам сферы образования, социальной защиты, культуры в целом по району  направлено более 690 млн. рублей, что составляет 39 % от общего объема расходов местного  бюджета. 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Для сравнения объем средств на указанные расходы в </w:t>
      </w:r>
      <w:smartTag w:uri="urn:schemas-microsoft-com:office:smarttags" w:element="metricconverter">
        <w:smartTagPr>
          <w:attr w:name="ProductID" w:val="2012 г"/>
        </w:smartTagPr>
        <w:r w:rsidRPr="00357244">
          <w:rPr>
            <w:rFonts w:ascii="Arial" w:hAnsi="Arial" w:cs="Arial"/>
            <w:sz w:val="24"/>
            <w:szCs w:val="24"/>
          </w:rPr>
          <w:t>2012 г</w:t>
        </w:r>
        <w:r w:rsidR="0071385E" w:rsidRPr="00357244">
          <w:rPr>
            <w:rFonts w:ascii="Arial" w:hAnsi="Arial" w:cs="Arial"/>
            <w:sz w:val="24"/>
            <w:szCs w:val="24"/>
          </w:rPr>
          <w:t>оду</w:t>
        </w:r>
      </w:smartTag>
      <w:r w:rsidRPr="00357244">
        <w:rPr>
          <w:rFonts w:ascii="Arial" w:hAnsi="Arial" w:cs="Arial"/>
          <w:sz w:val="24"/>
          <w:szCs w:val="24"/>
        </w:rPr>
        <w:t xml:space="preserve"> составлял</w:t>
      </w:r>
      <w:r w:rsidR="0071385E" w:rsidRPr="00357244">
        <w:rPr>
          <w:rFonts w:ascii="Arial" w:hAnsi="Arial" w:cs="Arial"/>
          <w:sz w:val="24"/>
          <w:szCs w:val="24"/>
        </w:rPr>
        <w:t>и</w:t>
      </w:r>
      <w:r w:rsidRPr="00357244">
        <w:rPr>
          <w:rFonts w:ascii="Arial" w:hAnsi="Arial" w:cs="Arial"/>
          <w:sz w:val="24"/>
          <w:szCs w:val="24"/>
        </w:rPr>
        <w:t xml:space="preserve"> </w:t>
      </w:r>
      <w:r w:rsidR="0071385E" w:rsidRPr="00357244">
        <w:rPr>
          <w:rFonts w:ascii="Arial" w:hAnsi="Arial" w:cs="Arial"/>
          <w:sz w:val="24"/>
          <w:szCs w:val="24"/>
        </w:rPr>
        <w:t xml:space="preserve">- </w:t>
      </w:r>
      <w:r w:rsidRPr="00357244">
        <w:rPr>
          <w:rFonts w:ascii="Arial" w:hAnsi="Arial" w:cs="Arial"/>
          <w:sz w:val="24"/>
          <w:szCs w:val="24"/>
        </w:rPr>
        <w:t xml:space="preserve">558 млн. руб., в </w:t>
      </w:r>
      <w:smartTag w:uri="urn:schemas-microsoft-com:office:smarttags" w:element="metricconverter">
        <w:smartTagPr>
          <w:attr w:name="ProductID" w:val="2013 г"/>
        </w:smartTagPr>
        <w:r w:rsidRPr="00357244">
          <w:rPr>
            <w:rFonts w:ascii="Arial" w:hAnsi="Arial" w:cs="Arial"/>
            <w:sz w:val="24"/>
            <w:szCs w:val="24"/>
          </w:rPr>
          <w:t>2013 г</w:t>
        </w:r>
        <w:r w:rsidR="0071385E" w:rsidRPr="00357244">
          <w:rPr>
            <w:rFonts w:ascii="Arial" w:hAnsi="Arial" w:cs="Arial"/>
            <w:sz w:val="24"/>
            <w:szCs w:val="24"/>
          </w:rPr>
          <w:t xml:space="preserve">оду </w:t>
        </w:r>
      </w:smartTag>
      <w:r w:rsidRPr="00357244">
        <w:rPr>
          <w:rFonts w:ascii="Arial" w:hAnsi="Arial" w:cs="Arial"/>
          <w:sz w:val="24"/>
          <w:szCs w:val="24"/>
        </w:rPr>
        <w:t>- 665 млн. руб., что свидетельствует о динамике роста заработной платы работников социальной сферы.</w:t>
      </w:r>
    </w:p>
    <w:p w:rsidR="004339B8" w:rsidRPr="008C2CF4" w:rsidRDefault="004339B8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t>Бюджет Лужского городского поселения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 xml:space="preserve">Проект бюджета </w:t>
      </w:r>
      <w:r w:rsidR="004339B8" w:rsidRPr="00357244">
        <w:rPr>
          <w:rFonts w:ascii="Arial" w:hAnsi="Arial" w:cs="Arial"/>
          <w:bCs/>
          <w:sz w:val="24"/>
          <w:szCs w:val="24"/>
        </w:rPr>
        <w:t xml:space="preserve"> Лужского городского поселения </w:t>
      </w:r>
      <w:r w:rsidRPr="00357244">
        <w:rPr>
          <w:rFonts w:ascii="Arial" w:hAnsi="Arial" w:cs="Arial"/>
          <w:bCs/>
          <w:sz w:val="24"/>
          <w:szCs w:val="24"/>
        </w:rPr>
        <w:t>на 2014 год был сформирован администрацией Лужского городского поселения.</w:t>
      </w:r>
    </w:p>
    <w:p w:rsidR="006B18C1" w:rsidRPr="00357244" w:rsidRDefault="004339B8" w:rsidP="008C2CF4">
      <w:pPr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lastRenderedPageBreak/>
        <w:t>Администрация согласно решению совета депутатов Лужского городского поселения п</w:t>
      </w:r>
      <w:r w:rsidR="006B18C1" w:rsidRPr="00357244">
        <w:rPr>
          <w:rFonts w:ascii="Arial" w:hAnsi="Arial" w:cs="Arial"/>
          <w:bCs/>
          <w:sz w:val="24"/>
          <w:szCs w:val="24"/>
        </w:rPr>
        <w:t xml:space="preserve">олномочия по исполнению бюджета городского поселения </w:t>
      </w:r>
      <w:r w:rsidRPr="00357244">
        <w:rPr>
          <w:rFonts w:ascii="Arial" w:hAnsi="Arial" w:cs="Arial"/>
          <w:bCs/>
          <w:sz w:val="24"/>
          <w:szCs w:val="24"/>
        </w:rPr>
        <w:t xml:space="preserve">стала осуществлять </w:t>
      </w:r>
      <w:r w:rsidR="006B18C1" w:rsidRPr="00357244">
        <w:rPr>
          <w:rFonts w:ascii="Arial" w:hAnsi="Arial" w:cs="Arial"/>
          <w:bCs/>
          <w:sz w:val="24"/>
          <w:szCs w:val="24"/>
        </w:rPr>
        <w:t xml:space="preserve">с мая 2014 года.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Бюджет  городского поселения по доходам за 2014 год исполнен  в сумме 369  миллионов рублей при плане </w:t>
      </w:r>
      <w:r w:rsidRPr="00357244">
        <w:rPr>
          <w:rFonts w:ascii="Arial" w:hAnsi="Arial" w:cs="Arial"/>
          <w:bCs/>
          <w:sz w:val="24"/>
          <w:szCs w:val="24"/>
        </w:rPr>
        <w:t xml:space="preserve">435 </w:t>
      </w:r>
      <w:r w:rsidRPr="00357244">
        <w:rPr>
          <w:rFonts w:ascii="Arial" w:hAnsi="Arial" w:cs="Arial"/>
          <w:sz w:val="24"/>
          <w:szCs w:val="24"/>
        </w:rPr>
        <w:t xml:space="preserve">миллионов рублей, что составляет 84,8 %.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структуре доходов бюджета городского поселения: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налоговые доходы составляют 40,8 %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неналоговые доходы – 15,7 %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безвозмездные поступления – 43,5 %.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бюджет городского поселения налоговых доходов зачислено 150 миллионов рублей при плане 154 миллиона рублей, что составило 97,4%. </w:t>
      </w:r>
      <w:r w:rsidRPr="00357244">
        <w:rPr>
          <w:rFonts w:ascii="Arial" w:hAnsi="Arial" w:cs="Arial"/>
          <w:bCs/>
          <w:sz w:val="24"/>
          <w:szCs w:val="24"/>
        </w:rPr>
        <w:t xml:space="preserve">Причина невыполнения - рост недоимки по налогу на имущество физических лиц, транспортному и земельному налогу, а также </w:t>
      </w:r>
      <w:proofErr w:type="spellStart"/>
      <w:r w:rsidRPr="00357244">
        <w:rPr>
          <w:rFonts w:ascii="Arial" w:hAnsi="Arial" w:cs="Arial"/>
          <w:bCs/>
          <w:sz w:val="24"/>
          <w:szCs w:val="24"/>
        </w:rPr>
        <w:t>недопоступление</w:t>
      </w:r>
      <w:proofErr w:type="spellEnd"/>
      <w:r w:rsidRPr="00357244">
        <w:rPr>
          <w:rFonts w:ascii="Arial" w:hAnsi="Arial" w:cs="Arial"/>
          <w:bCs/>
          <w:sz w:val="24"/>
          <w:szCs w:val="24"/>
        </w:rPr>
        <w:t xml:space="preserve"> акцизов на нефтепродукты.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По неналоговым доходам зачислено 58 миллионов рублей при плане  101 миллион рублей, что составило 57 % годового плана.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 xml:space="preserve">При формировании </w:t>
      </w:r>
      <w:r w:rsidR="0071385E" w:rsidRPr="00357244">
        <w:rPr>
          <w:rFonts w:ascii="Arial" w:hAnsi="Arial" w:cs="Arial"/>
          <w:bCs/>
          <w:sz w:val="24"/>
          <w:szCs w:val="24"/>
        </w:rPr>
        <w:t xml:space="preserve">администрацией  Лужского городского поселения </w:t>
      </w:r>
      <w:r w:rsidRPr="00357244">
        <w:rPr>
          <w:rFonts w:ascii="Arial" w:hAnsi="Arial" w:cs="Arial"/>
          <w:bCs/>
          <w:sz w:val="24"/>
          <w:szCs w:val="24"/>
        </w:rPr>
        <w:t xml:space="preserve">доходной части бюджета </w:t>
      </w:r>
      <w:r w:rsidRPr="00357244">
        <w:rPr>
          <w:rFonts w:ascii="Arial" w:hAnsi="Arial" w:cs="Arial"/>
          <w:sz w:val="24"/>
          <w:szCs w:val="24"/>
        </w:rPr>
        <w:t>городского поселения</w:t>
      </w:r>
      <w:r w:rsidRPr="00357244">
        <w:rPr>
          <w:rFonts w:ascii="Arial" w:hAnsi="Arial" w:cs="Arial"/>
          <w:bCs/>
          <w:sz w:val="24"/>
          <w:szCs w:val="24"/>
        </w:rPr>
        <w:t xml:space="preserve"> от использования и продажи имущества не был учтен реальный спрос на недвижимость и земельные участки, а также отсутствие документации на собственность, необходимой при оформлении сделок по продаже имущества и земли, что и явилось причиной невыполнения плановых показателей.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 xml:space="preserve">В доход бюджета </w:t>
      </w:r>
      <w:r w:rsidRPr="00357244">
        <w:rPr>
          <w:rFonts w:ascii="Arial" w:hAnsi="Arial" w:cs="Arial"/>
          <w:sz w:val="24"/>
          <w:szCs w:val="24"/>
        </w:rPr>
        <w:t>городского поселения</w:t>
      </w:r>
      <w:r w:rsidRPr="00357244">
        <w:rPr>
          <w:rFonts w:ascii="Arial" w:hAnsi="Arial" w:cs="Arial"/>
          <w:bCs/>
          <w:sz w:val="24"/>
          <w:szCs w:val="24"/>
        </w:rPr>
        <w:t xml:space="preserve"> зачислено межбюджетных трансфертов в сумме 161 миллион рублей, из них: 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</w:t>
      </w:r>
      <w:r w:rsidR="0071385E" w:rsidRPr="00357244">
        <w:rPr>
          <w:rFonts w:ascii="Arial" w:hAnsi="Arial" w:cs="Arial"/>
          <w:bCs/>
          <w:sz w:val="24"/>
          <w:szCs w:val="24"/>
        </w:rPr>
        <w:t>и</w:t>
      </w:r>
      <w:r w:rsidRPr="00357244">
        <w:rPr>
          <w:rFonts w:ascii="Arial" w:hAnsi="Arial" w:cs="Arial"/>
          <w:bCs/>
          <w:sz w:val="24"/>
          <w:szCs w:val="24"/>
        </w:rPr>
        <w:t>з областного бюджета - 109 миллионов рублей, в т.ч.: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обеспечение мероприятий по переселению граждан из аварийного жилищного фонда – 52 миллиона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осуществление дорожной деятельности в отношении автомобильных дорог общего пользования – 16 миллионов рублей;</w:t>
      </w:r>
    </w:p>
    <w:p w:rsidR="006B18C1" w:rsidRPr="00357244" w:rsidRDefault="004339B8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 xml:space="preserve">- </w:t>
      </w:r>
      <w:r w:rsidR="006B18C1" w:rsidRPr="00357244">
        <w:rPr>
          <w:rFonts w:ascii="Arial" w:hAnsi="Arial" w:cs="Arial"/>
          <w:bCs/>
          <w:sz w:val="24"/>
          <w:szCs w:val="24"/>
        </w:rPr>
        <w:t>на выплаты стимулирующего характера работникам учреждений культуры – 7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  на ремонт объектов культуры – 8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мероприятия, направленные на безаварийную работу объектов водоснабжения и водоотведения - 10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оказание поддержки гражданам, пострадавшим в результате пожара муниципального жилищного фонда - 6 миллионов рублей.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 xml:space="preserve">- </w:t>
      </w:r>
      <w:r w:rsidR="006963F8" w:rsidRPr="00357244">
        <w:rPr>
          <w:rFonts w:ascii="Arial" w:hAnsi="Arial" w:cs="Arial"/>
          <w:bCs/>
          <w:sz w:val="24"/>
          <w:szCs w:val="24"/>
        </w:rPr>
        <w:t>и</w:t>
      </w:r>
      <w:r w:rsidRPr="00357244">
        <w:rPr>
          <w:rFonts w:ascii="Arial" w:hAnsi="Arial" w:cs="Arial"/>
          <w:bCs/>
          <w:sz w:val="24"/>
          <w:szCs w:val="24"/>
        </w:rPr>
        <w:t>з бюджета Лужского муниципального района -   51 миллион рублей, в т.ч.: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обеспечение мероприятий по капитальному ремонту многоквартирных домов, переселению граждан из аварийного жилищного фонда – 38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мероприятия по празднованию дня Ленинградской области - 5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lastRenderedPageBreak/>
        <w:t>- дотация на выравнивание бюджетной обеспеченности - 2,6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повышение оплаты труда работникам учреждений культуры – 1,6 миллионов рублей;</w:t>
      </w:r>
    </w:p>
    <w:p w:rsidR="006B18C1" w:rsidRPr="00357244" w:rsidRDefault="006B18C1" w:rsidP="008C2CF4">
      <w:pPr>
        <w:widowControl w:val="0"/>
        <w:autoSpaceDE w:val="0"/>
        <w:autoSpaceDN w:val="0"/>
        <w:adjustRightInd w:val="0"/>
        <w:spacing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на развитие общественной инфраструктуры муниципального значения - 3,8 миллионов рублей</w:t>
      </w:r>
      <w:r w:rsidR="0071385E" w:rsidRPr="00357244">
        <w:rPr>
          <w:rFonts w:ascii="Arial" w:hAnsi="Arial" w:cs="Arial"/>
          <w:bCs/>
          <w:sz w:val="24"/>
          <w:szCs w:val="24"/>
        </w:rPr>
        <w:t>.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57244">
        <w:rPr>
          <w:rFonts w:ascii="Arial" w:hAnsi="Arial" w:cs="Arial"/>
          <w:sz w:val="24"/>
          <w:szCs w:val="24"/>
        </w:rPr>
        <w:t xml:space="preserve">Расходная часть бюджета Лужского городского поселения за 2014 год исполнена на 72 % (утверждено в бюджете – </w:t>
      </w:r>
      <w:r w:rsidRPr="00357244">
        <w:rPr>
          <w:rFonts w:ascii="Arial" w:hAnsi="Arial" w:cs="Arial"/>
          <w:bCs/>
          <w:sz w:val="24"/>
          <w:szCs w:val="24"/>
        </w:rPr>
        <w:t xml:space="preserve">478 </w:t>
      </w:r>
      <w:r w:rsidRPr="00357244">
        <w:rPr>
          <w:rFonts w:ascii="Arial" w:hAnsi="Arial" w:cs="Arial"/>
          <w:sz w:val="24"/>
          <w:szCs w:val="24"/>
        </w:rPr>
        <w:t>миллионов</w:t>
      </w:r>
      <w:r w:rsidRPr="00357244">
        <w:rPr>
          <w:rFonts w:ascii="Arial" w:hAnsi="Arial" w:cs="Arial"/>
          <w:bCs/>
          <w:sz w:val="24"/>
          <w:szCs w:val="24"/>
        </w:rPr>
        <w:t xml:space="preserve"> рублей</w:t>
      </w:r>
      <w:r w:rsidRPr="00357244">
        <w:rPr>
          <w:rFonts w:ascii="Arial" w:hAnsi="Arial" w:cs="Arial"/>
          <w:sz w:val="24"/>
          <w:szCs w:val="24"/>
        </w:rPr>
        <w:t>, фактически расходы составили - 343 миллиона рублей.</w:t>
      </w:r>
      <w:proofErr w:type="gramEnd"/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Основной причиной неисполнения бюджета городского поселения по расходам является не выполнение доходной части бюджета; снижение цен контрактов при проведении торгов, а также перенесение срока выполнения работ на 2015 год.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связи с переносом сроков окончания работ на 2015 год остались неиспользованными бюджетные ассигнования: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Pr="00357244">
        <w:rPr>
          <w:rFonts w:ascii="Arial" w:eastAsia="Calibri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по переселению граждан из  аварийного жилья в сумме 65 миллионов рублей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по разработке схем </w:t>
      </w:r>
      <w:proofErr w:type="gramStart"/>
      <w:r w:rsidRPr="00357244">
        <w:rPr>
          <w:rFonts w:ascii="Arial" w:hAnsi="Arial" w:cs="Arial"/>
          <w:sz w:val="24"/>
          <w:szCs w:val="24"/>
        </w:rPr>
        <w:t>водо-теплоснабжения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в сумме 3,8 миллиона рублей;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по капитальному ремонту трех артезианских скважин в сумме 11 миллионов рублей</w:t>
      </w:r>
      <w:r w:rsidRPr="00357244">
        <w:rPr>
          <w:rFonts w:ascii="Arial" w:eastAsia="Calibri" w:hAnsi="Arial" w:cs="Arial"/>
          <w:sz w:val="24"/>
          <w:szCs w:val="24"/>
        </w:rPr>
        <w:t xml:space="preserve"> 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i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по разработке инженерной инфраструктуры на земельных участках в сумме 2 миллиона рублей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общем объеме фактических расходов бюджета городского поселения,  наиболее значимые расходы произведены по следующим направлениям: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-жилищно-коммунальное хозяйство (51% или 174 млн. руб.)</w:t>
      </w:r>
      <w:r w:rsidR="006963F8" w:rsidRPr="00357244">
        <w:rPr>
          <w:rFonts w:ascii="Arial" w:hAnsi="Arial" w:cs="Arial"/>
          <w:sz w:val="24"/>
          <w:szCs w:val="24"/>
        </w:rPr>
        <w:t>;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-культуру (22% или 74 млн. руб.)</w:t>
      </w:r>
      <w:r w:rsidR="006963F8" w:rsidRPr="00357244">
        <w:rPr>
          <w:rFonts w:ascii="Arial" w:hAnsi="Arial" w:cs="Arial"/>
          <w:sz w:val="24"/>
          <w:szCs w:val="24"/>
        </w:rPr>
        <w:t>;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-общегосударственные вопросы (12% или 42 млн. руб.)</w:t>
      </w:r>
      <w:r w:rsidR="006963F8" w:rsidRPr="00357244">
        <w:rPr>
          <w:rFonts w:ascii="Arial" w:hAnsi="Arial" w:cs="Arial"/>
          <w:sz w:val="24"/>
          <w:szCs w:val="24"/>
        </w:rPr>
        <w:t>;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-дорожное хозяйство (11% или 38 млн. руб.).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Несмотря на трудности по наполнению доходной части бюджета городского поселения в течение 2014 года, администрацией Лужского муниципального района, была обеспечена реализация обязательств, обозначенных в Указах Президента РФ от 07 мая 2012 года.</w:t>
      </w:r>
    </w:p>
    <w:p w:rsidR="006963F8" w:rsidRPr="00357244" w:rsidRDefault="006B18C1" w:rsidP="008C2CF4">
      <w:pPr>
        <w:pStyle w:val="a7"/>
        <w:spacing w:before="0" w:beforeAutospacing="0" w:after="0" w:afterAutospacing="0"/>
        <w:ind w:left="-709" w:firstLine="567"/>
        <w:jc w:val="both"/>
        <w:textAlignment w:val="top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Своевременно и в полном объеме выполнены обязательства по выплате заработной платы работникам социальной сферы. </w:t>
      </w:r>
    </w:p>
    <w:p w:rsidR="006963F8" w:rsidRPr="00357244" w:rsidRDefault="006B18C1" w:rsidP="008C2CF4">
      <w:pPr>
        <w:pStyle w:val="a7"/>
        <w:spacing w:before="0" w:beforeAutospacing="0" w:after="0" w:afterAutospacing="0"/>
        <w:ind w:left="-709" w:firstLine="567"/>
        <w:jc w:val="both"/>
        <w:textAlignment w:val="top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В 2014 году на выплату заработной платы в целом по Лужскому городскому поселению направлено более 18 % от общего объема расходов местного  бюджета. </w:t>
      </w:r>
    </w:p>
    <w:p w:rsidR="006B18C1" w:rsidRPr="00357244" w:rsidRDefault="006B18C1" w:rsidP="008C2CF4">
      <w:pPr>
        <w:pStyle w:val="a7"/>
        <w:spacing w:before="0" w:beforeAutospacing="0" w:after="0" w:afterAutospacing="0"/>
        <w:ind w:left="-709" w:firstLine="567"/>
        <w:jc w:val="both"/>
        <w:textAlignment w:val="top"/>
        <w:rPr>
          <w:rFonts w:ascii="Arial" w:hAnsi="Arial" w:cs="Arial"/>
        </w:rPr>
      </w:pPr>
      <w:r w:rsidRPr="00357244">
        <w:rPr>
          <w:rFonts w:ascii="Arial" w:hAnsi="Arial" w:cs="Arial"/>
        </w:rPr>
        <w:t>Просроченная кредиторская задолженность по оплате труда отсутствует.</w:t>
      </w:r>
    </w:p>
    <w:p w:rsidR="006B18C1" w:rsidRPr="00357244" w:rsidRDefault="006B18C1" w:rsidP="008C2CF4">
      <w:pPr>
        <w:pStyle w:val="a7"/>
        <w:spacing w:before="0" w:beforeAutospacing="0" w:after="0" w:afterAutospacing="0"/>
        <w:ind w:left="-709" w:firstLine="567"/>
        <w:jc w:val="both"/>
        <w:textAlignment w:val="top"/>
        <w:rPr>
          <w:rFonts w:ascii="Arial" w:hAnsi="Arial" w:cs="Arial"/>
        </w:rPr>
      </w:pPr>
      <w:r w:rsidRPr="00357244">
        <w:rPr>
          <w:rFonts w:ascii="Arial" w:hAnsi="Arial" w:cs="Arial"/>
        </w:rPr>
        <w:t>Объем заработной платы с начислениями работников социальной сферы Лужского городского поселения составлял: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2012 году - 34,5 млн. рублей;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2013 году - 42,8 млн. рублей;</w:t>
      </w:r>
    </w:p>
    <w:p w:rsidR="006B18C1" w:rsidRPr="00357244" w:rsidRDefault="006B18C1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- 52,5 млн. рублей, что свидетельствует об устойчивом росте </w:t>
      </w:r>
      <w:proofErr w:type="gramStart"/>
      <w:r w:rsidRPr="00357244">
        <w:rPr>
          <w:rFonts w:ascii="Arial" w:hAnsi="Arial" w:cs="Arial"/>
          <w:sz w:val="24"/>
          <w:szCs w:val="24"/>
        </w:rPr>
        <w:t>оплаты труда работников учреждений городского поселения</w:t>
      </w:r>
      <w:proofErr w:type="gramEnd"/>
      <w:r w:rsidRPr="00357244">
        <w:rPr>
          <w:rFonts w:ascii="Arial" w:hAnsi="Arial" w:cs="Arial"/>
          <w:sz w:val="24"/>
          <w:szCs w:val="24"/>
        </w:rPr>
        <w:t>.</w:t>
      </w:r>
    </w:p>
    <w:p w:rsidR="006B18C1" w:rsidRPr="00357244" w:rsidRDefault="006B18C1" w:rsidP="008C2CF4">
      <w:pPr>
        <w:pStyle w:val="a7"/>
        <w:spacing w:before="0" w:beforeAutospacing="0" w:after="0" w:afterAutospacing="0"/>
        <w:ind w:left="-709" w:firstLine="567"/>
        <w:jc w:val="both"/>
        <w:textAlignment w:val="top"/>
        <w:rPr>
          <w:rFonts w:ascii="Arial" w:hAnsi="Arial" w:cs="Arial"/>
        </w:rPr>
      </w:pPr>
      <w:r w:rsidRPr="00357244">
        <w:rPr>
          <w:rFonts w:ascii="Arial" w:hAnsi="Arial" w:cs="Arial"/>
        </w:rPr>
        <w:lastRenderedPageBreak/>
        <w:t xml:space="preserve">Бюджетная политика </w:t>
      </w:r>
      <w:r w:rsidR="004D0489" w:rsidRPr="00357244">
        <w:rPr>
          <w:rFonts w:ascii="Arial" w:hAnsi="Arial" w:cs="Arial"/>
        </w:rPr>
        <w:t xml:space="preserve">администрации Лужского муниципального района </w:t>
      </w:r>
      <w:r w:rsidRPr="00357244">
        <w:rPr>
          <w:rFonts w:ascii="Arial" w:hAnsi="Arial" w:cs="Arial"/>
        </w:rPr>
        <w:t xml:space="preserve">в области расходов в </w:t>
      </w:r>
      <w:r w:rsidR="00A74679" w:rsidRPr="00357244">
        <w:rPr>
          <w:rFonts w:ascii="Arial" w:hAnsi="Arial" w:cs="Arial"/>
        </w:rPr>
        <w:t>2014 году</w:t>
      </w:r>
      <w:r w:rsidRPr="00357244">
        <w:rPr>
          <w:rFonts w:ascii="Arial" w:hAnsi="Arial" w:cs="Arial"/>
        </w:rPr>
        <w:t xml:space="preserve"> была ориентирована на безусловное исполнение социальных обязательств и концентрацию ресурсов на ключевых социально-значимых направлениях.</w:t>
      </w:r>
    </w:p>
    <w:p w:rsidR="006B18C1" w:rsidRPr="00357244" w:rsidRDefault="006B18C1" w:rsidP="008C2CF4">
      <w:pPr>
        <w:pStyle w:val="a7"/>
        <w:spacing w:before="0" w:beforeAutospacing="0" w:after="0" w:afterAutospacing="0"/>
        <w:ind w:left="-709" w:firstLine="567"/>
        <w:jc w:val="both"/>
        <w:textAlignment w:val="top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Одними из основных задач, которые </w:t>
      </w:r>
      <w:proofErr w:type="gramStart"/>
      <w:r w:rsidRPr="00357244">
        <w:rPr>
          <w:rFonts w:ascii="Arial" w:hAnsi="Arial" w:cs="Arial"/>
        </w:rPr>
        <w:t xml:space="preserve">ставит перед собой администрация </w:t>
      </w:r>
      <w:r w:rsidR="00A74679" w:rsidRPr="00357244">
        <w:rPr>
          <w:rFonts w:ascii="Arial" w:hAnsi="Arial" w:cs="Arial"/>
        </w:rPr>
        <w:t xml:space="preserve">района </w:t>
      </w:r>
      <w:r w:rsidR="00194DCA" w:rsidRPr="00357244">
        <w:rPr>
          <w:rFonts w:ascii="Arial" w:hAnsi="Arial" w:cs="Arial"/>
        </w:rPr>
        <w:t xml:space="preserve">в бюджетной политике </w:t>
      </w:r>
      <w:r w:rsidR="004D0489" w:rsidRPr="00357244">
        <w:rPr>
          <w:rFonts w:ascii="Arial" w:hAnsi="Arial" w:cs="Arial"/>
        </w:rPr>
        <w:t xml:space="preserve">на 2015 год </w:t>
      </w:r>
      <w:r w:rsidRPr="00357244">
        <w:rPr>
          <w:rFonts w:ascii="Arial" w:hAnsi="Arial" w:cs="Arial"/>
        </w:rPr>
        <w:t>являются</w:t>
      </w:r>
      <w:proofErr w:type="gramEnd"/>
      <w:r w:rsidR="004339B8" w:rsidRPr="00357244">
        <w:rPr>
          <w:rFonts w:ascii="Arial" w:hAnsi="Arial" w:cs="Arial"/>
        </w:rPr>
        <w:t>:</w:t>
      </w:r>
      <w:r w:rsidRPr="00357244">
        <w:rPr>
          <w:rFonts w:ascii="Arial" w:hAnsi="Arial" w:cs="Arial"/>
        </w:rPr>
        <w:t xml:space="preserve"> поиск резерва пополнения доходной части бюджета, повышение эффективности расходов, вхождение в федеральные и областные программы.</w:t>
      </w:r>
    </w:p>
    <w:p w:rsidR="006963F8" w:rsidRPr="00357244" w:rsidRDefault="006963F8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Cs/>
          <w:sz w:val="24"/>
          <w:szCs w:val="24"/>
        </w:rPr>
      </w:pP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t>СОЦИАЛЬНО-ЭКОНОМИЧЕСКОЕ РАЗВИТИЕ</w:t>
      </w: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t>ЛУЖСКОГО МУНИЦИПАЛЬНОГО РАЙОНА</w:t>
      </w: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t>ДЕМОГРАФИЯ</w:t>
      </w:r>
    </w:p>
    <w:p w:rsidR="00E906C0" w:rsidRPr="00357244" w:rsidRDefault="00E906C0" w:rsidP="008C2CF4">
      <w:pPr>
        <w:pStyle w:val="2"/>
        <w:spacing w:after="0" w:line="240" w:lineRule="auto"/>
        <w:ind w:left="-709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 1 января 2015 года численность населения Лужского муниципального района составила 75 тысяч 813  человек. Стоить отметить, что снижение численности за 2014 год составило 296 человек, а в 2013 году - 1030 человек.</w:t>
      </w:r>
    </w:p>
    <w:p w:rsidR="00E906C0" w:rsidRPr="00357244" w:rsidRDefault="00E906C0" w:rsidP="008C2CF4">
      <w:pPr>
        <w:pStyle w:val="2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Население трудоспособного возраста - 42 тысячи 900 человек (56,6%), старше трудоспособного возраста - 22 тысячи 262 человека (29,4%), младше трудоспособного возраста - 10 тысяч 651 человек (14,0%).</w:t>
      </w:r>
    </w:p>
    <w:p w:rsidR="00E906C0" w:rsidRPr="00357244" w:rsidRDefault="00E906C0" w:rsidP="008C2CF4">
      <w:pPr>
        <w:pStyle w:val="2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 2014 году родилось 715 человек (на 47 больше, чем в 2013 году), умерло 1492 (на 42 человек меньше, чем в 2013 году).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За 2014 год миграционный прирост составил 481 человек (в 2013 году миграционный прирост -164 человека).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57244">
        <w:rPr>
          <w:rFonts w:ascii="Arial" w:hAnsi="Arial" w:cs="Arial"/>
          <w:sz w:val="24"/>
          <w:szCs w:val="24"/>
        </w:rPr>
        <w:t>В последние годы наблюдается положительная динамика увеличения рождаемости и снижение смертности в Лужском районе. При сохранении данной тенденции, возможно, сохранить стабильную численность населения района.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sz w:val="24"/>
          <w:szCs w:val="24"/>
          <w:highlight w:val="green"/>
        </w:rPr>
      </w:pP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ПРОМЫШЛЕННОСТЬ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57244">
        <w:rPr>
          <w:rFonts w:ascii="Arial" w:hAnsi="Arial" w:cs="Arial"/>
          <w:sz w:val="24"/>
          <w:szCs w:val="24"/>
        </w:rPr>
        <w:t xml:space="preserve">В Лужском районе наибольший удельный вес среди крупных и средних предприятий в общей отгрузке товаров собственного производства занимают промышленность – 77,0% и сельское хозяйство– 13%. </w:t>
      </w:r>
      <w:proofErr w:type="gramEnd"/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районе осуществляют деятельность 12 предприятий промышленности. 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Основные виды промышленного производства:</w:t>
      </w:r>
    </w:p>
    <w:p w:rsidR="00E906C0" w:rsidRPr="00357244" w:rsidRDefault="0035724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1.П</w:t>
      </w:r>
      <w:r w:rsidR="00E906C0" w:rsidRPr="00357244">
        <w:rPr>
          <w:rFonts w:ascii="Arial" w:hAnsi="Arial" w:cs="Arial"/>
          <w:sz w:val="24"/>
          <w:szCs w:val="24"/>
        </w:rPr>
        <w:t>роизводство прочих неметаллических минеральных продуктов (ОАО «Лужский абразивный завод», ОАО «</w:t>
      </w:r>
      <w:proofErr w:type="spellStart"/>
      <w:r w:rsidR="00E906C0" w:rsidRPr="00357244">
        <w:rPr>
          <w:rFonts w:ascii="Arial" w:hAnsi="Arial" w:cs="Arial"/>
          <w:sz w:val="24"/>
          <w:szCs w:val="24"/>
        </w:rPr>
        <w:t>Толмачевский</w:t>
      </w:r>
      <w:proofErr w:type="spellEnd"/>
      <w:r w:rsidR="00E906C0" w:rsidRPr="00357244">
        <w:rPr>
          <w:rFonts w:ascii="Arial" w:hAnsi="Arial" w:cs="Arial"/>
          <w:sz w:val="24"/>
          <w:szCs w:val="24"/>
        </w:rPr>
        <w:t xml:space="preserve"> завод ЖБ и МК», ООО «Петербургское стекло»).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Лидером в данной отрасли является ОАО «Лужский абразивный завод», объем отгрузки товаров собственного производства за 2014 год составил 1 млрд. 697,2 млн. рублей. ОАО «Лужский абразивный завод» это мощнейшее предприятие, специализирующееся на выпуске абразивного инструмента. Приоритетными критериями деятельности завода были и остаются высокие стандарты качества выпускаемой продукции, использование инновационных технологий, первоклассного сырья и новейшего оборудования. Завод является членом Федерации Европейских производителей абразивных инструментов, флагманом абразивных заводов России. 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августе 2014 года закончилась реконструкция производств</w:t>
      </w:r>
      <w:proofErr w:type="gramStart"/>
      <w:r w:rsidRPr="00357244">
        <w:rPr>
          <w:rFonts w:ascii="Arial" w:hAnsi="Arial" w:cs="Arial"/>
          <w:sz w:val="24"/>
          <w:szCs w:val="24"/>
        </w:rPr>
        <w:t>а ООО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«Петербургское стекло». Установлена новая стекловаренная печь, линия автоматического контроля готовой продукции. Данная реконструкция позволит предприятию в 2 раза увеличить объем выпускаемой продукции. </w:t>
      </w:r>
    </w:p>
    <w:p w:rsidR="00E906C0" w:rsidRPr="00357244" w:rsidRDefault="0035724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2.П</w:t>
      </w:r>
      <w:r w:rsidR="00E906C0" w:rsidRPr="00357244">
        <w:rPr>
          <w:rFonts w:ascii="Arial" w:hAnsi="Arial" w:cs="Arial"/>
          <w:sz w:val="24"/>
          <w:szCs w:val="24"/>
        </w:rPr>
        <w:t>роизводство резиновых и пластмассовых изделий (</w:t>
      </w:r>
      <w:r w:rsidR="00E906C0" w:rsidRPr="00357244">
        <w:rPr>
          <w:rFonts w:ascii="Arial" w:hAnsi="Arial" w:cs="Arial"/>
          <w:i/>
          <w:sz w:val="24"/>
          <w:szCs w:val="24"/>
        </w:rPr>
        <w:t>ООО «</w:t>
      </w:r>
      <w:proofErr w:type="spellStart"/>
      <w:r w:rsidR="00E906C0" w:rsidRPr="00357244">
        <w:rPr>
          <w:rFonts w:ascii="Arial" w:hAnsi="Arial" w:cs="Arial"/>
          <w:i/>
          <w:sz w:val="24"/>
          <w:szCs w:val="24"/>
        </w:rPr>
        <w:t>Форесия</w:t>
      </w:r>
      <w:proofErr w:type="spellEnd"/>
      <w:r w:rsidR="00E906C0" w:rsidRPr="00357244">
        <w:rPr>
          <w:rFonts w:ascii="Arial" w:hAnsi="Arial" w:cs="Arial"/>
          <w:i/>
          <w:sz w:val="24"/>
          <w:szCs w:val="24"/>
        </w:rPr>
        <w:t xml:space="preserve"> АДП»</w:t>
      </w:r>
      <w:r w:rsidR="00E906C0" w:rsidRPr="00357244">
        <w:rPr>
          <w:rFonts w:ascii="Arial" w:hAnsi="Arial" w:cs="Arial"/>
          <w:color w:val="FF0000"/>
          <w:sz w:val="24"/>
          <w:szCs w:val="24"/>
        </w:rPr>
        <w:t>.</w:t>
      </w:r>
      <w:r w:rsidR="00E906C0" w:rsidRPr="00357244">
        <w:rPr>
          <w:rFonts w:ascii="Arial" w:hAnsi="Arial" w:cs="Arial"/>
          <w:i/>
          <w:sz w:val="24"/>
          <w:szCs w:val="24"/>
        </w:rPr>
        <w:t>).</w:t>
      </w:r>
      <w:r w:rsidR="00E906C0" w:rsidRPr="00357244">
        <w:rPr>
          <w:rFonts w:ascii="Arial" w:hAnsi="Arial" w:cs="Arial"/>
          <w:sz w:val="24"/>
          <w:szCs w:val="24"/>
        </w:rPr>
        <w:t xml:space="preserve"> Совместное Хорватско-Французское предприятие ООО «ФОРЕСИЯ АДП», производящее пластиковые детали интерьера автомобилей в 2014 году начало реализовывать 3 новых проекта: осуществление модернизации линий, приобретение </w:t>
      </w:r>
      <w:r w:rsidR="00E906C0" w:rsidRPr="00357244">
        <w:rPr>
          <w:rFonts w:ascii="Arial" w:hAnsi="Arial" w:cs="Arial"/>
          <w:sz w:val="24"/>
          <w:szCs w:val="24"/>
        </w:rPr>
        <w:lastRenderedPageBreak/>
        <w:t>оборудования и обучение персонала.</w:t>
      </w:r>
      <w:r w:rsidR="00E906C0"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="00E906C0" w:rsidRPr="00357244">
        <w:rPr>
          <w:rFonts w:ascii="Arial" w:hAnsi="Arial" w:cs="Arial"/>
          <w:sz w:val="24"/>
          <w:szCs w:val="24"/>
        </w:rPr>
        <w:t>Объем отгрузки товаров собственного производства за 2014 год составил 1 млрд. 392,7 млн. руб.</w:t>
      </w:r>
    </w:p>
    <w:p w:rsidR="00E906C0" w:rsidRPr="00357244" w:rsidRDefault="0035724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3.Х</w:t>
      </w:r>
      <w:r w:rsidR="00E906C0" w:rsidRPr="00357244">
        <w:rPr>
          <w:rFonts w:ascii="Arial" w:hAnsi="Arial" w:cs="Arial"/>
          <w:sz w:val="24"/>
          <w:szCs w:val="24"/>
        </w:rPr>
        <w:t xml:space="preserve">имическое производство (ОАО «Химик»), ОАО «Химик» является одним из крупнейших в Северо-Западном регионе России производителей лакокрасочных материалов, товаров бытовой химии и товаров для строительства и ремонта. В данный момент предприятием прорабатывается вопрос </w:t>
      </w:r>
      <w:proofErr w:type="spellStart"/>
      <w:r w:rsidR="00E906C0" w:rsidRPr="00357244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="00E906C0" w:rsidRPr="00357244">
        <w:rPr>
          <w:rFonts w:ascii="Arial" w:hAnsi="Arial" w:cs="Arial"/>
          <w:sz w:val="24"/>
          <w:szCs w:val="24"/>
        </w:rPr>
        <w:t>, в частности выпуск новых видов продукции. Объем отгрузки товаров собственного производства за 2014 год составил 618 млн. рублей.</w:t>
      </w:r>
    </w:p>
    <w:p w:rsidR="00E906C0" w:rsidRPr="00357244" w:rsidRDefault="0035724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4.П</w:t>
      </w:r>
      <w:r w:rsidR="00E906C0" w:rsidRPr="00357244">
        <w:rPr>
          <w:rFonts w:ascii="Arial" w:hAnsi="Arial" w:cs="Arial"/>
          <w:sz w:val="24"/>
          <w:szCs w:val="24"/>
        </w:rPr>
        <w:t xml:space="preserve">роизводство пищевых продуктов, включая напитки (ОАО «Лужский </w:t>
      </w:r>
      <w:proofErr w:type="spellStart"/>
      <w:r w:rsidR="00E906C0" w:rsidRPr="00357244">
        <w:rPr>
          <w:rFonts w:ascii="Arial" w:hAnsi="Arial" w:cs="Arial"/>
          <w:sz w:val="24"/>
          <w:szCs w:val="24"/>
        </w:rPr>
        <w:t>хлебокомбинат</w:t>
      </w:r>
      <w:proofErr w:type="spellEnd"/>
      <w:r w:rsidR="00E906C0" w:rsidRPr="00357244">
        <w:rPr>
          <w:rFonts w:ascii="Arial" w:hAnsi="Arial" w:cs="Arial"/>
          <w:sz w:val="24"/>
          <w:szCs w:val="24"/>
        </w:rPr>
        <w:t>», ОАО «Лужский завод «</w:t>
      </w:r>
      <w:proofErr w:type="spellStart"/>
      <w:r w:rsidR="00E906C0" w:rsidRPr="00357244">
        <w:rPr>
          <w:rFonts w:ascii="Arial" w:hAnsi="Arial" w:cs="Arial"/>
          <w:sz w:val="24"/>
          <w:szCs w:val="24"/>
        </w:rPr>
        <w:t>Белкозин</w:t>
      </w:r>
      <w:proofErr w:type="spellEnd"/>
      <w:r w:rsidR="00E906C0" w:rsidRPr="00357244">
        <w:rPr>
          <w:rFonts w:ascii="Arial" w:hAnsi="Arial" w:cs="Arial"/>
          <w:sz w:val="24"/>
          <w:szCs w:val="24"/>
        </w:rPr>
        <w:t>», ОАО «ОАО «Лужский ККЗ», ПО «Лужский консервный завод», ЗАО «Лужский молочный комбинат»).</w:t>
      </w:r>
    </w:p>
    <w:p w:rsidR="00E906C0" w:rsidRPr="00357244" w:rsidRDefault="0035724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5.П</w:t>
      </w:r>
      <w:r w:rsidR="00E906C0" w:rsidRPr="00357244">
        <w:rPr>
          <w:rFonts w:ascii="Arial" w:hAnsi="Arial" w:cs="Arial"/>
          <w:sz w:val="24"/>
          <w:szCs w:val="24"/>
        </w:rPr>
        <w:t>роизводство электрических машин и электрооборудования (ООО «Лужское предприятие «Бриз»; ООО " Завод БКТП</w:t>
      </w:r>
      <w:proofErr w:type="gramStart"/>
      <w:r w:rsidR="00E906C0" w:rsidRPr="00357244">
        <w:rPr>
          <w:rFonts w:ascii="Arial" w:hAnsi="Arial" w:cs="Arial"/>
          <w:sz w:val="24"/>
          <w:szCs w:val="24"/>
        </w:rPr>
        <w:t xml:space="preserve"> )</w:t>
      </w:r>
      <w:proofErr w:type="gramEnd"/>
      <w:r w:rsidR="00E906C0" w:rsidRPr="00357244">
        <w:rPr>
          <w:rFonts w:ascii="Arial" w:hAnsi="Arial" w:cs="Arial"/>
          <w:sz w:val="24"/>
          <w:szCs w:val="24"/>
        </w:rPr>
        <w:t>.</w:t>
      </w:r>
    </w:p>
    <w:p w:rsidR="00E906C0" w:rsidRPr="00357244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Отгрузка продукции на всех промышленных предприятиях района за 2014 год уменьшилась на 6,6% в сравнении с  отчетным периодом 2013 года.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Наибольший удельный вес объема выпуска товаров и услуг промышленной продукции наблюдается у предприятий  ОАО «Лужский абразивный завод», ООО «</w:t>
      </w:r>
      <w:proofErr w:type="spellStart"/>
      <w:r w:rsidRPr="00357244">
        <w:rPr>
          <w:rFonts w:ascii="Arial" w:hAnsi="Arial" w:cs="Arial"/>
          <w:sz w:val="24"/>
          <w:szCs w:val="24"/>
        </w:rPr>
        <w:t>Форесия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АДП», ОАО «Лужский комбикормовый завод», ОАО «Химик».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администрацией заключено соглашение с ООО «ФОРЕССИЯ АДП»,  в рамках которого предусматривается строительство  отдельной дороги от предприятия до  проспекта Комсомольского в городе Луге, что позволит освободить часть улицы Большая Заречная от движения грузового автотранспорта. </w:t>
      </w:r>
      <w:r w:rsidR="008C2CF4" w:rsidRPr="00357244">
        <w:rPr>
          <w:rFonts w:ascii="Arial" w:hAnsi="Arial" w:cs="Arial"/>
          <w:sz w:val="24"/>
          <w:szCs w:val="24"/>
        </w:rPr>
        <w:t>ООО «ФОРЕССИЯ АДП»</w:t>
      </w:r>
      <w:r w:rsidRPr="00357244">
        <w:rPr>
          <w:rFonts w:ascii="Arial" w:hAnsi="Arial" w:cs="Arial"/>
          <w:sz w:val="24"/>
          <w:szCs w:val="24"/>
        </w:rPr>
        <w:t xml:space="preserve"> вкладывает в данный проект более 4,5 млн. руб.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hAnsi="Arial" w:cs="Arial"/>
          <w:sz w:val="24"/>
          <w:szCs w:val="24"/>
        </w:rPr>
        <w:t>Основная задача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- повышение жизненного уровня населения. Но эта задача не может быть решена без работы предприятий, развития отраслей, выпускающих конкурентоспособную продукцию. 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Администрация Лужского муниципального района при поддержке Правительства Ленинградской области готова ока</w:t>
      </w:r>
      <w:r w:rsidR="008C2CF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ывать содействие в решении вопросов развития и жизнедеятельности предприятий района.</w:t>
      </w:r>
    </w:p>
    <w:p w:rsidR="00E906C0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Несмотря на сложности, в 2015 году администрация Лужского муниципального района планирует проводить мероприятия направленные на сохранение рабочих мест и уровня заработной платы работников не ниже уровня 2014 года.</w:t>
      </w:r>
    </w:p>
    <w:p w:rsidR="008C2CF4" w:rsidRPr="00357244" w:rsidRDefault="008C2CF4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t>ТРУД И ЗАРАБОТНАЯ ПЛАТА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ascii="Arial" w:hAnsi="Arial" w:cs="Arial"/>
          <w:bCs/>
          <w:sz w:val="24"/>
          <w:szCs w:val="24"/>
          <w:u w:val="single"/>
        </w:rPr>
      </w:pP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Среднесписочная численность работающих на всех крупных и средних предприятиях района за 2014 год составила  11 тысяч 43 человек, что на 510 человек или  на 4,2% меньше чем в 2013 году 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57244">
        <w:rPr>
          <w:rFonts w:ascii="Arial" w:hAnsi="Arial" w:cs="Arial"/>
          <w:sz w:val="24"/>
          <w:szCs w:val="24"/>
        </w:rPr>
        <w:t>в 2013 году 11 533 человек).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Среднесписочная численность работников крупных и средних промышленных предприятий за 2014 год  сократилась к показателю 2013 года на 7,8 % и составила 2932 человек (за 2013 г.  3151 чел.).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Среднемесячная заработная плата одного работника на крупных и средних предприятиях выросла на 10,1% и составила 26 тысяч 478 рублей.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Величина среднемесячной заработной платы по предприятиям промышленности за 2014 год составляет более 29  тысяч рублей, рост к уровню  показателя 2013 года 6,6 % (в 2013 году более   27 тысяч руб.). </w:t>
      </w:r>
    </w:p>
    <w:p w:rsidR="00E906C0" w:rsidRPr="00357244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На промышленных предприятиях района сокращение численности работников в основном связано с модернизацией производства и увеличением производительности труда. Кроме того, из-за сложной экономической ситуации в стране, существенно сократился спрос на производимую продукцию, что также отразилось на сокращении численности работников промышленных предприятий. </w:t>
      </w:r>
    </w:p>
    <w:p w:rsidR="008C2CF4" w:rsidRDefault="008C2CF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C2CF4" w:rsidRDefault="008C2CF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lastRenderedPageBreak/>
        <w:t>РЫНОК ТРУДА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Уровень зарегистрированной безработицы на 1 января 2015 года сократился на 4 сотых процентных пункта и составил 0,83 % от экономически активного населения района (в 2013 году уровень безработицы составил 0,87% от экономически активного населения).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Уровень безработицы в поселениях района колеблется от 0,45% в Володарском сельском поселении, до 2,44 % в </w:t>
      </w:r>
      <w:proofErr w:type="spellStart"/>
      <w:r w:rsidRPr="00357244">
        <w:rPr>
          <w:rFonts w:ascii="Arial" w:hAnsi="Arial" w:cs="Arial"/>
          <w:sz w:val="24"/>
          <w:szCs w:val="24"/>
        </w:rPr>
        <w:t>Мшинском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сельском поселении. Рост численности безработных отмечен в Лужском городском поселении (0,75%),</w:t>
      </w:r>
      <w:proofErr w:type="spellStart"/>
      <w:r w:rsidRPr="00357244">
        <w:rPr>
          <w:rFonts w:ascii="Arial" w:hAnsi="Arial" w:cs="Arial"/>
          <w:sz w:val="24"/>
          <w:szCs w:val="24"/>
        </w:rPr>
        <w:t>Толмачевском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городском поселении (1,07%)  </w:t>
      </w:r>
      <w:proofErr w:type="spellStart"/>
      <w:r w:rsidRPr="00357244">
        <w:rPr>
          <w:rFonts w:ascii="Arial" w:hAnsi="Arial" w:cs="Arial"/>
          <w:sz w:val="24"/>
          <w:szCs w:val="24"/>
        </w:rPr>
        <w:t>Ретюнском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сельском поселении (1,38%) и </w:t>
      </w:r>
      <w:proofErr w:type="spellStart"/>
      <w:r w:rsidRPr="00357244">
        <w:rPr>
          <w:rFonts w:ascii="Arial" w:hAnsi="Arial" w:cs="Arial"/>
          <w:sz w:val="24"/>
          <w:szCs w:val="24"/>
        </w:rPr>
        <w:t>Скребловском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сельском поселении (1,13%).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работодатели заявили в центр занятости населения о 2 534 вакантных местах, из них 2 007 вакансий для замещения рабочих профессий. На эти рабочие места по направлению центра занятости было трудоустроено 612 человек, в том числе по рабочим профессиям 591 человек.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Наиболее острую потребность в кадрах испытывали: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предприятия сельского хозяйства – 219 вакансий;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здравоохранение и предоставление социальных услуг – 170 вакансий;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обрабатывающие производства – 140 вакансий;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строительство – 97 вакансий.</w:t>
      </w:r>
    </w:p>
    <w:p w:rsidR="00E906C0" w:rsidRPr="00357244" w:rsidRDefault="00E906C0" w:rsidP="008C2CF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E906C0" w:rsidRPr="00357244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57244">
        <w:rPr>
          <w:rFonts w:ascii="Arial" w:hAnsi="Arial" w:cs="Arial"/>
          <w:sz w:val="24"/>
          <w:szCs w:val="24"/>
        </w:rPr>
        <w:t>На текущий период на предприятия района требуются, специалисты в основном рабочих профессий, которые остаются невостребованными безработными гражданами.</w:t>
      </w:r>
    </w:p>
    <w:p w:rsidR="00E906C0" w:rsidRPr="0035724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</w:p>
    <w:p w:rsidR="00E906C0" w:rsidRPr="008C2CF4" w:rsidRDefault="00E906C0" w:rsidP="008C2C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 xml:space="preserve">ИНВЕСТИЦИОННАЯ ДЕЯТЕЛЬСТЬ </w:t>
      </w:r>
    </w:p>
    <w:p w:rsidR="00E906C0" w:rsidRPr="00357244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Объем инвестиций в основной капитал за 2014 год крупных и средних предприятий составил более 1млрд. рублей, что составляет 131,6 % к 2013 году, увеличение в денежном выражении составило 336 млн. рублей. </w:t>
      </w:r>
    </w:p>
    <w:p w:rsidR="00E906C0" w:rsidRPr="00357244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Наибольший удельный вес объема инвестиций крупных и средних предприятий района составляют предприятия промышленности  33,7% или 471 млн. рублей, рост в 2,2 раза к 2013 году.</w:t>
      </w:r>
    </w:p>
    <w:p w:rsidR="00E906C0" w:rsidRPr="00357244" w:rsidRDefault="00E906C0" w:rsidP="008C2CF4">
      <w:pPr>
        <w:pStyle w:val="rtejustify1"/>
        <w:spacing w:after="0" w:afterAutospacing="0"/>
        <w:ind w:left="-709" w:firstLine="567"/>
        <w:rPr>
          <w:rFonts w:ascii="Arial" w:hAnsi="Arial" w:cs="Arial"/>
        </w:rPr>
      </w:pPr>
      <w:r w:rsidRPr="00357244">
        <w:rPr>
          <w:rFonts w:ascii="Arial" w:hAnsi="Arial" w:cs="Arial"/>
          <w:bCs/>
        </w:rPr>
        <w:t>В 2014 году инвестором ООО «СК Сенат Индустрия» начаты проектно - изыскательские работы по строительству Торковичского стекольного завода.</w:t>
      </w:r>
      <w:r w:rsidRPr="00357244">
        <w:rPr>
          <w:rFonts w:ascii="Arial" w:hAnsi="Arial" w:cs="Arial"/>
        </w:rPr>
        <w:t xml:space="preserve"> Планируемый объем инвестиций в целом по проекту составляет более 1 млрд. рублей. </w:t>
      </w:r>
    </w:p>
    <w:p w:rsidR="00E906C0" w:rsidRPr="00357244" w:rsidRDefault="00E906C0" w:rsidP="008C2CF4">
      <w:pPr>
        <w:pStyle w:val="rtejustify1"/>
        <w:spacing w:after="0" w:afterAutospacing="0"/>
        <w:ind w:left="-709" w:firstLine="567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В 2014 году была проведена большая работа с инвестором ООО «Модуль»: выделено 5 Га земли, решен вопрос по подключению мощностей. Предполагаемый объем переработки молока составит 240 тонн в сутки. Будет создано более 120 рабочих мест. Общий объем инвестиций составит более 1 млрд. рублей. </w:t>
      </w:r>
    </w:p>
    <w:p w:rsidR="00E906C0" w:rsidRPr="00357244" w:rsidRDefault="00E906C0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апреле 2014 года было подписано соглашение об информационном обмене с государственным казенным учреждением «Агентство экономического развития Ленинградской области» (в рамках которого стороны учувствуют в привлечении инвестиций и  реализации инвестиционных проектов).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2015 году администрация Лужского муниципального района планирует подписать соглашение с Правительством Ленинградской области и принять муниципальный инвестиционный стандарт, который позволит снизить административные барьеры, что облегчит работу инвесторов и позволит повысить привлекательность района для инвесторов в целом. Будет разработана инвестиционная стратегия и подготовлен инвестиционный паспорт Лужского района. 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Хотелось бы отметить, что по – прежнему основной проблемой для привлечения инвесторов в Лужский район остается отсутствие мощностей </w:t>
      </w:r>
      <w:r w:rsidRPr="00357244">
        <w:rPr>
          <w:rStyle w:val="FontStyle11"/>
          <w:rFonts w:ascii="Arial" w:hAnsi="Arial" w:cs="Arial"/>
          <w:sz w:val="24"/>
          <w:szCs w:val="24"/>
        </w:rPr>
        <w:t>по электроснабжению</w:t>
      </w:r>
      <w:r w:rsidR="00017A51" w:rsidRPr="00357244">
        <w:rPr>
          <w:rStyle w:val="FontStyle11"/>
          <w:rFonts w:ascii="Arial" w:hAnsi="Arial" w:cs="Arial"/>
          <w:sz w:val="24"/>
          <w:szCs w:val="24"/>
        </w:rPr>
        <w:t xml:space="preserve"> и газоснабжению. </w:t>
      </w:r>
      <w:r w:rsidRPr="00357244">
        <w:rPr>
          <w:rStyle w:val="FontStyle11"/>
          <w:rFonts w:ascii="Arial" w:hAnsi="Arial" w:cs="Arial"/>
          <w:sz w:val="24"/>
          <w:szCs w:val="24"/>
        </w:rPr>
        <w:t>Решить эту проблему пока не удается.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Style w:val="FontStyle11"/>
          <w:rFonts w:ascii="Arial" w:hAnsi="Arial" w:cs="Arial"/>
          <w:sz w:val="24"/>
          <w:szCs w:val="24"/>
          <w:highlight w:val="green"/>
        </w:rPr>
      </w:pPr>
    </w:p>
    <w:p w:rsidR="008C2CF4" w:rsidRDefault="008C2CF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2CF4" w:rsidRDefault="008C2CF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906C0" w:rsidRPr="008C2CF4" w:rsidRDefault="00E906C0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2CF4">
        <w:rPr>
          <w:rFonts w:ascii="Arial" w:hAnsi="Arial" w:cs="Arial"/>
          <w:b/>
          <w:bCs/>
          <w:sz w:val="24"/>
          <w:szCs w:val="24"/>
        </w:rPr>
        <w:lastRenderedPageBreak/>
        <w:t>МАЛОЕ ПРЕДПРИНИМАТЕЛЬСТВО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Более трети  численности работников, занятых в  экономике района, трудится в сфере малого предпринимательства. За 2014 год  увеличилось количество малых предприятий и индивидуальных предпринимателей, более чем на 200 субъектов.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По количеству малых предприятий и численности занятого </w:t>
      </w:r>
      <w:proofErr w:type="gramStart"/>
      <w:r w:rsidRPr="00357244">
        <w:rPr>
          <w:rFonts w:ascii="Arial" w:hAnsi="Arial" w:cs="Arial"/>
          <w:sz w:val="24"/>
          <w:szCs w:val="24"/>
        </w:rPr>
        <w:t>населения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лидирующие позиции занимает малый бизнес в сфере торговли, ремонта автотранспортных средств, бытовых изделий и предметов личного пользования.  Их доля составляет около 26% от общего количества. Малые торговые форматы обеспечивают </w:t>
      </w:r>
      <w:proofErr w:type="spellStart"/>
      <w:r w:rsidRPr="00357244">
        <w:rPr>
          <w:rFonts w:ascii="Arial" w:hAnsi="Arial" w:cs="Arial"/>
          <w:sz w:val="24"/>
          <w:szCs w:val="24"/>
        </w:rPr>
        <w:t>самозанятость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граждан и являются самыми распространенными стартовыми площадками для начинающих предпринимателей. 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При этом в 242 населенных пунктах (76% от общего количества)  отсутствуют торговые объекты, жители 174 деревень (около 3 тыс</w:t>
      </w:r>
      <w:proofErr w:type="gramStart"/>
      <w:r w:rsidRPr="00357244">
        <w:rPr>
          <w:rFonts w:ascii="Arial" w:hAnsi="Arial" w:cs="Arial"/>
          <w:sz w:val="24"/>
          <w:szCs w:val="24"/>
        </w:rPr>
        <w:t>.ч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ел.) обслуживаются  </w:t>
      </w:r>
      <w:proofErr w:type="spellStart"/>
      <w:r w:rsidRPr="00357244">
        <w:rPr>
          <w:rFonts w:ascii="Arial" w:hAnsi="Arial" w:cs="Arial"/>
          <w:sz w:val="24"/>
          <w:szCs w:val="24"/>
        </w:rPr>
        <w:t>автомагазинами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индивидуальных</w:t>
      </w:r>
      <w:r w:rsidRPr="00357244">
        <w:rPr>
          <w:rFonts w:ascii="Times New Roman" w:hAnsi="Times New Roman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предпринимателей  и  Лужского </w:t>
      </w:r>
      <w:proofErr w:type="spellStart"/>
      <w:r w:rsidRPr="00357244">
        <w:rPr>
          <w:rFonts w:ascii="Arial" w:hAnsi="Arial" w:cs="Arial"/>
          <w:sz w:val="24"/>
          <w:szCs w:val="24"/>
        </w:rPr>
        <w:t>Райпо</w:t>
      </w:r>
      <w:proofErr w:type="spellEnd"/>
      <w:r w:rsidRPr="00357244">
        <w:rPr>
          <w:rFonts w:ascii="Arial" w:hAnsi="Arial" w:cs="Arial"/>
          <w:sz w:val="24"/>
          <w:szCs w:val="24"/>
        </w:rPr>
        <w:t>. В целом для малого бизнеса наиболее остро стоит вопрос уверенности в завтрашнем дне и гарантированности предпринимательских прав.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Необходимо отметить стабильное ежегодное увеличение налоговых платежей, поступающих от субъектов малого и среднего бизнеса, применяющих специальные налоговые режимы. 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Так,  соответствующих налогов за 2014 год в бюджеты всех уровней поступило более 92,5 млн. руб., что составляет  104% к 2013 году (89,1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>уб.) и 112% к уровню 2012 года  (82,7 млн. руб.).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Поступление налогов  в 2014 в местный бюджет увеличилось более</w:t>
      </w:r>
      <w:proofErr w:type="gramStart"/>
      <w:r w:rsidRPr="00357244">
        <w:rPr>
          <w:rFonts w:ascii="Arial" w:hAnsi="Arial" w:cs="Arial"/>
          <w:sz w:val="24"/>
          <w:szCs w:val="24"/>
        </w:rPr>
        <w:t>,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чем в 2 раза по сравнению с 2013 годом за счет 100 % зачисления налога от упрощенной системы налогообложения в бюджет района.</w:t>
      </w:r>
    </w:p>
    <w:p w:rsidR="00E906C0" w:rsidRPr="00357244" w:rsidRDefault="00E906C0" w:rsidP="008C2CF4">
      <w:pPr>
        <w:pStyle w:val="af1"/>
        <w:tabs>
          <w:tab w:val="left" w:pos="0"/>
        </w:tabs>
        <w:spacing w:after="0" w:line="240" w:lineRule="auto"/>
        <w:ind w:left="-709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Администрация Лужского муниципального района в сотрудничестве с Муниципальным фондом поддержки развития экономики и предпринимательства Лужского района «Социально-деловой Центр» ведет активную работу по развитию малого предпринимательства. 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Подпрограммой «Поддержка и развитие малого предпринимательства в Лужском районе», разработанной комитетом экономического развития и АПК администрации Лужского муниципального района</w:t>
      </w:r>
      <w:proofErr w:type="gramStart"/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году, впервые предусмотрены в местном бюджете средства в виде субсидий на открытие собственного дела в приоритетных для района сферах деятельности в сумме 600 тыс. рублей, что позволило дополнительно привлечь средства областного и федерального бюджета в сумме 6 млн. рублей на организацию предпринимательской деятельности 22 субъектам, что позволило открыть не менее чем 21 дополнительное рабочее место для граждан района. </w:t>
      </w:r>
    </w:p>
    <w:p w:rsidR="00E906C0" w:rsidRPr="00357244" w:rsidRDefault="00E906C0" w:rsidP="008C2CF4">
      <w:pPr>
        <w:spacing w:line="240" w:lineRule="auto"/>
        <w:ind w:left="-709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Кроме того при содействии администрации Лужского муниципального района и Лужского социально-делового центра в 2014 году зарегистрировали предпринимательство 71 субъект.</w:t>
      </w:r>
    </w:p>
    <w:p w:rsidR="00E906C0" w:rsidRPr="00357244" w:rsidRDefault="00E906C0" w:rsidP="008C2CF4">
      <w:pPr>
        <w:pStyle w:val="a6"/>
        <w:ind w:left="-709" w:righ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На областном конкурсе на лучшее муниципальное образование по реализации полномочий в сфере развития и поддержки малого и среднего предпринимательства Лужский муниципальный район занял 2-е место.</w:t>
      </w:r>
    </w:p>
    <w:p w:rsidR="00E906C0" w:rsidRPr="00357244" w:rsidRDefault="00E906C0" w:rsidP="008C2CF4">
      <w:pPr>
        <w:spacing w:line="240" w:lineRule="auto"/>
        <w:ind w:left="-709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Программой поддержки предпринимательства предусмотрены средства </w:t>
      </w:r>
      <w:proofErr w:type="gramStart"/>
      <w:r w:rsidRPr="00357244">
        <w:rPr>
          <w:rFonts w:ascii="Arial" w:hAnsi="Arial" w:cs="Arial"/>
          <w:sz w:val="24"/>
          <w:szCs w:val="24"/>
        </w:rPr>
        <w:t>для предоставления  финансовой помощи в виде субсидий в целях возмещения затрат при открытии предпринимательской деятельности на территории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Лужского района и на 2015 год.</w:t>
      </w:r>
    </w:p>
    <w:p w:rsidR="00E906C0" w:rsidRPr="00357244" w:rsidRDefault="00E906C0" w:rsidP="008C2CF4">
      <w:pPr>
        <w:spacing w:line="240" w:lineRule="auto"/>
        <w:ind w:left="-709" w:firstLine="568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2015 году на базе Социально-делового центра запланировано открытие </w:t>
      </w:r>
      <w:proofErr w:type="spellStart"/>
      <w:proofErr w:type="gramStart"/>
      <w:r w:rsidRPr="00357244">
        <w:rPr>
          <w:rFonts w:ascii="Arial" w:hAnsi="Arial" w:cs="Arial"/>
          <w:sz w:val="24"/>
          <w:szCs w:val="24"/>
        </w:rPr>
        <w:t>Бизнес-инкубатора</w:t>
      </w:r>
      <w:proofErr w:type="spellEnd"/>
      <w:proofErr w:type="gramEnd"/>
      <w:r w:rsidRPr="00357244">
        <w:rPr>
          <w:rFonts w:ascii="Arial" w:hAnsi="Arial" w:cs="Arial"/>
          <w:sz w:val="24"/>
          <w:szCs w:val="24"/>
        </w:rPr>
        <w:t>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Администрация района в 2015 году продолжит работу для создания условий для развития малого предпринимательства на территории Лужского района.</w:t>
      </w:r>
    </w:p>
    <w:p w:rsidR="00E906C0" w:rsidRPr="00357244" w:rsidRDefault="00E906C0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</w:p>
    <w:p w:rsidR="008C2CF4" w:rsidRDefault="00E906C0" w:rsidP="008C2CF4">
      <w:pPr>
        <w:pStyle w:val="a6"/>
        <w:ind w:left="-709" w:right="0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lastRenderedPageBreak/>
        <w:t xml:space="preserve">РАБОТА ПО ПОСТУПЛЕНИЮ В БЮДЖЕТ </w:t>
      </w:r>
    </w:p>
    <w:p w:rsidR="00E906C0" w:rsidRPr="008C2CF4" w:rsidRDefault="00E906C0" w:rsidP="008C2CF4">
      <w:pPr>
        <w:pStyle w:val="a6"/>
        <w:ind w:left="-709" w:right="0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ЗАДОЛЖЕННОСТИ ПО НАЛОГАМ И ИНЫМ ПЛАТЕЖАМ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Хочу обратить ваше  внимание, что в настоящее время в Лужском районе общая сумма задолженности по налогам составляет 107 млн. 699 тыс. рублей: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-земельный налог – более  41млн. рублей;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-налог на имущество с физических лиц </w:t>
      </w:r>
      <w:proofErr w:type="gramStart"/>
      <w:r w:rsidRPr="00357244">
        <w:rPr>
          <w:rFonts w:ascii="Arial" w:hAnsi="Arial" w:cs="Arial"/>
          <w:sz w:val="24"/>
          <w:szCs w:val="24"/>
        </w:rPr>
        <w:t>–б</w:t>
      </w:r>
      <w:proofErr w:type="gramEnd"/>
      <w:r w:rsidRPr="00357244">
        <w:rPr>
          <w:rFonts w:ascii="Arial" w:hAnsi="Arial" w:cs="Arial"/>
          <w:sz w:val="24"/>
          <w:szCs w:val="24"/>
        </w:rPr>
        <w:t>олее 4 млн. рублей;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-транспортный налог - более  61 млн. рублей.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 2014 году </w:t>
      </w:r>
      <w:proofErr w:type="gramStart"/>
      <w:r w:rsidRPr="00357244">
        <w:rPr>
          <w:rFonts w:ascii="Arial" w:hAnsi="Arial" w:cs="Arial"/>
          <w:sz w:val="24"/>
          <w:szCs w:val="24"/>
        </w:rPr>
        <w:t>по результатам  работы межведомственной комиссии  по укреплению налоговой дисциплины по  погашению задолженность в бюджеты всех уровней по налогам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и иным платежам, в бюджеты всех уровней поступило более 10 миллионов рублей.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2015 году администрацией района будет продолжена работа по увеличению  доходов в бюджеты всех уровней.</w:t>
      </w:r>
    </w:p>
    <w:p w:rsidR="00017A51" w:rsidRPr="00357244" w:rsidRDefault="00017A51" w:rsidP="008C2CF4">
      <w:pPr>
        <w:spacing w:after="0" w:line="240" w:lineRule="auto"/>
        <w:ind w:left="-709"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E906C0" w:rsidRPr="008C2CF4" w:rsidRDefault="00E906C0" w:rsidP="008C2CF4">
      <w:pPr>
        <w:spacing w:after="0" w:line="240" w:lineRule="auto"/>
        <w:ind w:left="-709"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МУНИЦИПАЛЬНЫЙ ЗАКАЗ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За 2014 год было проведено 737  закупок  конкурентным способом и закупок у единственного поставщика, что на 326 закупок или на 79,3% больше чем за 2013 год.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Суммарная начальная цена контрактов по результатам определения поставщика (исполнителя, подрядчика) составила </w:t>
      </w:r>
      <w:r w:rsidR="00017A51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616 млн.  рублей.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По результатам размещения закупок на поставки товаров, выполнение работ и оказание услуг администрацией заключено 612 муниципальных контрактов на общую сумму  более 535 млн. тыс. рублей. 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Экономия бюджетных средств составила более 18 млн. рублей 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57244">
        <w:rPr>
          <w:rFonts w:ascii="Arial" w:hAnsi="Arial" w:cs="Arial"/>
          <w:sz w:val="24"/>
          <w:szCs w:val="24"/>
        </w:rPr>
        <w:t>что в 3,6 раза  или на 13,2 млн. рублей больше чем в 2013 году).</w:t>
      </w:r>
    </w:p>
    <w:p w:rsidR="00E906C0" w:rsidRPr="00357244" w:rsidRDefault="00E906C0" w:rsidP="008C2CF4">
      <w:pPr>
        <w:spacing w:after="0" w:line="240" w:lineRule="auto"/>
        <w:ind w:left="-709" w:firstLine="567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906C0" w:rsidRPr="008C2CF4" w:rsidRDefault="00E906C0" w:rsidP="008C2CF4">
      <w:pPr>
        <w:spacing w:after="0" w:line="240" w:lineRule="auto"/>
        <w:ind w:left="-709"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C2CF4">
        <w:rPr>
          <w:rFonts w:ascii="Arial" w:eastAsia="Calibri" w:hAnsi="Arial" w:cs="Arial"/>
          <w:b/>
          <w:bCs/>
          <w:sz w:val="24"/>
          <w:szCs w:val="24"/>
        </w:rPr>
        <w:t>Муниципальные программы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Лужского муниципального района в 2014 году  реализовывалось 8 муниципальных программ по следующим разделам: Образование, социальная поддержка отдельных категорий граждан, развитие физической культуры, развитие молодежного потенциала, развитие культуры, муниципальной поддержки гражданам, </w:t>
      </w:r>
      <w:proofErr w:type="gramStart"/>
      <w:r w:rsidRPr="00357244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в улучшении жилищных условий, в том числе молодежи, развитие сельского хозяйства, стимулирование экономической активности Лужского муниципального района </w:t>
      </w:r>
    </w:p>
    <w:p w:rsidR="00E906C0" w:rsidRPr="00357244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С объемом финансирования более 450 млн. рублей средств местного бюджета (фактически освоено 443 млн. 327 тыс. рублей). </w:t>
      </w:r>
    </w:p>
    <w:p w:rsidR="00E906C0" w:rsidRDefault="00E906C0" w:rsidP="008C2CF4">
      <w:pPr>
        <w:spacing w:after="0"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Время подтвердило, что разработка и реализация муниципальных программ позволяет рационально и эффективно использовать средства местного бюджета, способствует сохранению темпа роста предприятий, субъектов малого предпринимательства, а также развитию объектов социального назначения.</w:t>
      </w:r>
    </w:p>
    <w:p w:rsidR="008C2CF4" w:rsidRPr="00357244" w:rsidRDefault="008C2CF4" w:rsidP="008C2CF4">
      <w:pPr>
        <w:spacing w:after="0"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</w:p>
    <w:p w:rsidR="00D8331A" w:rsidRPr="008C2CF4" w:rsidRDefault="00D8331A" w:rsidP="008C2CF4">
      <w:pPr>
        <w:spacing w:after="0" w:line="240" w:lineRule="auto"/>
        <w:ind w:left="-709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АГРОПРОМЫШЛЕННЫЙ КОМПЛЕКС</w:t>
      </w:r>
    </w:p>
    <w:p w:rsidR="00D8331A" w:rsidRPr="00357244" w:rsidRDefault="00D8331A" w:rsidP="008C2CF4">
      <w:pPr>
        <w:pStyle w:val="af0"/>
        <w:ind w:left="-709" w:firstLine="567"/>
        <w:contextualSpacing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По результатам работы 2014 года Правительством Ленинградской области  Лужский муниципальный район был признан «Лучшим муниципальным образованием» Ленинградской области в сфере развития агропромышленного производства, ЗАО Племенной завод «</w:t>
      </w:r>
      <w:proofErr w:type="spellStart"/>
      <w:r w:rsidRPr="00357244">
        <w:rPr>
          <w:rFonts w:ascii="Arial" w:hAnsi="Arial" w:cs="Arial"/>
          <w:sz w:val="24"/>
          <w:szCs w:val="24"/>
        </w:rPr>
        <w:t>Рапти</w:t>
      </w:r>
      <w:proofErr w:type="spellEnd"/>
      <w:r w:rsidRPr="00357244">
        <w:rPr>
          <w:rFonts w:ascii="Arial" w:hAnsi="Arial" w:cs="Arial"/>
          <w:sz w:val="24"/>
          <w:szCs w:val="24"/>
        </w:rPr>
        <w:t>» стало Лучшим предприятием агропромышленного комплекса Ленинградской области.</w:t>
      </w:r>
    </w:p>
    <w:p w:rsidR="00C725DA" w:rsidRPr="00357244" w:rsidRDefault="00D8331A" w:rsidP="008C2CF4">
      <w:pPr>
        <w:pStyle w:val="af0"/>
        <w:ind w:left="-709" w:firstLine="567"/>
        <w:contextualSpacing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 долю сельскохозяйственных предприятий Лужского района от областных объемов приходится:</w:t>
      </w:r>
    </w:p>
    <w:p w:rsidR="00214214" w:rsidRPr="00357244" w:rsidRDefault="00214214" w:rsidP="008C2CF4">
      <w:pPr>
        <w:pStyle w:val="af0"/>
        <w:ind w:left="-709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-мяса крупного рогатого скота - 23%;</w:t>
      </w:r>
    </w:p>
    <w:p w:rsidR="00214214" w:rsidRPr="00357244" w:rsidRDefault="00214214" w:rsidP="008C2CF4">
      <w:pPr>
        <w:pStyle w:val="af0"/>
        <w:ind w:left="-709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-зерна - 21 %;</w:t>
      </w:r>
    </w:p>
    <w:p w:rsidR="00214214" w:rsidRPr="00357244" w:rsidRDefault="00214214" w:rsidP="008C2CF4">
      <w:pPr>
        <w:pStyle w:val="af0"/>
        <w:ind w:left="-709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proofErr w:type="gramStart"/>
      <w:r w:rsidRPr="00357244">
        <w:rPr>
          <w:rFonts w:ascii="Arial" w:hAnsi="Arial" w:cs="Arial"/>
          <w:sz w:val="24"/>
          <w:szCs w:val="24"/>
        </w:rPr>
        <w:t>мяса свинины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-17%;</w:t>
      </w:r>
    </w:p>
    <w:p w:rsidR="00C725DA" w:rsidRPr="00357244" w:rsidRDefault="00C725DA" w:rsidP="008C2CF4">
      <w:pPr>
        <w:pStyle w:val="af0"/>
        <w:ind w:left="-709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D8331A" w:rsidRPr="00357244">
        <w:rPr>
          <w:rFonts w:ascii="Arial" w:hAnsi="Arial" w:cs="Arial"/>
          <w:sz w:val="24"/>
          <w:szCs w:val="24"/>
        </w:rPr>
        <w:t>производство молока -  7 %</w:t>
      </w:r>
      <w:r w:rsidRPr="00357244">
        <w:rPr>
          <w:rFonts w:ascii="Arial" w:hAnsi="Arial" w:cs="Arial"/>
          <w:sz w:val="24"/>
          <w:szCs w:val="24"/>
        </w:rPr>
        <w:t>;</w:t>
      </w:r>
    </w:p>
    <w:p w:rsidR="00D8331A" w:rsidRPr="00357244" w:rsidRDefault="00C725DA" w:rsidP="008C2CF4">
      <w:pPr>
        <w:pStyle w:val="af0"/>
        <w:ind w:left="-709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D8331A"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="00D8331A" w:rsidRPr="00357244">
        <w:rPr>
          <w:rFonts w:ascii="Arial" w:hAnsi="Arial" w:cs="Arial"/>
          <w:sz w:val="24"/>
          <w:szCs w:val="24"/>
        </w:rPr>
        <w:t xml:space="preserve">картофеля - 7 %.  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lastRenderedPageBreak/>
        <w:t xml:space="preserve">В 2014 году произведено </w:t>
      </w:r>
      <w:r w:rsidR="0080583C" w:rsidRPr="00357244">
        <w:rPr>
          <w:rFonts w:ascii="Arial" w:hAnsi="Arial" w:cs="Arial"/>
          <w:sz w:val="24"/>
          <w:szCs w:val="24"/>
        </w:rPr>
        <w:t xml:space="preserve"> более </w:t>
      </w:r>
      <w:r w:rsidRPr="00357244">
        <w:rPr>
          <w:rFonts w:ascii="Arial" w:hAnsi="Arial" w:cs="Arial"/>
          <w:sz w:val="24"/>
          <w:szCs w:val="24"/>
        </w:rPr>
        <w:t>35 тыс. тонн молока, это 105,6 % к 2013 году.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Надой на одну фуражную корову по району составил </w:t>
      </w:r>
      <w:r w:rsidR="0080583C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7</w:t>
      </w:r>
      <w:r w:rsidR="0080583C" w:rsidRPr="00357244">
        <w:rPr>
          <w:rFonts w:ascii="Arial" w:hAnsi="Arial" w:cs="Arial"/>
          <w:sz w:val="24"/>
          <w:szCs w:val="24"/>
        </w:rPr>
        <w:t xml:space="preserve"> тысяч</w:t>
      </w:r>
      <w:r w:rsidRPr="00357244">
        <w:rPr>
          <w:rFonts w:ascii="Arial" w:hAnsi="Arial" w:cs="Arial"/>
          <w:sz w:val="24"/>
          <w:szCs w:val="24"/>
        </w:rPr>
        <w:t xml:space="preserve"> кг (+ 920 кг к уровню прошлого года), рост составил 13%.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583C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Поголовье крупного рогатого скота составило</w:t>
      </w:r>
      <w:r w:rsidR="0080583C" w:rsidRPr="00357244">
        <w:rPr>
          <w:rFonts w:ascii="Arial" w:hAnsi="Arial" w:cs="Arial"/>
          <w:sz w:val="24"/>
          <w:szCs w:val="24"/>
        </w:rPr>
        <w:t xml:space="preserve"> более</w:t>
      </w:r>
      <w:r w:rsidRPr="00357244">
        <w:rPr>
          <w:rFonts w:ascii="Arial" w:hAnsi="Arial" w:cs="Arial"/>
          <w:sz w:val="24"/>
          <w:szCs w:val="24"/>
        </w:rPr>
        <w:t xml:space="preserve"> 21 тысячи голов</w:t>
      </w:r>
      <w:r w:rsidR="0080583C" w:rsidRPr="00357244">
        <w:rPr>
          <w:rFonts w:ascii="Arial" w:hAnsi="Arial" w:cs="Arial"/>
          <w:sz w:val="24"/>
          <w:szCs w:val="24"/>
        </w:rPr>
        <w:t>:</w:t>
      </w:r>
    </w:p>
    <w:p w:rsidR="0080583C" w:rsidRPr="00357244" w:rsidRDefault="0021421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-дойное стадо </w:t>
      </w:r>
      <w:r w:rsidR="00D8331A" w:rsidRPr="00357244">
        <w:rPr>
          <w:rFonts w:ascii="Arial" w:hAnsi="Arial" w:cs="Arial"/>
          <w:sz w:val="24"/>
          <w:szCs w:val="24"/>
        </w:rPr>
        <w:t>- 5226 голов</w:t>
      </w:r>
      <w:r w:rsidR="0080583C" w:rsidRPr="00357244">
        <w:rPr>
          <w:rFonts w:ascii="Arial" w:hAnsi="Arial" w:cs="Arial"/>
          <w:sz w:val="24"/>
          <w:szCs w:val="24"/>
        </w:rPr>
        <w:t>;</w:t>
      </w:r>
    </w:p>
    <w:p w:rsidR="0080583C" w:rsidRPr="00357244" w:rsidRDefault="0080583C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D8331A" w:rsidRPr="00357244">
        <w:rPr>
          <w:rFonts w:ascii="Arial" w:hAnsi="Arial" w:cs="Arial"/>
          <w:sz w:val="24"/>
          <w:szCs w:val="24"/>
        </w:rPr>
        <w:t xml:space="preserve">свиней </w:t>
      </w:r>
      <w:r w:rsidR="00214214" w:rsidRPr="00357244">
        <w:rPr>
          <w:rFonts w:ascii="Arial" w:hAnsi="Arial" w:cs="Arial"/>
          <w:sz w:val="24"/>
          <w:szCs w:val="24"/>
        </w:rPr>
        <w:t xml:space="preserve">более </w:t>
      </w:r>
      <w:r w:rsidR="00D8331A" w:rsidRPr="00357244">
        <w:rPr>
          <w:rFonts w:ascii="Arial" w:hAnsi="Arial" w:cs="Arial"/>
          <w:sz w:val="24"/>
          <w:szCs w:val="24"/>
        </w:rPr>
        <w:t>16 тыс. голов</w:t>
      </w:r>
      <w:r w:rsidRPr="00357244">
        <w:rPr>
          <w:rFonts w:ascii="Arial" w:hAnsi="Arial" w:cs="Arial"/>
          <w:sz w:val="24"/>
          <w:szCs w:val="24"/>
        </w:rPr>
        <w:t>;</w:t>
      </w:r>
    </w:p>
    <w:p w:rsidR="00D8331A" w:rsidRPr="00357244" w:rsidRDefault="0080583C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D8331A" w:rsidRPr="00357244">
        <w:rPr>
          <w:rFonts w:ascii="Arial" w:hAnsi="Arial" w:cs="Arial"/>
          <w:sz w:val="24"/>
          <w:szCs w:val="24"/>
        </w:rPr>
        <w:t>птиц - 17 тыс. голов индеек.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Производство мяса на убой в живом весе увеличено более</w:t>
      </w:r>
      <w:proofErr w:type="gramStart"/>
      <w:r w:rsidRPr="00357244">
        <w:rPr>
          <w:rFonts w:ascii="Arial" w:hAnsi="Arial" w:cs="Arial"/>
          <w:sz w:val="24"/>
          <w:szCs w:val="24"/>
        </w:rPr>
        <w:t>,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чем в 2 раза, в сравнении с 2013 годом и составило 12 тыс. тонн,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(мясо КРС - 5,5 тыс. тонн, свиней - 6,5 тыс. тонн).</w:t>
      </w:r>
    </w:p>
    <w:p w:rsidR="0080583C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Для зимовки заготовлено </w:t>
      </w:r>
      <w:r w:rsidR="0080583C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46 тыс. тонн кормовых единиц (131% к 2013 году) или 31,7 ц кормовых единиц на одну условную голову (129% к 2013 году).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583C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Зерновые убраны на площади </w:t>
      </w:r>
      <w:r w:rsidR="0080583C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7</w:t>
      </w:r>
      <w:r w:rsidR="0080583C" w:rsidRPr="00357244">
        <w:rPr>
          <w:rFonts w:ascii="Arial" w:hAnsi="Arial" w:cs="Arial"/>
          <w:sz w:val="24"/>
          <w:szCs w:val="24"/>
        </w:rPr>
        <w:t>,5 тысяч</w:t>
      </w:r>
      <w:r w:rsidRPr="00357244">
        <w:rPr>
          <w:rFonts w:ascii="Arial" w:hAnsi="Arial" w:cs="Arial"/>
          <w:sz w:val="24"/>
          <w:szCs w:val="24"/>
        </w:rPr>
        <w:t xml:space="preserve"> га, валовой сбор в амбарном весе составил 26 тыс. тонн, что на 9 тыс. тонн выше уровня прошлого года.  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Картофель убран на площади 228 га, валовое производство 6 тыс. тонн.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331A" w:rsidRPr="00357244" w:rsidRDefault="00D8331A" w:rsidP="008C2CF4">
      <w:pPr>
        <w:widowControl w:val="0"/>
        <w:tabs>
          <w:tab w:val="left" w:pos="289"/>
        </w:tabs>
        <w:spacing w:line="240" w:lineRule="auto"/>
        <w:ind w:left="-70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Немаловажной задачей является экономическая стабильность предприятий, повышение рентабельности производства, которая увеличилась за 2014 год на 17%.</w:t>
      </w:r>
    </w:p>
    <w:p w:rsidR="009D74AC" w:rsidRPr="00357244" w:rsidRDefault="009D74AC" w:rsidP="008C2CF4">
      <w:pPr>
        <w:widowControl w:val="0"/>
        <w:tabs>
          <w:tab w:val="left" w:pos="289"/>
        </w:tabs>
        <w:spacing w:line="240" w:lineRule="auto"/>
        <w:ind w:left="-70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районе активно ведут деятельность 13 крестьянско-фермерских хозяйств. В 2014 году крестьянское хозяйство Федуловой Ирины Викторовны получила государственный грант по животноводческому направлению в размере 6 млн. руб.</w:t>
      </w:r>
    </w:p>
    <w:p w:rsidR="009D74AC" w:rsidRPr="00357244" w:rsidRDefault="009D74AC" w:rsidP="008C2CF4">
      <w:pPr>
        <w:widowControl w:val="0"/>
        <w:tabs>
          <w:tab w:val="left" w:pos="289"/>
        </w:tabs>
        <w:spacing w:line="240" w:lineRule="auto"/>
        <w:ind w:left="-70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ООО « </w:t>
      </w:r>
      <w:proofErr w:type="spellStart"/>
      <w:r w:rsidRPr="00357244">
        <w:rPr>
          <w:rFonts w:ascii="Arial" w:hAnsi="Arial" w:cs="Arial"/>
          <w:sz w:val="24"/>
          <w:szCs w:val="24"/>
        </w:rPr>
        <w:t>СтройРусь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» занимается разведением радужной форели на озере </w:t>
      </w:r>
      <w:proofErr w:type="spellStart"/>
      <w:r w:rsidRPr="00357244">
        <w:rPr>
          <w:rFonts w:ascii="Arial" w:hAnsi="Arial" w:cs="Arial"/>
          <w:sz w:val="24"/>
          <w:szCs w:val="24"/>
        </w:rPr>
        <w:t>Спасс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244">
        <w:rPr>
          <w:rFonts w:ascii="Arial" w:hAnsi="Arial" w:cs="Arial"/>
          <w:sz w:val="24"/>
          <w:szCs w:val="24"/>
        </w:rPr>
        <w:t>-</w:t>
      </w:r>
      <w:proofErr w:type="spellStart"/>
      <w:r w:rsidRPr="00357244">
        <w:rPr>
          <w:rFonts w:ascii="Arial" w:hAnsi="Arial" w:cs="Arial"/>
          <w:sz w:val="24"/>
          <w:szCs w:val="24"/>
        </w:rPr>
        <w:t>К</w:t>
      </w:r>
      <w:proofErr w:type="gramEnd"/>
      <w:r w:rsidRPr="00357244">
        <w:rPr>
          <w:rFonts w:ascii="Arial" w:hAnsi="Arial" w:cs="Arial"/>
          <w:sz w:val="24"/>
          <w:szCs w:val="24"/>
        </w:rPr>
        <w:t>оторское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57244">
        <w:rPr>
          <w:rFonts w:ascii="Arial" w:hAnsi="Arial" w:cs="Arial"/>
          <w:sz w:val="24"/>
          <w:szCs w:val="24"/>
        </w:rPr>
        <w:t>Осьминском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сельском поселении, реализовано в 2014 году 10 тонн рыбы.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Выручка от реализации продукции и услуг в сельскохозяйственных предприятиях  составила 2 млрд. рублей – 203% к прошлому году. Выручка на 1 работающего составила более 1,5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>ублей.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 поддержку агропромышленного комплекса района из всех уровней бюджета в 2014 году выделено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500 млн. рублей, что больше на 247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ублей больше поддержки 2013 года. Финансирование муниципальной программы «Развитие сельского хозяйства на 2014-2020 годы» в 2014 году было увеличено до 15 млн. рублей -143% к прошлому году. </w:t>
      </w:r>
    </w:p>
    <w:p w:rsidR="00BB5971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Среднесписочная численность работающих в сельском хозяйстве составляет 1</w:t>
      </w:r>
      <w:r w:rsidR="00BB5971" w:rsidRPr="00357244">
        <w:rPr>
          <w:rFonts w:ascii="Arial" w:hAnsi="Arial" w:cs="Arial"/>
          <w:sz w:val="24"/>
          <w:szCs w:val="24"/>
        </w:rPr>
        <w:t xml:space="preserve">тысяча </w:t>
      </w:r>
      <w:r w:rsidRPr="00357244">
        <w:rPr>
          <w:rFonts w:ascii="Arial" w:hAnsi="Arial" w:cs="Arial"/>
          <w:sz w:val="24"/>
          <w:szCs w:val="24"/>
        </w:rPr>
        <w:t>258 человек.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Среднемесячная заработная плата – 20,4 тыс. рублей (116% к уровню 2013 года).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Предприятия продолжают вести модернизацию производства, приобретают более производительную технику и внедряют новые технологии, ведется реконструкция животноводческих помещений. СПК «Оредежский» завершил модернизацию животноводческого двора.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ООО «Труд» закончило строительство 3-х птичников. Произведена посадка 17 тыс.  голов  птенца индейки, ведется откорм.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ООО </w:t>
      </w:r>
      <w:proofErr w:type="spellStart"/>
      <w:r w:rsidRPr="00357244">
        <w:rPr>
          <w:rFonts w:ascii="Arial" w:hAnsi="Arial" w:cs="Arial"/>
          <w:sz w:val="24"/>
          <w:szCs w:val="24"/>
        </w:rPr>
        <w:t>Зверохозяйство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«Лужское» занимается разведением, выращиванием норки в условиях фермы, закуплено поголовье племенной норки на 12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>ублей. В ЗАО «Новое Время» началась реконструкция животноводческого комплекса на 2100 голов КРС. Планируемый срок завершения проекта 3 квартал 2015 года.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Между администрацией Лужского муниципального район</w:t>
      </w:r>
      <w:proofErr w:type="gramStart"/>
      <w:r w:rsidRPr="00357244">
        <w:rPr>
          <w:rFonts w:ascii="Arial" w:hAnsi="Arial" w:cs="Arial"/>
          <w:sz w:val="24"/>
          <w:szCs w:val="24"/>
        </w:rPr>
        <w:t>а и  ООО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«ИДАВАНГ Агро»  было подписано Соглашение о намерениях.</w:t>
      </w:r>
      <w:r w:rsidRPr="00357244">
        <w:rPr>
          <w:rFonts w:ascii="Arial" w:hAnsi="Arial" w:cs="Arial"/>
          <w:color w:val="383A3A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Предприятие  планирует строительство свиноводческого комплекса полного цикла производительностью 100 тысяч товарных свиней в год вблизи деревни </w:t>
      </w:r>
      <w:proofErr w:type="spellStart"/>
      <w:r w:rsidRPr="00357244">
        <w:rPr>
          <w:rFonts w:ascii="Arial" w:hAnsi="Arial" w:cs="Arial"/>
          <w:sz w:val="24"/>
          <w:szCs w:val="24"/>
        </w:rPr>
        <w:t>Хрепелка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Тесовского СП. 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По программе «Устойчивое развитие сельских территорий Ленинградской области»  Лужскому району </w:t>
      </w:r>
      <w:r w:rsidR="00C725DA" w:rsidRPr="00357244">
        <w:rPr>
          <w:rFonts w:ascii="Arial" w:hAnsi="Arial" w:cs="Arial"/>
          <w:sz w:val="24"/>
          <w:szCs w:val="24"/>
        </w:rPr>
        <w:t xml:space="preserve">было выделено </w:t>
      </w:r>
      <w:r w:rsidR="00BB5971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123</w:t>
      </w:r>
      <w:r w:rsidR="00BB5971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млн. руб.</w:t>
      </w:r>
    </w:p>
    <w:p w:rsidR="00333D42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Завершено строительство универсальной спортивной площадки в пос</w:t>
      </w:r>
      <w:r w:rsidR="00333D42" w:rsidRPr="00357244">
        <w:rPr>
          <w:rFonts w:ascii="Arial" w:hAnsi="Arial" w:cs="Arial"/>
          <w:sz w:val="24"/>
          <w:szCs w:val="24"/>
        </w:rPr>
        <w:t>елке</w:t>
      </w:r>
      <w:r w:rsidRPr="00357244">
        <w:rPr>
          <w:rFonts w:ascii="Arial" w:hAnsi="Arial" w:cs="Arial"/>
          <w:sz w:val="24"/>
          <w:szCs w:val="24"/>
        </w:rPr>
        <w:t xml:space="preserve"> Волошово. 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Проводились работы по капитальному ремонту на 4 сельских объектах культуры </w:t>
      </w:r>
      <w:r w:rsidR="00333D42" w:rsidRPr="00357244">
        <w:rPr>
          <w:rFonts w:ascii="Arial" w:hAnsi="Arial" w:cs="Arial"/>
          <w:sz w:val="24"/>
          <w:szCs w:val="24"/>
        </w:rPr>
        <w:t>(</w:t>
      </w:r>
      <w:proofErr w:type="spellStart"/>
      <w:r w:rsidR="00333D42" w:rsidRPr="00357244">
        <w:rPr>
          <w:rFonts w:ascii="Arial" w:hAnsi="Arial" w:cs="Arial"/>
          <w:sz w:val="24"/>
          <w:szCs w:val="24"/>
        </w:rPr>
        <w:t>Мшинское</w:t>
      </w:r>
      <w:proofErr w:type="spellEnd"/>
      <w:r w:rsidR="00333D42" w:rsidRPr="00357244">
        <w:rPr>
          <w:rFonts w:ascii="Arial" w:hAnsi="Arial" w:cs="Arial"/>
          <w:sz w:val="24"/>
          <w:szCs w:val="24"/>
        </w:rPr>
        <w:t xml:space="preserve"> сельское поселение  в д. Пехенец, Скребловское сельское поселение в п. </w:t>
      </w:r>
      <w:r w:rsidR="00333D42" w:rsidRPr="00357244">
        <w:rPr>
          <w:rFonts w:ascii="Arial" w:hAnsi="Arial" w:cs="Arial"/>
          <w:sz w:val="24"/>
          <w:szCs w:val="24"/>
        </w:rPr>
        <w:lastRenderedPageBreak/>
        <w:t>Межозерный, Осьминское сельское поселение в п. Осьмино, Ретюнское сельское поселение в д. Ретюнь)</w:t>
      </w:r>
      <w:r w:rsidRPr="00357244">
        <w:rPr>
          <w:rFonts w:ascii="Arial" w:hAnsi="Arial" w:cs="Arial"/>
          <w:sz w:val="24"/>
          <w:szCs w:val="24"/>
        </w:rPr>
        <w:t>: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-ДК в дер. Пехенец всего выделено – 3,1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>уб. (3,0 млн.руб.- ОБ и 0,1 млн.руб. – МБ);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-пос. Межозерный всего – 3,7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>уб. (3,5 млн.руб. – ОБ и 0,2 млн.руб. – МБ);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-пос. Осьмино всего – 2,5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>уб. ( 2,4 млн.руб. – ОБ и 0,1 млн.руб. – МБ);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-дер. Ретюнь всего – 3,1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уб. (3,0 млн.руб. – ОБ и 0,1 млн.руб. – МБ). </w:t>
      </w:r>
    </w:p>
    <w:p w:rsidR="00D8331A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</w:t>
      </w:r>
      <w:r w:rsidR="00333D42" w:rsidRPr="00357244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33D42" w:rsidRPr="00357244">
        <w:rPr>
          <w:rFonts w:ascii="Arial" w:hAnsi="Arial" w:cs="Arial"/>
          <w:sz w:val="24"/>
          <w:szCs w:val="24"/>
        </w:rPr>
        <w:t>Толмачевском</w:t>
      </w:r>
      <w:proofErr w:type="spellEnd"/>
      <w:r w:rsidR="00333D42" w:rsidRPr="00357244">
        <w:rPr>
          <w:rFonts w:ascii="Arial" w:hAnsi="Arial" w:cs="Arial"/>
          <w:sz w:val="24"/>
          <w:szCs w:val="24"/>
        </w:rPr>
        <w:t xml:space="preserve"> городском поселении и Дзержинском сельском поселении п</w:t>
      </w:r>
      <w:r w:rsidRPr="00357244">
        <w:rPr>
          <w:rFonts w:ascii="Arial" w:hAnsi="Arial" w:cs="Arial"/>
          <w:sz w:val="24"/>
          <w:szCs w:val="24"/>
        </w:rPr>
        <w:t>роложен газопровод протяженностью  2,4 км</w:t>
      </w:r>
      <w:r w:rsidR="00073853" w:rsidRPr="00357244">
        <w:rPr>
          <w:rFonts w:ascii="Arial" w:hAnsi="Arial" w:cs="Arial"/>
          <w:sz w:val="24"/>
          <w:szCs w:val="24"/>
        </w:rPr>
        <w:t xml:space="preserve"> (Толмачево – </w:t>
      </w:r>
      <w:proofErr w:type="spellStart"/>
      <w:r w:rsidR="00073853" w:rsidRPr="00357244">
        <w:rPr>
          <w:rFonts w:ascii="Arial" w:hAnsi="Arial" w:cs="Arial"/>
          <w:sz w:val="24"/>
          <w:szCs w:val="24"/>
        </w:rPr>
        <w:t>Жельцы</w:t>
      </w:r>
      <w:proofErr w:type="spellEnd"/>
      <w:r w:rsidR="00073853" w:rsidRPr="00357244">
        <w:rPr>
          <w:rFonts w:ascii="Arial" w:hAnsi="Arial" w:cs="Arial"/>
          <w:sz w:val="24"/>
          <w:szCs w:val="24"/>
        </w:rPr>
        <w:t>, протяженностью  0,83 км, выделено всего – 1,3 млн.</w:t>
      </w:r>
      <w:r w:rsidR="00333D42" w:rsidRPr="00357244">
        <w:rPr>
          <w:rFonts w:ascii="Arial" w:hAnsi="Arial" w:cs="Arial"/>
          <w:sz w:val="24"/>
          <w:szCs w:val="24"/>
        </w:rPr>
        <w:t xml:space="preserve"> </w:t>
      </w:r>
      <w:r w:rsidR="00073853" w:rsidRPr="00357244">
        <w:rPr>
          <w:rFonts w:ascii="Arial" w:hAnsi="Arial" w:cs="Arial"/>
          <w:sz w:val="24"/>
          <w:szCs w:val="24"/>
        </w:rPr>
        <w:t>руб. (1,2 млн</w:t>
      </w:r>
      <w:proofErr w:type="gramStart"/>
      <w:r w:rsidR="00073853" w:rsidRPr="00357244">
        <w:rPr>
          <w:rFonts w:ascii="Arial" w:hAnsi="Arial" w:cs="Arial"/>
          <w:sz w:val="24"/>
          <w:szCs w:val="24"/>
        </w:rPr>
        <w:t>.р</w:t>
      </w:r>
      <w:proofErr w:type="gramEnd"/>
      <w:r w:rsidR="00073853" w:rsidRPr="00357244">
        <w:rPr>
          <w:rFonts w:ascii="Arial" w:hAnsi="Arial" w:cs="Arial"/>
          <w:sz w:val="24"/>
          <w:szCs w:val="24"/>
        </w:rPr>
        <w:t>уб. - ОБ и 0,1 млн.руб. - МБ).</w:t>
      </w:r>
    </w:p>
    <w:p w:rsidR="00073853" w:rsidRPr="00357244" w:rsidRDefault="00D8331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Реализован проект по обустройству площадки с уличными тренажерами в дер. </w:t>
      </w:r>
      <w:proofErr w:type="spellStart"/>
      <w:r w:rsidRPr="00357244">
        <w:rPr>
          <w:rFonts w:ascii="Arial" w:hAnsi="Arial" w:cs="Arial"/>
          <w:sz w:val="24"/>
          <w:szCs w:val="24"/>
        </w:rPr>
        <w:t>Торошковичи</w:t>
      </w:r>
      <w:proofErr w:type="spellEnd"/>
      <w:r w:rsidR="00073853" w:rsidRPr="00357244">
        <w:rPr>
          <w:rFonts w:ascii="Arial" w:hAnsi="Arial" w:cs="Arial"/>
          <w:sz w:val="24"/>
          <w:szCs w:val="24"/>
        </w:rPr>
        <w:t xml:space="preserve"> (всего – 2,0 млн</w:t>
      </w:r>
      <w:proofErr w:type="gramStart"/>
      <w:r w:rsidR="00073853" w:rsidRPr="00357244">
        <w:rPr>
          <w:rFonts w:ascii="Arial" w:hAnsi="Arial" w:cs="Arial"/>
          <w:sz w:val="24"/>
          <w:szCs w:val="24"/>
        </w:rPr>
        <w:t>.р</w:t>
      </w:r>
      <w:proofErr w:type="gramEnd"/>
      <w:r w:rsidR="00073853" w:rsidRPr="00357244">
        <w:rPr>
          <w:rFonts w:ascii="Arial" w:hAnsi="Arial" w:cs="Arial"/>
          <w:sz w:val="24"/>
          <w:szCs w:val="24"/>
        </w:rPr>
        <w:t xml:space="preserve">уб. (1,5 млн.руб. – ОБ; 0,2 млн.руб. – </w:t>
      </w:r>
      <w:proofErr w:type="spellStart"/>
      <w:r w:rsidR="00073853" w:rsidRPr="00357244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073853" w:rsidRPr="00357244">
        <w:rPr>
          <w:rFonts w:ascii="Arial" w:hAnsi="Arial" w:cs="Arial"/>
          <w:sz w:val="24"/>
          <w:szCs w:val="24"/>
        </w:rPr>
        <w:t xml:space="preserve"> юр.лиц; 0,3 млн.руб. – МБ). </w:t>
      </w:r>
    </w:p>
    <w:p w:rsidR="00D8331A" w:rsidRPr="00357244" w:rsidRDefault="00333D42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пос</w:t>
      </w:r>
      <w:r w:rsidR="00BB5971" w:rsidRPr="00357244">
        <w:rPr>
          <w:rFonts w:ascii="Arial" w:hAnsi="Arial" w:cs="Arial"/>
          <w:sz w:val="24"/>
          <w:szCs w:val="24"/>
        </w:rPr>
        <w:t xml:space="preserve">елке </w:t>
      </w:r>
      <w:r w:rsidRPr="00357244">
        <w:rPr>
          <w:rFonts w:ascii="Arial" w:hAnsi="Arial" w:cs="Arial"/>
          <w:sz w:val="24"/>
          <w:szCs w:val="24"/>
        </w:rPr>
        <w:t>Дзержинского з</w:t>
      </w:r>
      <w:r w:rsidR="00D8331A" w:rsidRPr="00357244">
        <w:rPr>
          <w:rFonts w:ascii="Arial" w:hAnsi="Arial" w:cs="Arial"/>
          <w:sz w:val="24"/>
          <w:szCs w:val="24"/>
        </w:rPr>
        <w:t xml:space="preserve">авершено строительство инженерных </w:t>
      </w:r>
      <w:proofErr w:type="gramStart"/>
      <w:r w:rsidR="00D8331A" w:rsidRPr="00357244">
        <w:rPr>
          <w:rFonts w:ascii="Arial" w:hAnsi="Arial" w:cs="Arial"/>
          <w:sz w:val="24"/>
          <w:szCs w:val="24"/>
        </w:rPr>
        <w:t>сетей</w:t>
      </w:r>
      <w:proofErr w:type="gramEnd"/>
      <w:r w:rsidR="00D8331A" w:rsidRPr="00357244">
        <w:rPr>
          <w:rFonts w:ascii="Arial" w:hAnsi="Arial" w:cs="Arial"/>
          <w:sz w:val="24"/>
          <w:szCs w:val="24"/>
        </w:rPr>
        <w:t xml:space="preserve"> водоснабжения, </w:t>
      </w:r>
      <w:r w:rsidRPr="00357244">
        <w:rPr>
          <w:rFonts w:ascii="Arial" w:hAnsi="Arial" w:cs="Arial"/>
          <w:sz w:val="24"/>
          <w:szCs w:val="24"/>
        </w:rPr>
        <w:t xml:space="preserve">ведутся </w:t>
      </w:r>
      <w:r w:rsidR="00D8331A" w:rsidRPr="00357244">
        <w:rPr>
          <w:rFonts w:ascii="Arial" w:hAnsi="Arial" w:cs="Arial"/>
          <w:sz w:val="24"/>
          <w:szCs w:val="24"/>
        </w:rPr>
        <w:t>работы по строительству спортивного комплекса</w:t>
      </w:r>
      <w:r w:rsidR="00BB5971" w:rsidRPr="00357244">
        <w:rPr>
          <w:rFonts w:ascii="Arial" w:hAnsi="Arial" w:cs="Arial"/>
          <w:sz w:val="24"/>
          <w:szCs w:val="24"/>
        </w:rPr>
        <w:t xml:space="preserve"> (</w:t>
      </w:r>
      <w:r w:rsidR="00940AFF" w:rsidRPr="00357244">
        <w:rPr>
          <w:rFonts w:ascii="Arial" w:hAnsi="Arial" w:cs="Arial"/>
          <w:sz w:val="24"/>
          <w:szCs w:val="24"/>
        </w:rPr>
        <w:t>окончание</w:t>
      </w:r>
      <w:r w:rsidRPr="00357244">
        <w:rPr>
          <w:rFonts w:ascii="Arial" w:hAnsi="Arial" w:cs="Arial"/>
          <w:sz w:val="24"/>
          <w:szCs w:val="24"/>
        </w:rPr>
        <w:t xml:space="preserve"> работ в 2015 году</w:t>
      </w:r>
      <w:r w:rsidR="00BB5971" w:rsidRPr="00357244">
        <w:rPr>
          <w:rFonts w:ascii="Arial" w:hAnsi="Arial" w:cs="Arial"/>
          <w:sz w:val="24"/>
          <w:szCs w:val="24"/>
        </w:rPr>
        <w:t>)</w:t>
      </w:r>
      <w:r w:rsidRPr="00357244">
        <w:rPr>
          <w:rFonts w:ascii="Arial" w:hAnsi="Arial" w:cs="Arial"/>
          <w:sz w:val="24"/>
          <w:szCs w:val="24"/>
        </w:rPr>
        <w:t>.</w:t>
      </w:r>
      <w:r w:rsidR="00D8331A" w:rsidRPr="00357244">
        <w:rPr>
          <w:rFonts w:ascii="Arial" w:hAnsi="Arial" w:cs="Arial"/>
          <w:sz w:val="24"/>
          <w:szCs w:val="24"/>
        </w:rPr>
        <w:t xml:space="preserve"> </w:t>
      </w:r>
      <w:r w:rsidR="009D74AC" w:rsidRPr="00357244">
        <w:rPr>
          <w:rFonts w:ascii="Arial" w:hAnsi="Arial" w:cs="Arial"/>
          <w:sz w:val="24"/>
          <w:szCs w:val="24"/>
        </w:rPr>
        <w:t>Инвестиции в проект составили  более 100 млн. руб.</w:t>
      </w:r>
    </w:p>
    <w:p w:rsidR="00D8331A" w:rsidRPr="00357244" w:rsidRDefault="00333D42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Ям-Тесовском сельском поселении </w:t>
      </w:r>
      <w:proofErr w:type="gramStart"/>
      <w:r w:rsidRPr="00357244">
        <w:rPr>
          <w:rFonts w:ascii="Arial" w:hAnsi="Arial" w:cs="Arial"/>
          <w:sz w:val="24"/>
          <w:szCs w:val="24"/>
        </w:rPr>
        <w:t>построена</w:t>
      </w:r>
      <w:proofErr w:type="gramEnd"/>
      <w:r w:rsidR="00D8331A" w:rsidRPr="00357244">
        <w:rPr>
          <w:rFonts w:ascii="Arial" w:hAnsi="Arial" w:cs="Arial"/>
          <w:sz w:val="24"/>
          <w:szCs w:val="24"/>
        </w:rPr>
        <w:t xml:space="preserve"> 0,7 км  дороги к животноводческому комплексу в дер. Милодеж (ООО «</w:t>
      </w:r>
      <w:proofErr w:type="spellStart"/>
      <w:r w:rsidR="00D8331A" w:rsidRPr="00357244">
        <w:rPr>
          <w:rFonts w:ascii="Arial" w:hAnsi="Arial" w:cs="Arial"/>
          <w:sz w:val="24"/>
          <w:szCs w:val="24"/>
        </w:rPr>
        <w:t>Агрохолдинг</w:t>
      </w:r>
      <w:proofErr w:type="spellEnd"/>
      <w:r w:rsidR="00D8331A" w:rsidRPr="00357244">
        <w:rPr>
          <w:rFonts w:ascii="Arial" w:hAnsi="Arial" w:cs="Arial"/>
          <w:sz w:val="24"/>
          <w:szCs w:val="24"/>
        </w:rPr>
        <w:t xml:space="preserve"> «Приозерный»).</w:t>
      </w:r>
      <w:r w:rsidR="00D8331A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B5971" w:rsidRPr="00357244" w:rsidRDefault="00333D42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2015 году планируется</w:t>
      </w:r>
      <w:r w:rsidR="00BB5971" w:rsidRPr="00357244">
        <w:rPr>
          <w:rFonts w:ascii="Arial" w:hAnsi="Arial" w:cs="Arial"/>
          <w:sz w:val="24"/>
          <w:szCs w:val="24"/>
        </w:rPr>
        <w:t>:</w:t>
      </w:r>
    </w:p>
    <w:p w:rsidR="00BB5971" w:rsidRPr="00357244" w:rsidRDefault="00BB5971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D8331A" w:rsidRPr="00357244">
        <w:rPr>
          <w:rFonts w:ascii="Arial" w:hAnsi="Arial" w:cs="Arial"/>
          <w:sz w:val="24"/>
          <w:szCs w:val="24"/>
        </w:rPr>
        <w:t>строительство ФАП</w:t>
      </w:r>
      <w:r w:rsidR="00333D42" w:rsidRPr="00357244">
        <w:rPr>
          <w:rFonts w:ascii="Arial" w:hAnsi="Arial" w:cs="Arial"/>
          <w:sz w:val="24"/>
          <w:szCs w:val="24"/>
        </w:rPr>
        <w:t>а</w:t>
      </w:r>
      <w:r w:rsidR="00D8331A" w:rsidRPr="00357244">
        <w:rPr>
          <w:rFonts w:ascii="Arial" w:hAnsi="Arial" w:cs="Arial"/>
          <w:sz w:val="24"/>
          <w:szCs w:val="24"/>
        </w:rPr>
        <w:t xml:space="preserve"> в пос. Волошово</w:t>
      </w:r>
      <w:r w:rsidRPr="00357244">
        <w:rPr>
          <w:rFonts w:ascii="Arial" w:hAnsi="Arial" w:cs="Arial"/>
          <w:sz w:val="24"/>
          <w:szCs w:val="24"/>
        </w:rPr>
        <w:t>;</w:t>
      </w:r>
    </w:p>
    <w:p w:rsidR="00BB5971" w:rsidRPr="00357244" w:rsidRDefault="00BB5971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D8331A" w:rsidRPr="00357244">
        <w:rPr>
          <w:rFonts w:ascii="Arial" w:hAnsi="Arial" w:cs="Arial"/>
          <w:sz w:val="24"/>
          <w:szCs w:val="24"/>
        </w:rPr>
        <w:t>продолж</w:t>
      </w:r>
      <w:r w:rsidR="00333D42" w:rsidRPr="00357244">
        <w:rPr>
          <w:rFonts w:ascii="Arial" w:hAnsi="Arial" w:cs="Arial"/>
          <w:sz w:val="24"/>
          <w:szCs w:val="24"/>
        </w:rPr>
        <w:t xml:space="preserve">атся работы по капитальному  ремонту </w:t>
      </w:r>
      <w:r w:rsidR="00D8331A" w:rsidRPr="00357244">
        <w:rPr>
          <w:rFonts w:ascii="Arial" w:hAnsi="Arial" w:cs="Arial"/>
          <w:sz w:val="24"/>
          <w:szCs w:val="24"/>
        </w:rPr>
        <w:t xml:space="preserve"> </w:t>
      </w:r>
      <w:r w:rsidR="00333D42" w:rsidRPr="00357244">
        <w:rPr>
          <w:rFonts w:ascii="Arial" w:hAnsi="Arial" w:cs="Arial"/>
          <w:sz w:val="24"/>
          <w:szCs w:val="24"/>
        </w:rPr>
        <w:t xml:space="preserve">Домов </w:t>
      </w:r>
      <w:r w:rsidR="00940AFF" w:rsidRPr="00357244">
        <w:rPr>
          <w:rFonts w:ascii="Arial" w:hAnsi="Arial" w:cs="Arial"/>
          <w:sz w:val="24"/>
          <w:szCs w:val="24"/>
        </w:rPr>
        <w:t xml:space="preserve">     </w:t>
      </w:r>
      <w:r w:rsidR="00333D42" w:rsidRPr="00357244">
        <w:rPr>
          <w:rFonts w:ascii="Arial" w:hAnsi="Arial" w:cs="Arial"/>
          <w:sz w:val="24"/>
          <w:szCs w:val="24"/>
        </w:rPr>
        <w:t xml:space="preserve">культуры </w:t>
      </w:r>
      <w:r w:rsidR="00940AFF" w:rsidRPr="00357244">
        <w:rPr>
          <w:rFonts w:ascii="Arial" w:hAnsi="Arial" w:cs="Arial"/>
          <w:sz w:val="24"/>
          <w:szCs w:val="24"/>
        </w:rPr>
        <w:t xml:space="preserve">   </w:t>
      </w:r>
      <w:r w:rsidR="00333D42" w:rsidRPr="00357244">
        <w:rPr>
          <w:rFonts w:ascii="Arial" w:hAnsi="Arial" w:cs="Arial"/>
          <w:sz w:val="24"/>
          <w:szCs w:val="24"/>
        </w:rPr>
        <w:t xml:space="preserve">в </w:t>
      </w:r>
      <w:r w:rsidR="00940AFF" w:rsidRPr="00357244">
        <w:rPr>
          <w:rFonts w:ascii="Arial" w:hAnsi="Arial" w:cs="Arial"/>
          <w:sz w:val="24"/>
          <w:szCs w:val="24"/>
        </w:rPr>
        <w:t xml:space="preserve">     </w:t>
      </w:r>
      <w:r w:rsidR="00333D42" w:rsidRPr="00357244">
        <w:rPr>
          <w:rFonts w:ascii="Arial" w:hAnsi="Arial" w:cs="Arial"/>
          <w:sz w:val="24"/>
          <w:szCs w:val="24"/>
        </w:rPr>
        <w:t xml:space="preserve">поселениях </w:t>
      </w:r>
      <w:r w:rsidR="00940AFF" w:rsidRPr="00357244">
        <w:rPr>
          <w:rFonts w:ascii="Arial" w:hAnsi="Arial" w:cs="Arial"/>
          <w:sz w:val="24"/>
          <w:szCs w:val="24"/>
        </w:rPr>
        <w:t xml:space="preserve"> </w:t>
      </w:r>
      <w:r w:rsidR="00333D42" w:rsidRPr="00357244">
        <w:rPr>
          <w:rFonts w:ascii="Arial" w:hAnsi="Arial" w:cs="Arial"/>
          <w:sz w:val="24"/>
          <w:szCs w:val="24"/>
        </w:rPr>
        <w:t xml:space="preserve">и </w:t>
      </w:r>
      <w:r w:rsidR="00940AFF" w:rsidRPr="00357244">
        <w:rPr>
          <w:rFonts w:ascii="Arial" w:hAnsi="Arial" w:cs="Arial"/>
          <w:sz w:val="24"/>
          <w:szCs w:val="24"/>
        </w:rPr>
        <w:t xml:space="preserve">     </w:t>
      </w:r>
      <w:r w:rsidR="00333D42" w:rsidRPr="00357244">
        <w:rPr>
          <w:rFonts w:ascii="Arial" w:hAnsi="Arial" w:cs="Arial"/>
          <w:sz w:val="24"/>
          <w:szCs w:val="24"/>
        </w:rPr>
        <w:t xml:space="preserve">компактной </w:t>
      </w:r>
      <w:r w:rsidR="00940AFF" w:rsidRPr="00357244">
        <w:rPr>
          <w:rFonts w:ascii="Arial" w:hAnsi="Arial" w:cs="Arial"/>
          <w:sz w:val="24"/>
          <w:szCs w:val="24"/>
        </w:rPr>
        <w:t xml:space="preserve">  </w:t>
      </w:r>
      <w:r w:rsidR="00333D42" w:rsidRPr="00357244">
        <w:rPr>
          <w:rFonts w:ascii="Arial" w:hAnsi="Arial" w:cs="Arial"/>
          <w:sz w:val="24"/>
          <w:szCs w:val="24"/>
        </w:rPr>
        <w:t xml:space="preserve">застройки </w:t>
      </w:r>
      <w:proofErr w:type="gramStart"/>
      <w:r w:rsidR="00333D42" w:rsidRPr="00357244">
        <w:rPr>
          <w:rFonts w:ascii="Arial" w:hAnsi="Arial" w:cs="Arial"/>
          <w:sz w:val="24"/>
          <w:szCs w:val="24"/>
        </w:rPr>
        <w:t xml:space="preserve">( </w:t>
      </w:r>
      <w:proofErr w:type="gramEnd"/>
      <w:r w:rsidR="00333D42" w:rsidRPr="00357244">
        <w:rPr>
          <w:rFonts w:ascii="Arial" w:hAnsi="Arial" w:cs="Arial"/>
          <w:sz w:val="24"/>
          <w:szCs w:val="24"/>
        </w:rPr>
        <w:t>благоустройства) в пос. Приозерный</w:t>
      </w:r>
      <w:r w:rsidRPr="00357244">
        <w:rPr>
          <w:rFonts w:ascii="Arial" w:hAnsi="Arial" w:cs="Arial"/>
          <w:sz w:val="24"/>
          <w:szCs w:val="24"/>
        </w:rPr>
        <w:t>;</w:t>
      </w:r>
    </w:p>
    <w:p w:rsidR="00940AFF" w:rsidRPr="00357244" w:rsidRDefault="00BB5971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-н</w:t>
      </w:r>
      <w:r w:rsidR="00333D42" w:rsidRPr="00357244">
        <w:rPr>
          <w:rFonts w:ascii="Arial" w:hAnsi="Arial" w:cs="Arial"/>
          <w:sz w:val="24"/>
          <w:szCs w:val="24"/>
        </w:rPr>
        <w:t xml:space="preserve">ачнется строительство новых Домов культуры </w:t>
      </w:r>
      <w:r w:rsidR="00D8331A" w:rsidRPr="00357244">
        <w:rPr>
          <w:rFonts w:ascii="Arial" w:hAnsi="Arial" w:cs="Arial"/>
          <w:sz w:val="24"/>
          <w:szCs w:val="24"/>
        </w:rPr>
        <w:t>в пос. Торковичи  и в пос. Скреблово</w:t>
      </w:r>
      <w:r w:rsidR="00940AFF" w:rsidRPr="00357244">
        <w:rPr>
          <w:rFonts w:ascii="Arial" w:hAnsi="Arial" w:cs="Arial"/>
          <w:sz w:val="24"/>
          <w:szCs w:val="24"/>
        </w:rPr>
        <w:t>.</w:t>
      </w:r>
    </w:p>
    <w:p w:rsidR="00940AFF" w:rsidRPr="00357244" w:rsidRDefault="00940AFF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</w:t>
      </w:r>
      <w:r w:rsidR="00D8331A" w:rsidRPr="00357244">
        <w:rPr>
          <w:rFonts w:ascii="Arial" w:hAnsi="Arial" w:cs="Arial"/>
          <w:sz w:val="24"/>
          <w:szCs w:val="24"/>
        </w:rPr>
        <w:t>2015 год</w:t>
      </w:r>
      <w:r w:rsidRPr="00357244">
        <w:rPr>
          <w:rFonts w:ascii="Arial" w:hAnsi="Arial" w:cs="Arial"/>
          <w:sz w:val="24"/>
          <w:szCs w:val="24"/>
        </w:rPr>
        <w:t>у необходимо сохранить в районе количество</w:t>
      </w:r>
      <w:r w:rsidR="00D8331A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предприятий агропромышленного комплекса, увеличить количество ввода в оборот земель сельскохозяйственного назначения и продолжить работу по оказанию помощи инвесторам по организации новых предприятий в сфере сельского хозяйства.</w:t>
      </w:r>
    </w:p>
    <w:p w:rsidR="005A051E" w:rsidRPr="00357244" w:rsidRDefault="005A051E" w:rsidP="008C2CF4">
      <w:pPr>
        <w:spacing w:after="0" w:line="240" w:lineRule="auto"/>
        <w:ind w:left="-709" w:firstLine="567"/>
        <w:jc w:val="center"/>
        <w:rPr>
          <w:rFonts w:ascii="Arial" w:hAnsi="Arial" w:cs="Arial"/>
          <w:sz w:val="24"/>
          <w:szCs w:val="24"/>
        </w:rPr>
      </w:pPr>
    </w:p>
    <w:p w:rsidR="002777FA" w:rsidRPr="008C2CF4" w:rsidRDefault="002349FC" w:rsidP="008C2CF4">
      <w:pPr>
        <w:spacing w:after="0" w:line="240" w:lineRule="auto"/>
        <w:ind w:left="-709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ЗЕМЛЕПОЛЬЗОВАНИЕ</w:t>
      </w:r>
    </w:p>
    <w:p w:rsidR="002349FC" w:rsidRPr="00357244" w:rsidRDefault="002349FC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 2014 году в Лужском районе очередь по предоставлению земельных участок в рамках реализации   областного закона  «О бесплатном предоставлении отдельным  категориям граждан земельных участков для индивидуального жилищного строительства на территории Ленинградской области» составляла:</w:t>
      </w:r>
    </w:p>
    <w:p w:rsidR="002349FC" w:rsidRPr="00357244" w:rsidRDefault="002349FC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многодетных семей-  64;</w:t>
      </w:r>
    </w:p>
    <w:p w:rsidR="002349FC" w:rsidRPr="00357244" w:rsidRDefault="002349FC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-иные лица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7244">
        <w:rPr>
          <w:rFonts w:ascii="Arial" w:hAnsi="Arial" w:cs="Arial"/>
          <w:sz w:val="24"/>
          <w:szCs w:val="24"/>
        </w:rPr>
        <w:t>предусмотренные данным законом-  290.</w:t>
      </w:r>
    </w:p>
    <w:p w:rsidR="002349FC" w:rsidRPr="00357244" w:rsidRDefault="002349FC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По состоянию на 1 марта  2015 года очередь по многодетным семьям с 64 сократилась до 28.</w:t>
      </w:r>
      <w:r w:rsidR="001C291F" w:rsidRPr="00357244">
        <w:rPr>
          <w:rFonts w:ascii="Arial" w:hAnsi="Arial" w:cs="Arial"/>
          <w:sz w:val="24"/>
          <w:szCs w:val="24"/>
        </w:rPr>
        <w:t xml:space="preserve"> </w:t>
      </w:r>
    </w:p>
    <w:p w:rsidR="001C291F" w:rsidRPr="00357244" w:rsidRDefault="001C291F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было сформировано 79 земельных участков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большая часть  участков формировалась по </w:t>
      </w:r>
      <w:proofErr w:type="spellStart"/>
      <w:r w:rsidRPr="00357244">
        <w:rPr>
          <w:rFonts w:ascii="Arial" w:hAnsi="Arial" w:cs="Arial"/>
          <w:sz w:val="24"/>
          <w:szCs w:val="24"/>
        </w:rPr>
        <w:t>Заклинскому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сельскому поселению -17,Толмачевскому городскому поселению-7, Лужскому городскому поселению -6 , в других поселениях это от 1 до 2.</w:t>
      </w:r>
    </w:p>
    <w:p w:rsidR="001C291F" w:rsidRPr="00357244" w:rsidRDefault="001C291F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Предоставлено в прошлом году 40 земельных участков:</w:t>
      </w:r>
    </w:p>
    <w:p w:rsidR="001C291F" w:rsidRPr="00357244" w:rsidRDefault="001C291F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-36 </w:t>
      </w:r>
      <w:r w:rsidR="002349FC" w:rsidRPr="00357244">
        <w:rPr>
          <w:rFonts w:ascii="Arial" w:hAnsi="Arial" w:cs="Arial"/>
          <w:sz w:val="24"/>
          <w:szCs w:val="24"/>
        </w:rPr>
        <w:t>многодетным семьям</w:t>
      </w:r>
      <w:r w:rsidRPr="00357244">
        <w:rPr>
          <w:rFonts w:ascii="Arial" w:hAnsi="Arial" w:cs="Arial"/>
          <w:sz w:val="24"/>
          <w:szCs w:val="24"/>
        </w:rPr>
        <w:t>;</w:t>
      </w:r>
    </w:p>
    <w:p w:rsidR="002349FC" w:rsidRPr="00357244" w:rsidRDefault="001C291F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-4 иным гражданам</w:t>
      </w:r>
    </w:p>
    <w:p w:rsidR="002349FC" w:rsidRPr="00357244" w:rsidRDefault="002349FC" w:rsidP="008C2CF4">
      <w:pPr>
        <w:pStyle w:val="af1"/>
        <w:spacing w:line="240" w:lineRule="auto"/>
        <w:ind w:left="-709" w:firstLine="567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 2015 г</w:t>
      </w:r>
      <w:r w:rsidR="001C291F" w:rsidRPr="00357244">
        <w:rPr>
          <w:rFonts w:ascii="Arial" w:hAnsi="Arial" w:cs="Arial"/>
          <w:sz w:val="24"/>
          <w:szCs w:val="24"/>
        </w:rPr>
        <w:t xml:space="preserve">оду администрация района планирует </w:t>
      </w:r>
      <w:r w:rsidRPr="00357244">
        <w:rPr>
          <w:rFonts w:ascii="Arial" w:hAnsi="Arial" w:cs="Arial"/>
          <w:sz w:val="24"/>
          <w:szCs w:val="24"/>
        </w:rPr>
        <w:t xml:space="preserve"> предоставить  50 земельных участков</w:t>
      </w:r>
      <w:r w:rsidR="001C291F" w:rsidRPr="00357244">
        <w:rPr>
          <w:rFonts w:ascii="Arial" w:hAnsi="Arial" w:cs="Arial"/>
          <w:sz w:val="24"/>
          <w:szCs w:val="24"/>
        </w:rPr>
        <w:t>,</w:t>
      </w:r>
      <w:r w:rsidRPr="00357244">
        <w:rPr>
          <w:rFonts w:ascii="Arial" w:hAnsi="Arial" w:cs="Arial"/>
          <w:sz w:val="24"/>
          <w:szCs w:val="24"/>
        </w:rPr>
        <w:t xml:space="preserve"> из них  28 многодетным семьям.</w:t>
      </w:r>
    </w:p>
    <w:p w:rsidR="008C2CF4" w:rsidRDefault="008C2CF4" w:rsidP="008C2CF4">
      <w:pPr>
        <w:pStyle w:val="af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849D4" w:rsidRPr="008C2CF4" w:rsidRDefault="004849D4" w:rsidP="008C2CF4">
      <w:pPr>
        <w:pStyle w:val="af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lastRenderedPageBreak/>
        <w:t>ГАЗОСНАБЖЕНИЕ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введены объекты газопровода: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д</w:t>
      </w:r>
      <w:r w:rsidR="00680BF2" w:rsidRPr="00357244">
        <w:rPr>
          <w:rFonts w:ascii="Arial" w:hAnsi="Arial" w:cs="Arial"/>
          <w:sz w:val="24"/>
          <w:szCs w:val="24"/>
        </w:rPr>
        <w:t>еревня</w:t>
      </w:r>
      <w:r w:rsidRPr="0035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244">
        <w:rPr>
          <w:rFonts w:ascii="Arial" w:hAnsi="Arial" w:cs="Arial"/>
          <w:sz w:val="24"/>
          <w:szCs w:val="24"/>
        </w:rPr>
        <w:t>Перечицы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– п</w:t>
      </w:r>
      <w:r w:rsidR="00680BF2" w:rsidRPr="00357244">
        <w:rPr>
          <w:rFonts w:ascii="Arial" w:hAnsi="Arial" w:cs="Arial"/>
          <w:sz w:val="24"/>
          <w:szCs w:val="24"/>
        </w:rPr>
        <w:t>оселок</w:t>
      </w:r>
      <w:r w:rsidRPr="00357244">
        <w:rPr>
          <w:rFonts w:ascii="Arial" w:hAnsi="Arial" w:cs="Arial"/>
          <w:sz w:val="24"/>
          <w:szCs w:val="24"/>
        </w:rPr>
        <w:t xml:space="preserve"> Торковичи – п</w:t>
      </w:r>
      <w:r w:rsidR="00680BF2" w:rsidRPr="00357244">
        <w:rPr>
          <w:rFonts w:ascii="Arial" w:hAnsi="Arial" w:cs="Arial"/>
          <w:sz w:val="24"/>
          <w:szCs w:val="24"/>
        </w:rPr>
        <w:t>оселок</w:t>
      </w:r>
      <w:r w:rsidRPr="00357244">
        <w:rPr>
          <w:rFonts w:ascii="Arial" w:hAnsi="Arial" w:cs="Arial"/>
          <w:sz w:val="24"/>
          <w:szCs w:val="24"/>
        </w:rPr>
        <w:t xml:space="preserve"> Оредеж с отводом к д</w:t>
      </w:r>
      <w:r w:rsidR="00680BF2" w:rsidRPr="00357244">
        <w:rPr>
          <w:rFonts w:ascii="Arial" w:hAnsi="Arial" w:cs="Arial"/>
          <w:sz w:val="24"/>
          <w:szCs w:val="24"/>
        </w:rPr>
        <w:t>еревне</w:t>
      </w:r>
      <w:r w:rsidRPr="00357244">
        <w:rPr>
          <w:rFonts w:ascii="Arial" w:hAnsi="Arial" w:cs="Arial"/>
          <w:sz w:val="24"/>
          <w:szCs w:val="24"/>
        </w:rPr>
        <w:t xml:space="preserve"> Каменка;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отвод трассы газопровода к поселку Оредеж ОАО «Газпром газораспределение Ленинградская область»</w:t>
      </w:r>
      <w:r w:rsidR="00680BF2" w:rsidRPr="00357244">
        <w:rPr>
          <w:rFonts w:ascii="Arial" w:hAnsi="Arial" w:cs="Arial"/>
          <w:sz w:val="24"/>
          <w:szCs w:val="24"/>
        </w:rPr>
        <w:t>,</w:t>
      </w:r>
      <w:r w:rsidRPr="00357244">
        <w:rPr>
          <w:rFonts w:ascii="Arial" w:hAnsi="Arial" w:cs="Arial"/>
          <w:sz w:val="24"/>
          <w:szCs w:val="24"/>
        </w:rPr>
        <w:t xml:space="preserve"> протяженностью 5,6 км; 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отвод трассы газопровода от распределительного газопровода по ул. </w:t>
      </w:r>
      <w:proofErr w:type="gramStart"/>
      <w:r w:rsidRPr="00357244">
        <w:rPr>
          <w:rFonts w:ascii="Arial" w:hAnsi="Arial" w:cs="Arial"/>
          <w:sz w:val="24"/>
          <w:szCs w:val="24"/>
        </w:rPr>
        <w:t>Смоленская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к школе-интернат </w:t>
      </w:r>
      <w:r w:rsidR="00680BF2" w:rsidRPr="00357244">
        <w:rPr>
          <w:rFonts w:ascii="Arial" w:hAnsi="Arial" w:cs="Arial"/>
          <w:sz w:val="24"/>
          <w:szCs w:val="24"/>
        </w:rPr>
        <w:t xml:space="preserve">в </w:t>
      </w:r>
      <w:r w:rsidRPr="00357244">
        <w:rPr>
          <w:rFonts w:ascii="Arial" w:hAnsi="Arial" w:cs="Arial"/>
          <w:sz w:val="24"/>
          <w:szCs w:val="24"/>
        </w:rPr>
        <w:t>г</w:t>
      </w:r>
      <w:r w:rsidR="00680BF2" w:rsidRPr="00357244">
        <w:rPr>
          <w:rFonts w:ascii="Arial" w:hAnsi="Arial" w:cs="Arial"/>
          <w:sz w:val="24"/>
          <w:szCs w:val="24"/>
        </w:rPr>
        <w:t>ороде</w:t>
      </w:r>
      <w:r w:rsidRPr="00357244">
        <w:rPr>
          <w:rFonts w:ascii="Arial" w:hAnsi="Arial" w:cs="Arial"/>
          <w:sz w:val="24"/>
          <w:szCs w:val="24"/>
        </w:rPr>
        <w:t xml:space="preserve"> Луг</w:t>
      </w:r>
      <w:r w:rsidR="00680BF2" w:rsidRPr="00357244">
        <w:rPr>
          <w:rFonts w:ascii="Arial" w:hAnsi="Arial" w:cs="Arial"/>
          <w:sz w:val="24"/>
          <w:szCs w:val="24"/>
        </w:rPr>
        <w:t>е</w:t>
      </w:r>
      <w:r w:rsidRPr="00357244">
        <w:rPr>
          <w:rFonts w:ascii="Arial" w:hAnsi="Arial" w:cs="Arial"/>
          <w:sz w:val="24"/>
          <w:szCs w:val="24"/>
        </w:rPr>
        <w:t xml:space="preserve">, протяженностью </w:t>
      </w:r>
      <w:r w:rsidR="00680BF2" w:rsidRPr="00357244">
        <w:rPr>
          <w:rFonts w:ascii="Arial" w:hAnsi="Arial" w:cs="Arial"/>
          <w:sz w:val="24"/>
          <w:szCs w:val="24"/>
        </w:rPr>
        <w:t>0,06 км.</w:t>
      </w:r>
      <w:r w:rsidRPr="00357244">
        <w:rPr>
          <w:rFonts w:ascii="Arial" w:hAnsi="Arial" w:cs="Arial"/>
          <w:sz w:val="24"/>
          <w:szCs w:val="24"/>
        </w:rPr>
        <w:t xml:space="preserve"> 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Проведены подготовительные работы по переводу жилого фонда </w:t>
      </w:r>
      <w:proofErr w:type="gramStart"/>
      <w:r w:rsidRPr="00357244">
        <w:rPr>
          <w:rFonts w:ascii="Arial" w:hAnsi="Arial" w:cs="Arial"/>
          <w:sz w:val="24"/>
          <w:szCs w:val="24"/>
        </w:rPr>
        <w:t>с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сжиженного на природный газ в пос. Оредеж.</w:t>
      </w:r>
    </w:p>
    <w:p w:rsidR="00B31BEA" w:rsidRPr="00357244" w:rsidRDefault="00680BF2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</w:t>
      </w:r>
      <w:r w:rsidR="00B31BEA" w:rsidRPr="00357244">
        <w:rPr>
          <w:rFonts w:ascii="Arial" w:hAnsi="Arial" w:cs="Arial"/>
          <w:sz w:val="24"/>
          <w:szCs w:val="24"/>
        </w:rPr>
        <w:t>ыполнен</w:t>
      </w:r>
      <w:r w:rsidRPr="00357244">
        <w:rPr>
          <w:rFonts w:ascii="Arial" w:hAnsi="Arial" w:cs="Arial"/>
          <w:sz w:val="24"/>
          <w:szCs w:val="24"/>
        </w:rPr>
        <w:t xml:space="preserve">ы </w:t>
      </w:r>
      <w:r w:rsidR="00B31BEA" w:rsidRPr="00357244">
        <w:rPr>
          <w:rFonts w:ascii="Arial" w:hAnsi="Arial" w:cs="Arial"/>
          <w:sz w:val="24"/>
          <w:szCs w:val="24"/>
        </w:rPr>
        <w:t xml:space="preserve"> работы</w:t>
      </w:r>
      <w:r w:rsidRPr="00357244">
        <w:rPr>
          <w:rFonts w:ascii="Arial" w:hAnsi="Arial" w:cs="Arial"/>
          <w:sz w:val="24"/>
          <w:szCs w:val="24"/>
        </w:rPr>
        <w:t xml:space="preserve"> по строительству распределительных газовых сетей</w:t>
      </w:r>
      <w:r w:rsidR="00B31BEA" w:rsidRPr="00357244">
        <w:rPr>
          <w:rFonts w:ascii="Arial" w:hAnsi="Arial" w:cs="Arial"/>
          <w:sz w:val="24"/>
          <w:szCs w:val="24"/>
        </w:rPr>
        <w:t>: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среднего давления  протяженностью 2,6 км для наружного газоснабжения квартала усадебной жилой застройки района </w:t>
      </w:r>
      <w:proofErr w:type="spellStart"/>
      <w:r w:rsidRPr="00357244">
        <w:rPr>
          <w:rFonts w:ascii="Arial" w:hAnsi="Arial" w:cs="Arial"/>
          <w:sz w:val="24"/>
          <w:szCs w:val="24"/>
        </w:rPr>
        <w:t>Лангиной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горы в г</w:t>
      </w:r>
      <w:r w:rsidR="00680BF2" w:rsidRPr="00357244">
        <w:rPr>
          <w:rFonts w:ascii="Arial" w:hAnsi="Arial" w:cs="Arial"/>
          <w:sz w:val="24"/>
          <w:szCs w:val="24"/>
        </w:rPr>
        <w:t>ороде</w:t>
      </w:r>
      <w:r w:rsidRPr="00357244">
        <w:rPr>
          <w:rFonts w:ascii="Arial" w:hAnsi="Arial" w:cs="Arial"/>
          <w:sz w:val="24"/>
          <w:szCs w:val="24"/>
        </w:rPr>
        <w:t xml:space="preserve"> Луг</w:t>
      </w:r>
      <w:r w:rsidR="00680BF2" w:rsidRPr="00357244">
        <w:rPr>
          <w:rFonts w:ascii="Arial" w:hAnsi="Arial" w:cs="Arial"/>
          <w:sz w:val="24"/>
          <w:szCs w:val="24"/>
        </w:rPr>
        <w:t>е, для газификации муниципального жилого фонда в пос. Торковичи,  протяженностью 0,8 км;</w:t>
      </w:r>
      <w:r w:rsidRPr="00357244">
        <w:rPr>
          <w:rFonts w:ascii="Arial" w:hAnsi="Arial" w:cs="Arial"/>
          <w:sz w:val="24"/>
          <w:szCs w:val="24"/>
        </w:rPr>
        <w:t xml:space="preserve"> </w:t>
      </w:r>
    </w:p>
    <w:p w:rsidR="0004483B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низкого давления протяженностью </w:t>
      </w:r>
      <w:r w:rsidR="0004483B" w:rsidRPr="00357244">
        <w:rPr>
          <w:rFonts w:ascii="Arial" w:hAnsi="Arial" w:cs="Arial"/>
          <w:sz w:val="24"/>
          <w:szCs w:val="24"/>
        </w:rPr>
        <w:t>2,5</w:t>
      </w:r>
      <w:r w:rsidRPr="00357244">
        <w:rPr>
          <w:rFonts w:ascii="Arial" w:hAnsi="Arial" w:cs="Arial"/>
          <w:sz w:val="24"/>
          <w:szCs w:val="24"/>
        </w:rPr>
        <w:t xml:space="preserve"> км для газификации частных домовладений по ул</w:t>
      </w:r>
      <w:r w:rsidR="0004483B" w:rsidRPr="00357244">
        <w:rPr>
          <w:rFonts w:ascii="Arial" w:hAnsi="Arial" w:cs="Arial"/>
          <w:sz w:val="24"/>
          <w:szCs w:val="24"/>
        </w:rPr>
        <w:t>ицам:</w:t>
      </w:r>
      <w:r w:rsidRPr="00357244">
        <w:rPr>
          <w:rFonts w:ascii="Arial" w:hAnsi="Arial" w:cs="Arial"/>
          <w:sz w:val="24"/>
          <w:szCs w:val="24"/>
        </w:rPr>
        <w:t xml:space="preserve"> Малая </w:t>
      </w:r>
      <w:proofErr w:type="spellStart"/>
      <w:r w:rsidRPr="00357244">
        <w:rPr>
          <w:rFonts w:ascii="Arial" w:hAnsi="Arial" w:cs="Arial"/>
          <w:sz w:val="24"/>
          <w:szCs w:val="24"/>
        </w:rPr>
        <w:t>Толмачевская</w:t>
      </w:r>
      <w:proofErr w:type="spellEnd"/>
      <w:r w:rsidR="0004483B" w:rsidRPr="00357244">
        <w:rPr>
          <w:rFonts w:ascii="Arial" w:hAnsi="Arial" w:cs="Arial"/>
          <w:sz w:val="24"/>
          <w:szCs w:val="24"/>
        </w:rPr>
        <w:t xml:space="preserve">, Прохорова, Рабочая в поселке Толмачево и в деревне  </w:t>
      </w:r>
      <w:proofErr w:type="spellStart"/>
      <w:r w:rsidR="0004483B" w:rsidRPr="00357244">
        <w:rPr>
          <w:rFonts w:ascii="Arial" w:hAnsi="Arial" w:cs="Arial"/>
          <w:sz w:val="24"/>
          <w:szCs w:val="24"/>
        </w:rPr>
        <w:t>Жельцы</w:t>
      </w:r>
      <w:proofErr w:type="spellEnd"/>
      <w:r w:rsidR="0004483B" w:rsidRPr="00357244">
        <w:rPr>
          <w:rFonts w:ascii="Arial" w:hAnsi="Arial" w:cs="Arial"/>
          <w:sz w:val="24"/>
          <w:szCs w:val="24"/>
        </w:rPr>
        <w:t xml:space="preserve"> по улице Толмачева. </w:t>
      </w:r>
    </w:p>
    <w:p w:rsidR="0004483B" w:rsidRPr="00357244" w:rsidRDefault="00680BF2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-низкого и среднего давления </w:t>
      </w:r>
      <w:r w:rsidR="0004483B" w:rsidRPr="00357244">
        <w:rPr>
          <w:rFonts w:ascii="Arial" w:hAnsi="Arial" w:cs="Arial"/>
          <w:sz w:val="24"/>
          <w:szCs w:val="24"/>
        </w:rPr>
        <w:t xml:space="preserve">протяженностью 2,5 км </w:t>
      </w:r>
      <w:r w:rsidRPr="00357244">
        <w:rPr>
          <w:rFonts w:ascii="Arial" w:hAnsi="Arial" w:cs="Arial"/>
          <w:sz w:val="24"/>
          <w:szCs w:val="24"/>
        </w:rPr>
        <w:t>для газификации муниципального жилого фонда в пос</w:t>
      </w:r>
      <w:r w:rsidR="0004483B" w:rsidRPr="00357244">
        <w:rPr>
          <w:rFonts w:ascii="Arial" w:hAnsi="Arial" w:cs="Arial"/>
          <w:sz w:val="24"/>
          <w:szCs w:val="24"/>
        </w:rPr>
        <w:t>елке</w:t>
      </w:r>
      <w:r w:rsidRPr="00357244">
        <w:rPr>
          <w:rFonts w:ascii="Arial" w:hAnsi="Arial" w:cs="Arial"/>
          <w:sz w:val="24"/>
          <w:szCs w:val="24"/>
        </w:rPr>
        <w:t xml:space="preserve"> Дзержинского</w:t>
      </w:r>
      <w:r w:rsidR="0004483B" w:rsidRPr="00357244">
        <w:rPr>
          <w:rFonts w:ascii="Arial" w:hAnsi="Arial" w:cs="Arial"/>
          <w:sz w:val="24"/>
          <w:szCs w:val="24"/>
        </w:rPr>
        <w:t>;</w:t>
      </w:r>
    </w:p>
    <w:p w:rsidR="00B31BEA" w:rsidRPr="00357244" w:rsidRDefault="00680BF2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04483B" w:rsidRPr="00357244">
        <w:rPr>
          <w:rFonts w:ascii="Arial" w:hAnsi="Arial" w:cs="Arial"/>
          <w:sz w:val="24"/>
          <w:szCs w:val="24"/>
        </w:rPr>
        <w:t xml:space="preserve">осуществлено </w:t>
      </w:r>
      <w:r w:rsidRPr="00357244">
        <w:rPr>
          <w:rFonts w:ascii="Arial" w:hAnsi="Arial" w:cs="Arial"/>
          <w:sz w:val="24"/>
          <w:szCs w:val="24"/>
        </w:rPr>
        <w:t>с</w:t>
      </w:r>
      <w:r w:rsidR="00B31BEA" w:rsidRPr="00357244">
        <w:rPr>
          <w:rFonts w:ascii="Arial" w:hAnsi="Arial" w:cs="Arial"/>
          <w:sz w:val="24"/>
          <w:szCs w:val="24"/>
        </w:rPr>
        <w:t>троительство распределительного газопровода протяженностью 1</w:t>
      </w:r>
      <w:r w:rsidR="0004483B" w:rsidRPr="00357244">
        <w:rPr>
          <w:rFonts w:ascii="Arial" w:hAnsi="Arial" w:cs="Arial"/>
          <w:sz w:val="24"/>
          <w:szCs w:val="24"/>
        </w:rPr>
        <w:t>,</w:t>
      </w:r>
      <w:r w:rsidR="00B31BEA" w:rsidRPr="00357244">
        <w:rPr>
          <w:rFonts w:ascii="Arial" w:hAnsi="Arial" w:cs="Arial"/>
          <w:sz w:val="24"/>
          <w:szCs w:val="24"/>
        </w:rPr>
        <w:t>6</w:t>
      </w:r>
      <w:r w:rsidR="0004483B" w:rsidRPr="00357244">
        <w:rPr>
          <w:rFonts w:ascii="Arial" w:hAnsi="Arial" w:cs="Arial"/>
          <w:sz w:val="24"/>
          <w:szCs w:val="24"/>
        </w:rPr>
        <w:t xml:space="preserve"> км </w:t>
      </w:r>
      <w:r w:rsidR="00B31BEA" w:rsidRPr="00357244">
        <w:rPr>
          <w:rFonts w:ascii="Arial" w:hAnsi="Arial" w:cs="Arial"/>
          <w:sz w:val="24"/>
          <w:szCs w:val="24"/>
        </w:rPr>
        <w:t xml:space="preserve"> в д</w:t>
      </w:r>
      <w:r w:rsidR="0004483B" w:rsidRPr="00357244">
        <w:rPr>
          <w:rFonts w:ascii="Arial" w:hAnsi="Arial" w:cs="Arial"/>
          <w:sz w:val="24"/>
          <w:szCs w:val="24"/>
        </w:rPr>
        <w:t xml:space="preserve">еревне </w:t>
      </w:r>
      <w:r w:rsidR="00B31BEA" w:rsidRPr="0035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BEA" w:rsidRPr="00357244">
        <w:rPr>
          <w:rFonts w:ascii="Arial" w:hAnsi="Arial" w:cs="Arial"/>
          <w:sz w:val="24"/>
          <w:szCs w:val="24"/>
        </w:rPr>
        <w:t>Естомичи</w:t>
      </w:r>
      <w:proofErr w:type="spellEnd"/>
      <w:r w:rsidR="00B31BEA" w:rsidRPr="00357244">
        <w:rPr>
          <w:rFonts w:ascii="Arial" w:hAnsi="Arial" w:cs="Arial"/>
          <w:sz w:val="24"/>
          <w:szCs w:val="24"/>
        </w:rPr>
        <w:t xml:space="preserve">. </w:t>
      </w:r>
    </w:p>
    <w:p w:rsidR="00B31BEA" w:rsidRPr="00357244" w:rsidRDefault="00B31BEA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газифицировано </w:t>
      </w:r>
      <w:r w:rsidR="00680BF2" w:rsidRPr="00357244">
        <w:rPr>
          <w:rFonts w:ascii="Arial" w:hAnsi="Arial" w:cs="Arial"/>
          <w:sz w:val="24"/>
          <w:szCs w:val="24"/>
        </w:rPr>
        <w:t xml:space="preserve">в городе </w:t>
      </w:r>
      <w:r w:rsidRPr="00357244">
        <w:rPr>
          <w:rFonts w:ascii="Arial" w:hAnsi="Arial" w:cs="Arial"/>
          <w:sz w:val="24"/>
          <w:szCs w:val="24"/>
        </w:rPr>
        <w:t xml:space="preserve"> Луге 34 частных домовладений.</w:t>
      </w:r>
    </w:p>
    <w:p w:rsidR="00A96206" w:rsidRDefault="00A96206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К сожалению, в 2014 году в Лужском районе, как и во всех районах Ленинградской области программы по газификации не были реализованы по экономическим причинам. Надеемся, что в 2015 году эти программы все же начнут постепенно реализовываться. В 2015 году необходимо изыскать в бюджете Лужского городского поселения 15 млн. руб. на разработку проектной документации газораспределительных сетей в поселении.</w:t>
      </w:r>
    </w:p>
    <w:p w:rsidR="008C2CF4" w:rsidRPr="00357244" w:rsidRDefault="008C2CF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</w:p>
    <w:p w:rsidR="004849D4" w:rsidRPr="008C2CF4" w:rsidRDefault="004849D4" w:rsidP="008C2CF4">
      <w:pPr>
        <w:pStyle w:val="a6"/>
        <w:ind w:left="-709" w:right="0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ДОРОЖНАЯ ДЕЯТЕЛЬНОСТЬ</w:t>
      </w:r>
    </w:p>
    <w:p w:rsidR="0004483B" w:rsidRPr="00357244" w:rsidRDefault="004849D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Протяженность автомобильных </w:t>
      </w:r>
      <w:r w:rsidR="0004483B" w:rsidRPr="00357244">
        <w:rPr>
          <w:rFonts w:ascii="Arial" w:hAnsi="Arial" w:cs="Arial"/>
          <w:sz w:val="24"/>
          <w:szCs w:val="24"/>
        </w:rPr>
        <w:t xml:space="preserve">дорог </w:t>
      </w:r>
      <w:r w:rsidRPr="00357244">
        <w:rPr>
          <w:rFonts w:ascii="Arial" w:hAnsi="Arial" w:cs="Arial"/>
          <w:sz w:val="24"/>
          <w:szCs w:val="24"/>
        </w:rPr>
        <w:t xml:space="preserve">в границах Лужского муниципального образования составляет   </w:t>
      </w:r>
      <w:r w:rsidR="0004483B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1</w:t>
      </w:r>
      <w:r w:rsidR="0004483B" w:rsidRPr="00357244">
        <w:rPr>
          <w:rFonts w:ascii="Arial" w:hAnsi="Arial" w:cs="Arial"/>
          <w:sz w:val="24"/>
          <w:szCs w:val="24"/>
        </w:rPr>
        <w:t xml:space="preserve">тысячи </w:t>
      </w:r>
      <w:r w:rsidRPr="00357244">
        <w:rPr>
          <w:rFonts w:ascii="Arial" w:hAnsi="Arial" w:cs="Arial"/>
          <w:sz w:val="24"/>
          <w:szCs w:val="24"/>
        </w:rPr>
        <w:t>997км</w:t>
      </w:r>
      <w:r w:rsidR="0004483B" w:rsidRPr="00357244">
        <w:rPr>
          <w:rFonts w:ascii="Arial" w:hAnsi="Arial" w:cs="Arial"/>
          <w:sz w:val="24"/>
          <w:szCs w:val="24"/>
        </w:rPr>
        <w:t>:</w:t>
      </w:r>
    </w:p>
    <w:p w:rsidR="0004483B" w:rsidRPr="00357244" w:rsidRDefault="0004483B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4849D4" w:rsidRPr="00357244">
        <w:rPr>
          <w:rFonts w:ascii="Arial" w:hAnsi="Arial" w:cs="Arial"/>
          <w:sz w:val="24"/>
          <w:szCs w:val="24"/>
        </w:rPr>
        <w:t>федеральн</w:t>
      </w:r>
      <w:r w:rsidRPr="00357244">
        <w:rPr>
          <w:rFonts w:ascii="Arial" w:hAnsi="Arial" w:cs="Arial"/>
          <w:sz w:val="24"/>
          <w:szCs w:val="24"/>
        </w:rPr>
        <w:t>ая</w:t>
      </w:r>
      <w:r w:rsidR="004849D4" w:rsidRPr="00357244">
        <w:rPr>
          <w:rFonts w:ascii="Arial" w:hAnsi="Arial" w:cs="Arial"/>
          <w:sz w:val="24"/>
          <w:szCs w:val="24"/>
        </w:rPr>
        <w:t xml:space="preserve"> трасс</w:t>
      </w:r>
      <w:r w:rsidRPr="00357244">
        <w:rPr>
          <w:rFonts w:ascii="Arial" w:hAnsi="Arial" w:cs="Arial"/>
          <w:sz w:val="24"/>
          <w:szCs w:val="24"/>
        </w:rPr>
        <w:t xml:space="preserve">а - 118 км 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балансодержатель </w:t>
      </w:r>
      <w:proofErr w:type="spellStart"/>
      <w:r w:rsidRPr="00357244">
        <w:rPr>
          <w:rFonts w:ascii="Arial" w:hAnsi="Arial" w:cs="Arial"/>
          <w:sz w:val="24"/>
          <w:szCs w:val="24"/>
        </w:rPr>
        <w:t>Севзапуправтодор</w:t>
      </w:r>
      <w:proofErr w:type="spellEnd"/>
      <w:r w:rsidRPr="00357244">
        <w:rPr>
          <w:rFonts w:ascii="Arial" w:hAnsi="Arial" w:cs="Arial"/>
          <w:sz w:val="24"/>
          <w:szCs w:val="24"/>
        </w:rPr>
        <w:t>);</w:t>
      </w:r>
    </w:p>
    <w:p w:rsidR="0004483B" w:rsidRPr="00357244" w:rsidRDefault="0004483B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-региональная трасса – 791 км (балансодержатель ГУ </w:t>
      </w:r>
      <w:proofErr w:type="spellStart"/>
      <w:r w:rsidRPr="00357244">
        <w:rPr>
          <w:rFonts w:ascii="Arial" w:hAnsi="Arial" w:cs="Arial"/>
          <w:sz w:val="24"/>
          <w:szCs w:val="24"/>
        </w:rPr>
        <w:t>Ленавтодор</w:t>
      </w:r>
      <w:proofErr w:type="spellEnd"/>
      <w:r w:rsidRPr="00357244">
        <w:rPr>
          <w:rFonts w:ascii="Arial" w:hAnsi="Arial" w:cs="Arial"/>
          <w:sz w:val="24"/>
          <w:szCs w:val="24"/>
        </w:rPr>
        <w:t>);</w:t>
      </w:r>
    </w:p>
    <w:p w:rsidR="0004483B" w:rsidRPr="00357244" w:rsidRDefault="0004483B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-</w:t>
      </w:r>
      <w:r w:rsidR="004849D4" w:rsidRPr="00357244">
        <w:rPr>
          <w:rFonts w:ascii="Arial" w:hAnsi="Arial" w:cs="Arial"/>
          <w:sz w:val="24"/>
          <w:szCs w:val="24"/>
        </w:rPr>
        <w:t>местного значения 1</w:t>
      </w:r>
      <w:r w:rsidRPr="00357244">
        <w:rPr>
          <w:rFonts w:ascii="Arial" w:hAnsi="Arial" w:cs="Arial"/>
          <w:sz w:val="24"/>
          <w:szCs w:val="24"/>
        </w:rPr>
        <w:t xml:space="preserve"> тысяча </w:t>
      </w:r>
      <w:r w:rsidR="004849D4" w:rsidRPr="00357244">
        <w:rPr>
          <w:rFonts w:ascii="Arial" w:hAnsi="Arial" w:cs="Arial"/>
          <w:sz w:val="24"/>
          <w:szCs w:val="24"/>
        </w:rPr>
        <w:t>16</w:t>
      </w:r>
      <w:r w:rsidR="00BB5971" w:rsidRPr="00357244">
        <w:rPr>
          <w:rFonts w:ascii="Arial" w:hAnsi="Arial" w:cs="Arial"/>
          <w:sz w:val="24"/>
          <w:szCs w:val="24"/>
        </w:rPr>
        <w:t xml:space="preserve"> </w:t>
      </w:r>
      <w:r w:rsidR="004849D4" w:rsidRPr="00357244">
        <w:rPr>
          <w:rFonts w:ascii="Arial" w:hAnsi="Arial" w:cs="Arial"/>
          <w:sz w:val="24"/>
          <w:szCs w:val="24"/>
        </w:rPr>
        <w:t>км</w:t>
      </w:r>
      <w:proofErr w:type="gramStart"/>
      <w:r w:rsidR="004849D4" w:rsidRPr="00357244">
        <w:rPr>
          <w:rFonts w:ascii="Arial" w:hAnsi="Arial" w:cs="Arial"/>
          <w:sz w:val="24"/>
          <w:szCs w:val="24"/>
        </w:rPr>
        <w:t xml:space="preserve">., </w:t>
      </w:r>
      <w:proofErr w:type="gramEnd"/>
      <w:r w:rsidR="004849D4" w:rsidRPr="00357244">
        <w:rPr>
          <w:rFonts w:ascii="Arial" w:hAnsi="Arial" w:cs="Arial"/>
          <w:sz w:val="24"/>
          <w:szCs w:val="24"/>
        </w:rPr>
        <w:t xml:space="preserve">в том числе с твердым покрытием </w:t>
      </w:r>
      <w:smartTag w:uri="urn:schemas-microsoft-com:office:smarttags" w:element="metricconverter">
        <w:smartTagPr>
          <w:attr w:name="ProductID" w:val="462 км"/>
        </w:smartTagPr>
        <w:r w:rsidR="004849D4" w:rsidRPr="00357244">
          <w:rPr>
            <w:rFonts w:ascii="Arial" w:hAnsi="Arial" w:cs="Arial"/>
            <w:sz w:val="24"/>
            <w:szCs w:val="24"/>
          </w:rPr>
          <w:t>462 км</w:t>
        </w:r>
      </w:smartTag>
      <w:r w:rsidR="004849D4" w:rsidRPr="00357244">
        <w:rPr>
          <w:rFonts w:ascii="Arial" w:hAnsi="Arial" w:cs="Arial"/>
          <w:sz w:val="24"/>
          <w:szCs w:val="24"/>
        </w:rPr>
        <w:t>.</w:t>
      </w:r>
    </w:p>
    <w:p w:rsidR="004849D4" w:rsidRPr="00357244" w:rsidRDefault="004849D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За 2013-2014 годы администрацией района выявлено 343,1 км бесхозяйных дорог. Из них принято в собственность Лужск</w:t>
      </w:r>
      <w:r w:rsidR="00BB5971" w:rsidRPr="00357244">
        <w:rPr>
          <w:rFonts w:ascii="Arial" w:hAnsi="Arial" w:cs="Arial"/>
          <w:sz w:val="24"/>
          <w:szCs w:val="24"/>
        </w:rPr>
        <w:t>ого муниципального района – 297</w:t>
      </w:r>
      <w:r w:rsidRPr="00357244">
        <w:rPr>
          <w:rFonts w:ascii="Arial" w:hAnsi="Arial" w:cs="Arial"/>
          <w:sz w:val="24"/>
          <w:szCs w:val="24"/>
        </w:rPr>
        <w:t xml:space="preserve"> км.</w:t>
      </w:r>
    </w:p>
    <w:p w:rsidR="004849D4" w:rsidRPr="00357244" w:rsidRDefault="004849D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Содержание и текущий ремонт муниципальных автомобильных дорог осуществляется подрядными дорожными организациями, на основе долгосрочных договоров, ГП «Лужское ДРСУ», ООО «Вираж», МУП «Городское хозяйство». Обслуживание автомобильных дорог федерального и регионального значения обеспечивается ГП «Лужское ДРСУ».</w:t>
      </w:r>
    </w:p>
    <w:p w:rsidR="002C776C" w:rsidRPr="00357244" w:rsidRDefault="002C776C" w:rsidP="008C2CF4">
      <w:pPr>
        <w:pStyle w:val="a7"/>
        <w:spacing w:before="0" w:after="0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>По всему району о</w:t>
      </w:r>
      <w:r w:rsidR="004849D4" w:rsidRPr="00357244">
        <w:rPr>
          <w:rFonts w:ascii="Arial" w:hAnsi="Arial" w:cs="Arial"/>
        </w:rPr>
        <w:t xml:space="preserve">бъём финансирования по разделу «дорожное хозяйство» за 2014 год  составил: </w:t>
      </w:r>
      <w:r w:rsidR="00873E0A" w:rsidRPr="00357244">
        <w:rPr>
          <w:rFonts w:ascii="Arial" w:hAnsi="Arial" w:cs="Arial"/>
        </w:rPr>
        <w:t xml:space="preserve">более </w:t>
      </w:r>
      <w:r w:rsidR="004849D4" w:rsidRPr="00357244">
        <w:rPr>
          <w:rFonts w:ascii="Arial" w:hAnsi="Arial" w:cs="Arial"/>
        </w:rPr>
        <w:t>43</w:t>
      </w:r>
      <w:r w:rsidR="00873E0A" w:rsidRPr="00357244">
        <w:rPr>
          <w:rFonts w:ascii="Arial" w:hAnsi="Arial" w:cs="Arial"/>
        </w:rPr>
        <w:t xml:space="preserve"> </w:t>
      </w:r>
      <w:r w:rsidR="004849D4" w:rsidRPr="00357244">
        <w:rPr>
          <w:rFonts w:ascii="Arial" w:hAnsi="Arial" w:cs="Arial"/>
        </w:rPr>
        <w:t>млн. руб.</w:t>
      </w:r>
      <w:r w:rsidRPr="00357244">
        <w:rPr>
          <w:rFonts w:ascii="Arial" w:hAnsi="Arial" w:cs="Arial"/>
        </w:rPr>
        <w:t>:</w:t>
      </w:r>
    </w:p>
    <w:p w:rsidR="002C776C" w:rsidRPr="00357244" w:rsidRDefault="002C776C" w:rsidP="008C2CF4">
      <w:pPr>
        <w:pStyle w:val="a7"/>
        <w:spacing w:before="0" w:after="0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>-</w:t>
      </w:r>
      <w:r w:rsidR="00873E0A" w:rsidRPr="00357244">
        <w:rPr>
          <w:rFonts w:ascii="Arial" w:hAnsi="Arial" w:cs="Arial"/>
        </w:rPr>
        <w:t>38</w:t>
      </w:r>
      <w:r w:rsidR="004849D4" w:rsidRPr="00357244">
        <w:rPr>
          <w:rFonts w:ascii="Arial" w:hAnsi="Arial" w:cs="Arial"/>
        </w:rPr>
        <w:t xml:space="preserve"> млн. руб. на ремонт дворовых территорий</w:t>
      </w:r>
      <w:r w:rsidRPr="00357244">
        <w:rPr>
          <w:rFonts w:ascii="Arial" w:hAnsi="Arial" w:cs="Arial"/>
        </w:rPr>
        <w:t>;</w:t>
      </w:r>
    </w:p>
    <w:p w:rsidR="002C776C" w:rsidRPr="00357244" w:rsidRDefault="002C776C" w:rsidP="008C2CF4">
      <w:pPr>
        <w:pStyle w:val="a7"/>
        <w:spacing w:before="0" w:after="0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- </w:t>
      </w:r>
      <w:r w:rsidR="004849D4" w:rsidRPr="00357244">
        <w:rPr>
          <w:rFonts w:ascii="Arial" w:hAnsi="Arial" w:cs="Arial"/>
        </w:rPr>
        <w:t>5 млн. рублей на ремонт улично-дорожной сети.</w:t>
      </w:r>
    </w:p>
    <w:p w:rsidR="002C776C" w:rsidRPr="00357244" w:rsidRDefault="002C776C" w:rsidP="008C2CF4">
      <w:pPr>
        <w:pStyle w:val="a7"/>
        <w:spacing w:before="0" w:after="0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В 2014 году </w:t>
      </w:r>
      <w:r w:rsidR="004849D4" w:rsidRPr="00357244">
        <w:rPr>
          <w:rFonts w:ascii="Arial" w:hAnsi="Arial" w:cs="Arial"/>
        </w:rPr>
        <w:t xml:space="preserve">из областного бюджета выделено </w:t>
      </w:r>
      <w:r w:rsidR="00BB5971" w:rsidRPr="00357244">
        <w:rPr>
          <w:rFonts w:ascii="Arial" w:hAnsi="Arial" w:cs="Arial"/>
        </w:rPr>
        <w:t xml:space="preserve">более  </w:t>
      </w:r>
      <w:r w:rsidR="004849D4" w:rsidRPr="00357244">
        <w:rPr>
          <w:rFonts w:ascii="Arial" w:hAnsi="Arial" w:cs="Arial"/>
        </w:rPr>
        <w:t xml:space="preserve">45 млн. рублей акцизов на нефтепродукты, которые </w:t>
      </w:r>
      <w:r w:rsidRPr="00357244">
        <w:rPr>
          <w:rFonts w:ascii="Arial" w:hAnsi="Arial" w:cs="Arial"/>
        </w:rPr>
        <w:t xml:space="preserve">использованы </w:t>
      </w:r>
      <w:r w:rsidR="004849D4" w:rsidRPr="00357244">
        <w:rPr>
          <w:rFonts w:ascii="Arial" w:hAnsi="Arial" w:cs="Arial"/>
        </w:rPr>
        <w:t>на ремонт дорог и дворовых территорий</w:t>
      </w:r>
      <w:r w:rsidRPr="00357244">
        <w:rPr>
          <w:rFonts w:ascii="Arial" w:hAnsi="Arial" w:cs="Arial"/>
        </w:rPr>
        <w:t xml:space="preserve">, </w:t>
      </w:r>
      <w:proofErr w:type="spellStart"/>
      <w:r w:rsidRPr="00357244">
        <w:rPr>
          <w:rFonts w:ascii="Arial" w:hAnsi="Arial" w:cs="Arial"/>
        </w:rPr>
        <w:t>софинансирование</w:t>
      </w:r>
      <w:proofErr w:type="spellEnd"/>
      <w:r w:rsidRPr="00357244">
        <w:rPr>
          <w:rFonts w:ascii="Arial" w:hAnsi="Arial" w:cs="Arial"/>
        </w:rPr>
        <w:t xml:space="preserve"> из местных бюджетов поселений составило более 64 млн. руб.</w:t>
      </w:r>
    </w:p>
    <w:p w:rsidR="004849D4" w:rsidRPr="00357244" w:rsidRDefault="004849D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lastRenderedPageBreak/>
        <w:t>В 2015 году необходимо продолжить работу по приемке в муниципальную собственность бесхозяйных дорог, организации работ по ремонту и текущему содержанию  муниципальных дорог.</w:t>
      </w:r>
    </w:p>
    <w:p w:rsidR="00555E8F" w:rsidRPr="00357244" w:rsidRDefault="00555E8F" w:rsidP="008C2CF4">
      <w:pPr>
        <w:pStyle w:val="a6"/>
        <w:ind w:left="-709" w:right="0" w:firstLine="567"/>
        <w:jc w:val="center"/>
        <w:rPr>
          <w:rFonts w:ascii="Arial" w:hAnsi="Arial" w:cs="Arial"/>
          <w:sz w:val="24"/>
          <w:szCs w:val="24"/>
        </w:rPr>
      </w:pPr>
    </w:p>
    <w:p w:rsidR="004849D4" w:rsidRPr="008C2CF4" w:rsidRDefault="004849D4" w:rsidP="008C2CF4">
      <w:pPr>
        <w:pStyle w:val="a6"/>
        <w:ind w:left="-709" w:right="0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ТРАНСПОРТНОЕ ОБЕСПЕЧЕНИЕ</w:t>
      </w:r>
    </w:p>
    <w:p w:rsidR="004849D4" w:rsidRPr="00357244" w:rsidRDefault="004849D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Пассажирские перевозки на территории Лужского района в 2014 году осуществляли 4 автоперевозчик</w:t>
      </w:r>
      <w:r w:rsidR="002C776C" w:rsidRPr="00357244">
        <w:rPr>
          <w:rFonts w:ascii="Arial" w:hAnsi="Arial" w:cs="Arial"/>
          <w:sz w:val="24"/>
          <w:szCs w:val="24"/>
        </w:rPr>
        <w:t>а</w:t>
      </w:r>
      <w:r w:rsidR="00D530CD" w:rsidRPr="00357244">
        <w:rPr>
          <w:rFonts w:ascii="Arial" w:hAnsi="Arial" w:cs="Arial"/>
          <w:sz w:val="24"/>
          <w:szCs w:val="24"/>
        </w:rPr>
        <w:t>,</w:t>
      </w:r>
      <w:r w:rsidRPr="003572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776C" w:rsidRPr="00357244">
        <w:rPr>
          <w:rFonts w:ascii="Arial" w:hAnsi="Arial" w:cs="Arial"/>
          <w:sz w:val="24"/>
          <w:szCs w:val="24"/>
        </w:rPr>
        <w:t>о</w:t>
      </w:r>
      <w:r w:rsidRPr="00357244">
        <w:rPr>
          <w:rFonts w:ascii="Arial" w:hAnsi="Arial" w:cs="Arial"/>
          <w:sz w:val="24"/>
          <w:szCs w:val="24"/>
        </w:rPr>
        <w:t>бслуживаю</w:t>
      </w:r>
      <w:r w:rsidR="002C776C" w:rsidRPr="00357244">
        <w:rPr>
          <w:rFonts w:ascii="Arial" w:hAnsi="Arial" w:cs="Arial"/>
          <w:sz w:val="24"/>
          <w:szCs w:val="24"/>
        </w:rPr>
        <w:t>щих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44 социальных маршрута.</w:t>
      </w:r>
    </w:p>
    <w:p w:rsidR="00BB5971" w:rsidRPr="00357244" w:rsidRDefault="004849D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Стоимость перевозок по городу в 2014 году составляли 20 рублей, в пригородных маршрутах 2</w:t>
      </w:r>
      <w:r w:rsidR="00BB5971" w:rsidRPr="00357244">
        <w:rPr>
          <w:rFonts w:ascii="Arial" w:hAnsi="Arial" w:cs="Arial"/>
          <w:sz w:val="24"/>
          <w:szCs w:val="24"/>
        </w:rPr>
        <w:t xml:space="preserve"> руб.</w:t>
      </w:r>
      <w:r w:rsidRPr="00357244">
        <w:rPr>
          <w:rFonts w:ascii="Arial" w:hAnsi="Arial" w:cs="Arial"/>
          <w:sz w:val="24"/>
          <w:szCs w:val="24"/>
        </w:rPr>
        <w:t>70</w:t>
      </w:r>
      <w:r w:rsidR="00BB5971" w:rsidRPr="00357244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BB5971" w:rsidRPr="00357244">
        <w:rPr>
          <w:rFonts w:ascii="Arial" w:hAnsi="Arial" w:cs="Arial"/>
          <w:sz w:val="24"/>
          <w:szCs w:val="24"/>
        </w:rPr>
        <w:t>.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244">
        <w:rPr>
          <w:rFonts w:ascii="Arial" w:hAnsi="Arial" w:cs="Arial"/>
          <w:sz w:val="24"/>
          <w:szCs w:val="24"/>
        </w:rPr>
        <w:t>з</w:t>
      </w:r>
      <w:proofErr w:type="gramEnd"/>
      <w:r w:rsidRPr="00357244">
        <w:rPr>
          <w:rFonts w:ascii="Arial" w:hAnsi="Arial" w:cs="Arial"/>
          <w:sz w:val="24"/>
          <w:szCs w:val="24"/>
        </w:rPr>
        <w:t>а километр</w:t>
      </w:r>
      <w:r w:rsidR="00BB5971" w:rsidRPr="00357244">
        <w:rPr>
          <w:rFonts w:ascii="Arial" w:hAnsi="Arial" w:cs="Arial"/>
          <w:sz w:val="24"/>
          <w:szCs w:val="24"/>
        </w:rPr>
        <w:t>. На маршрутах № 110 «Луга-Осьмино», № 180 «</w:t>
      </w:r>
      <w:proofErr w:type="spellStart"/>
      <w:r w:rsidR="00BB5971" w:rsidRPr="00357244">
        <w:rPr>
          <w:rFonts w:ascii="Arial" w:hAnsi="Arial" w:cs="Arial"/>
          <w:sz w:val="24"/>
          <w:szCs w:val="24"/>
        </w:rPr>
        <w:t>Луга-Сабицы</w:t>
      </w:r>
      <w:proofErr w:type="spellEnd"/>
      <w:r w:rsidR="00BB5971" w:rsidRPr="00357244">
        <w:rPr>
          <w:rFonts w:ascii="Arial" w:hAnsi="Arial" w:cs="Arial"/>
          <w:sz w:val="24"/>
          <w:szCs w:val="24"/>
        </w:rPr>
        <w:t xml:space="preserve">» 2 </w:t>
      </w:r>
      <w:proofErr w:type="spellStart"/>
      <w:r w:rsidR="00BB5971" w:rsidRPr="00357244">
        <w:rPr>
          <w:rFonts w:ascii="Arial" w:hAnsi="Arial" w:cs="Arial"/>
          <w:sz w:val="24"/>
          <w:szCs w:val="24"/>
        </w:rPr>
        <w:t>руб</w:t>
      </w:r>
      <w:proofErr w:type="spellEnd"/>
      <w:r w:rsidR="00BB5971" w:rsidRPr="00357244">
        <w:rPr>
          <w:rFonts w:ascii="Arial" w:hAnsi="Arial" w:cs="Arial"/>
          <w:sz w:val="24"/>
          <w:szCs w:val="24"/>
        </w:rPr>
        <w:t xml:space="preserve"> 30 коп</w:t>
      </w:r>
      <w:proofErr w:type="gramStart"/>
      <w:r w:rsidR="00BB5971" w:rsidRPr="00357244">
        <w:rPr>
          <w:rFonts w:ascii="Arial" w:hAnsi="Arial" w:cs="Arial"/>
          <w:sz w:val="24"/>
          <w:szCs w:val="24"/>
        </w:rPr>
        <w:t>.</w:t>
      </w:r>
      <w:proofErr w:type="gramEnd"/>
      <w:r w:rsidR="00D530CD" w:rsidRPr="003572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5971" w:rsidRPr="00357244">
        <w:rPr>
          <w:rFonts w:ascii="Arial" w:hAnsi="Arial" w:cs="Arial"/>
          <w:sz w:val="24"/>
          <w:szCs w:val="24"/>
        </w:rPr>
        <w:t>з</w:t>
      </w:r>
      <w:proofErr w:type="gramEnd"/>
      <w:r w:rsidR="00BB5971" w:rsidRPr="00357244">
        <w:rPr>
          <w:rFonts w:ascii="Arial" w:hAnsi="Arial" w:cs="Arial"/>
          <w:sz w:val="24"/>
          <w:szCs w:val="24"/>
        </w:rPr>
        <w:t>а  километр</w:t>
      </w:r>
    </w:p>
    <w:p w:rsidR="004849D4" w:rsidRPr="00357244" w:rsidRDefault="004849D4" w:rsidP="008C2CF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В 2014 году перевезено </w:t>
      </w:r>
      <w:r w:rsidR="00D530CD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 xml:space="preserve">4,24 миллионов человек, в том числе льготников 1412,347 тысяч человек. </w:t>
      </w:r>
    </w:p>
    <w:p w:rsidR="004849D4" w:rsidRPr="00357244" w:rsidRDefault="004849D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57244">
        <w:rPr>
          <w:rFonts w:ascii="Arial" w:hAnsi="Arial" w:cs="Arial"/>
          <w:sz w:val="24"/>
          <w:szCs w:val="24"/>
          <w:u w:val="single"/>
        </w:rPr>
        <w:t>ВЫВОД</w:t>
      </w:r>
    </w:p>
    <w:p w:rsidR="004849D4" w:rsidRPr="00357244" w:rsidRDefault="004849D4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2015 году администрация продолжит совместную работу с перевозчиками по улучшению качества предоставляемых услуг населению по данному виду деятельности.</w:t>
      </w:r>
    </w:p>
    <w:p w:rsidR="002C776C" w:rsidRPr="00357244" w:rsidRDefault="002C776C" w:rsidP="008C2CF4">
      <w:pPr>
        <w:spacing w:after="0" w:line="240" w:lineRule="auto"/>
        <w:ind w:left="-709" w:firstLine="567"/>
        <w:jc w:val="center"/>
        <w:rPr>
          <w:rFonts w:ascii="Arial" w:hAnsi="Arial" w:cs="Arial"/>
          <w:sz w:val="24"/>
          <w:szCs w:val="24"/>
        </w:rPr>
      </w:pPr>
    </w:p>
    <w:p w:rsidR="004849D4" w:rsidRPr="008C2CF4" w:rsidRDefault="004849D4" w:rsidP="008C2CF4">
      <w:pPr>
        <w:spacing w:after="0" w:line="240" w:lineRule="auto"/>
        <w:ind w:left="-709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ЖИЛИЩНОЕ ХОЗЯЙСТВО</w:t>
      </w:r>
    </w:p>
    <w:p w:rsidR="004849D4" w:rsidRPr="00357244" w:rsidRDefault="004849D4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управление многоквартирными жилыми домами в Лужском районе осуществляло 9 управляющих компаний, на обслуживании которых находятся 1260 многоквартирных жилых домов.</w:t>
      </w:r>
    </w:p>
    <w:p w:rsidR="002C776C" w:rsidRPr="00357244" w:rsidRDefault="002C776C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</w:t>
      </w:r>
      <w:r w:rsidR="004849D4" w:rsidRPr="00357244">
        <w:rPr>
          <w:rFonts w:ascii="Arial" w:hAnsi="Arial" w:cs="Arial"/>
          <w:sz w:val="24"/>
          <w:szCs w:val="24"/>
        </w:rPr>
        <w:t xml:space="preserve"> региональную программу капитального ремонта общего имущества в многоквартирных домах вошли</w:t>
      </w:r>
      <w:r w:rsidRPr="00357244">
        <w:rPr>
          <w:rFonts w:ascii="Arial" w:hAnsi="Arial" w:cs="Arial"/>
          <w:sz w:val="24"/>
          <w:szCs w:val="24"/>
        </w:rPr>
        <w:t xml:space="preserve"> 10 домов</w:t>
      </w:r>
      <w:r w:rsidR="004849D4" w:rsidRPr="00357244">
        <w:rPr>
          <w:rFonts w:ascii="Arial" w:hAnsi="Arial" w:cs="Arial"/>
          <w:sz w:val="24"/>
          <w:szCs w:val="24"/>
        </w:rPr>
        <w:t>:</w:t>
      </w:r>
    </w:p>
    <w:p w:rsidR="00E234E9" w:rsidRPr="00357244" w:rsidRDefault="00E234E9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-3 дома на территории Лужского городского поселения (г. Луга, ул</w:t>
      </w:r>
      <w:proofErr w:type="gramStart"/>
      <w:r w:rsidRPr="00357244">
        <w:rPr>
          <w:rFonts w:ascii="Arial" w:hAnsi="Arial" w:cs="Arial"/>
          <w:sz w:val="24"/>
          <w:szCs w:val="24"/>
        </w:rPr>
        <w:t>.К</w:t>
      </w:r>
      <w:proofErr w:type="gramEnd"/>
      <w:r w:rsidRPr="00357244">
        <w:rPr>
          <w:rFonts w:ascii="Arial" w:hAnsi="Arial" w:cs="Arial"/>
          <w:sz w:val="24"/>
          <w:szCs w:val="24"/>
        </w:rPr>
        <w:t>иевская, д.53, пр. Володарского, д.40, пр. Урицкого, д.64);</w:t>
      </w:r>
    </w:p>
    <w:p w:rsidR="00E234E9" w:rsidRPr="00357244" w:rsidRDefault="00E234E9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-3 дома на территории Дзержинского сельского поселения (п</w:t>
      </w:r>
      <w:proofErr w:type="gramStart"/>
      <w:r w:rsidRPr="00357244">
        <w:rPr>
          <w:rFonts w:ascii="Arial" w:hAnsi="Arial" w:cs="Arial"/>
          <w:sz w:val="24"/>
          <w:szCs w:val="24"/>
        </w:rPr>
        <w:t>.Д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зержинского, </w:t>
      </w:r>
      <w:proofErr w:type="spellStart"/>
      <w:r w:rsidRPr="00357244">
        <w:rPr>
          <w:rFonts w:ascii="Arial" w:hAnsi="Arial" w:cs="Arial"/>
          <w:sz w:val="24"/>
          <w:szCs w:val="24"/>
        </w:rPr>
        <w:t>ул.Лужская</w:t>
      </w:r>
      <w:proofErr w:type="spellEnd"/>
      <w:r w:rsidRPr="00357244">
        <w:rPr>
          <w:rFonts w:ascii="Arial" w:hAnsi="Arial" w:cs="Arial"/>
          <w:sz w:val="24"/>
          <w:szCs w:val="24"/>
        </w:rPr>
        <w:t>, д.3, ул. Центральная д.10 и д.3;</w:t>
      </w:r>
    </w:p>
    <w:p w:rsidR="00E234E9" w:rsidRPr="00357244" w:rsidRDefault="00E234E9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-3 дома на территории Ям-Тесовского сельского поселения (</w:t>
      </w:r>
      <w:proofErr w:type="spellStart"/>
      <w:r w:rsidRPr="00357244">
        <w:rPr>
          <w:rFonts w:ascii="Arial" w:hAnsi="Arial" w:cs="Arial"/>
          <w:sz w:val="24"/>
          <w:szCs w:val="24"/>
        </w:rPr>
        <w:t>п</w:t>
      </w:r>
      <w:proofErr w:type="gramStart"/>
      <w:r w:rsidRPr="00357244">
        <w:rPr>
          <w:rFonts w:ascii="Arial" w:hAnsi="Arial" w:cs="Arial"/>
          <w:sz w:val="24"/>
          <w:szCs w:val="24"/>
        </w:rPr>
        <w:t>.Я</w:t>
      </w:r>
      <w:proofErr w:type="gramEnd"/>
      <w:r w:rsidRPr="00357244">
        <w:rPr>
          <w:rFonts w:ascii="Arial" w:hAnsi="Arial" w:cs="Arial"/>
          <w:sz w:val="24"/>
          <w:szCs w:val="24"/>
        </w:rPr>
        <w:t>м-Тесово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, ул. Центральная, д.4 и д.7, п. Приозерный, ул. </w:t>
      </w:r>
      <w:proofErr w:type="spellStart"/>
      <w:r w:rsidRPr="00357244">
        <w:rPr>
          <w:rFonts w:ascii="Arial" w:hAnsi="Arial" w:cs="Arial"/>
          <w:sz w:val="24"/>
          <w:szCs w:val="24"/>
        </w:rPr>
        <w:t>Ценральная</w:t>
      </w:r>
      <w:proofErr w:type="spellEnd"/>
      <w:r w:rsidRPr="00357244">
        <w:rPr>
          <w:rFonts w:ascii="Arial" w:hAnsi="Arial" w:cs="Arial"/>
          <w:sz w:val="24"/>
          <w:szCs w:val="24"/>
        </w:rPr>
        <w:t>, д.4);</w:t>
      </w:r>
    </w:p>
    <w:p w:rsidR="00E234E9" w:rsidRPr="00357244" w:rsidRDefault="00E234E9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-1 жилой дом на территории Оредежского сельского поселения (п. Оредеж, ул. Ленина, д. 12). </w:t>
      </w:r>
    </w:p>
    <w:p w:rsidR="004849D4" w:rsidRPr="00357244" w:rsidRDefault="004849D4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Администрации района необходимо продолжить работу с Правительством Ленинградской области по включению жилых домов в программу по капитальному ремонту на 2015-2016 годы.</w:t>
      </w:r>
    </w:p>
    <w:p w:rsidR="005C3985" w:rsidRPr="00357244" w:rsidRDefault="005C3985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За период 2014 года в городе Луге проведены работы по ремонту  0,5  км   аварийных участков тепловых сетей на сумму более 7 млн. руб. в том числе за счет средств областного бюджета более 5 млн. руб.:</w:t>
      </w:r>
    </w:p>
    <w:p w:rsidR="005C3985" w:rsidRPr="00357244" w:rsidRDefault="005C3985" w:rsidP="008C2CF4">
      <w:pPr>
        <w:spacing w:before="24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капитальный ремонт участков сетей теплоснабжения и горячего водоснабжения  от тепловой камеры -1 к школе  № 5 – 150 погонных метров, от тепловой камеры -2 до жилого дома № 12 а по улице Смоленская – 243 погонных метра, от тепловой камеры-8  до жилого дома № 42/3 по улице Киевская в городе Луге – 47 погонных метров ( на сумму 6 237,419 тыс. руб., в т</w:t>
      </w:r>
      <w:proofErr w:type="gramStart"/>
      <w:r w:rsidRPr="00357244">
        <w:rPr>
          <w:rFonts w:ascii="Arial" w:hAnsi="Arial" w:cs="Arial"/>
          <w:sz w:val="24"/>
          <w:szCs w:val="24"/>
        </w:rPr>
        <w:t>.ч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из областного бюджета - 4760,0 тыс. руб.)</w:t>
      </w:r>
    </w:p>
    <w:p w:rsidR="005C3985" w:rsidRPr="00357244" w:rsidRDefault="005C3985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капитальный ремонт участков тепловых сетей и сетей горячего водоснабжения  от жилого дома № 2б до жилого дома № 2в по улице Смоленская </w:t>
      </w:r>
      <w:proofErr w:type="gramStart"/>
      <w:r w:rsidRPr="00357244">
        <w:rPr>
          <w:rFonts w:ascii="Arial" w:hAnsi="Arial" w:cs="Arial"/>
          <w:sz w:val="24"/>
          <w:szCs w:val="24"/>
        </w:rPr>
        <w:t>г</w:t>
      </w:r>
      <w:proofErr w:type="gramEnd"/>
      <w:r w:rsidRPr="00357244">
        <w:rPr>
          <w:rFonts w:ascii="Arial" w:hAnsi="Arial" w:cs="Arial"/>
          <w:sz w:val="24"/>
          <w:szCs w:val="24"/>
        </w:rPr>
        <w:t>. Луга – 72 погонных метра (на сумму 920,28 тыс. руб., в т. ч из областного бюджета  700,0 тыс. руб.).</w:t>
      </w:r>
    </w:p>
    <w:p w:rsidR="003E267B" w:rsidRPr="00357244" w:rsidRDefault="003E267B" w:rsidP="008C2CF4">
      <w:pPr>
        <w:pStyle w:val="ac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городе Луге проблемным остается вопрос по водоснабжению и водоотведению. Предприятие ОАО «Лужский водоканал» - банкрот. Администрации города и района не могут вкладывать  денежные средства в имущество ОАО «Лужский водоканал». Неоднократно в течение 2014 года администрация Лужского муниципального района выносила вопрос  по водоканалу в Правительстве Ленинградской области. Но до сих пор вопрос находится на стадии рассмотрения и решения. Администрация района самостоятельно пыталась решить с инвестором вопрос по созданию нового </w:t>
      </w:r>
      <w:r w:rsidRPr="00357244">
        <w:rPr>
          <w:rFonts w:ascii="Arial" w:hAnsi="Arial" w:cs="Arial"/>
          <w:sz w:val="24"/>
          <w:szCs w:val="24"/>
        </w:rPr>
        <w:lastRenderedPageBreak/>
        <w:t>предприятия, но в связи  с экономическими изменениями, произошедшими в стране в 2014 году, инвестор отказался участвовать в конкурсе.</w:t>
      </w:r>
    </w:p>
    <w:p w:rsidR="005C3985" w:rsidRPr="00357244" w:rsidRDefault="005C3985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г</w:t>
      </w:r>
      <w:r w:rsidR="00161B68" w:rsidRPr="00357244">
        <w:rPr>
          <w:rFonts w:ascii="Arial" w:hAnsi="Arial" w:cs="Arial"/>
          <w:sz w:val="24"/>
          <w:szCs w:val="24"/>
        </w:rPr>
        <w:t>ороде</w:t>
      </w:r>
      <w:r w:rsidRPr="00357244">
        <w:rPr>
          <w:rFonts w:ascii="Arial" w:hAnsi="Arial" w:cs="Arial"/>
          <w:sz w:val="24"/>
          <w:szCs w:val="24"/>
        </w:rPr>
        <w:t xml:space="preserve"> Луг</w:t>
      </w:r>
      <w:r w:rsidR="00161B68" w:rsidRPr="00357244">
        <w:rPr>
          <w:rFonts w:ascii="Arial" w:hAnsi="Arial" w:cs="Arial"/>
          <w:sz w:val="24"/>
          <w:szCs w:val="24"/>
        </w:rPr>
        <w:t>е</w:t>
      </w:r>
      <w:r w:rsidRPr="00357244">
        <w:rPr>
          <w:rFonts w:ascii="Arial" w:hAnsi="Arial" w:cs="Arial"/>
          <w:sz w:val="24"/>
          <w:szCs w:val="24"/>
        </w:rPr>
        <w:t xml:space="preserve"> 30 артезианских скважин, 7 водонапорных башен, 4 </w:t>
      </w:r>
      <w:r w:rsidR="00161B68" w:rsidRPr="00357244">
        <w:rPr>
          <w:rFonts w:ascii="Arial" w:hAnsi="Arial" w:cs="Arial"/>
          <w:sz w:val="24"/>
          <w:szCs w:val="24"/>
        </w:rPr>
        <w:t xml:space="preserve">канализационных очистных сооружений, </w:t>
      </w:r>
      <w:r w:rsidRPr="00357244">
        <w:rPr>
          <w:rFonts w:ascii="Arial" w:hAnsi="Arial" w:cs="Arial"/>
          <w:sz w:val="24"/>
          <w:szCs w:val="24"/>
        </w:rPr>
        <w:t xml:space="preserve">водопроводных сетей </w:t>
      </w:r>
      <w:r w:rsidR="00161B68" w:rsidRPr="00357244">
        <w:rPr>
          <w:rFonts w:ascii="Arial" w:hAnsi="Arial" w:cs="Arial"/>
          <w:sz w:val="24"/>
          <w:szCs w:val="24"/>
        </w:rPr>
        <w:t xml:space="preserve">более </w:t>
      </w:r>
      <w:r w:rsidRPr="00357244">
        <w:rPr>
          <w:rFonts w:ascii="Arial" w:hAnsi="Arial" w:cs="Arial"/>
          <w:sz w:val="24"/>
          <w:szCs w:val="24"/>
        </w:rPr>
        <w:t>92</w:t>
      </w:r>
      <w:r w:rsidR="00161B68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км.</w:t>
      </w:r>
    </w:p>
    <w:p w:rsidR="00161B68" w:rsidRPr="00357244" w:rsidRDefault="005C3985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ab/>
        <w:t>В 2014 году начаты работы по капитальному ремонту 3-х арт</w:t>
      </w:r>
      <w:r w:rsidR="00161B68" w:rsidRPr="00357244">
        <w:rPr>
          <w:rFonts w:ascii="Arial" w:hAnsi="Arial" w:cs="Arial"/>
          <w:sz w:val="24"/>
          <w:szCs w:val="24"/>
        </w:rPr>
        <w:t xml:space="preserve">езианских </w:t>
      </w:r>
      <w:r w:rsidRPr="00357244">
        <w:rPr>
          <w:rFonts w:ascii="Arial" w:hAnsi="Arial" w:cs="Arial"/>
          <w:sz w:val="24"/>
          <w:szCs w:val="24"/>
        </w:rPr>
        <w:t xml:space="preserve"> скважин </w:t>
      </w:r>
      <w:r w:rsidR="00161B68" w:rsidRPr="00357244">
        <w:rPr>
          <w:rFonts w:ascii="Arial" w:hAnsi="Arial" w:cs="Arial"/>
          <w:sz w:val="24"/>
          <w:szCs w:val="24"/>
        </w:rPr>
        <w:t>е</w:t>
      </w:r>
      <w:r w:rsidRPr="00357244">
        <w:rPr>
          <w:rFonts w:ascii="Arial" w:hAnsi="Arial" w:cs="Arial"/>
          <w:sz w:val="24"/>
          <w:szCs w:val="24"/>
        </w:rPr>
        <w:t xml:space="preserve">: </w:t>
      </w:r>
    </w:p>
    <w:p w:rsidR="00161B68" w:rsidRPr="00357244" w:rsidRDefault="00161B68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5C3985" w:rsidRPr="00357244">
        <w:rPr>
          <w:rFonts w:ascii="Arial" w:hAnsi="Arial" w:cs="Arial"/>
          <w:sz w:val="24"/>
          <w:szCs w:val="24"/>
        </w:rPr>
        <w:t xml:space="preserve"> № 3г. (Городок)</w:t>
      </w:r>
      <w:r w:rsidRPr="00357244">
        <w:rPr>
          <w:rFonts w:ascii="Arial" w:hAnsi="Arial" w:cs="Arial"/>
          <w:sz w:val="24"/>
          <w:szCs w:val="24"/>
        </w:rPr>
        <w:t>;</w:t>
      </w:r>
    </w:p>
    <w:p w:rsidR="00161B68" w:rsidRPr="00357244" w:rsidRDefault="00161B68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5C3985" w:rsidRPr="00357244">
        <w:rPr>
          <w:rFonts w:ascii="Arial" w:hAnsi="Arial" w:cs="Arial"/>
          <w:sz w:val="24"/>
          <w:szCs w:val="24"/>
        </w:rPr>
        <w:t xml:space="preserve">№ 3 и № 5 </w:t>
      </w:r>
      <w:r w:rsidRPr="00357244">
        <w:rPr>
          <w:rFonts w:ascii="Arial" w:hAnsi="Arial" w:cs="Arial"/>
          <w:sz w:val="24"/>
          <w:szCs w:val="24"/>
        </w:rPr>
        <w:t>(Полигон)</w:t>
      </w:r>
    </w:p>
    <w:p w:rsidR="005C3985" w:rsidRPr="00357244" w:rsidRDefault="005C3985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Всего стоимость </w:t>
      </w:r>
      <w:r w:rsidR="00161B68" w:rsidRPr="00357244">
        <w:rPr>
          <w:rFonts w:ascii="Arial" w:hAnsi="Arial" w:cs="Arial"/>
          <w:sz w:val="24"/>
          <w:szCs w:val="24"/>
        </w:rPr>
        <w:t xml:space="preserve">выполняемых работ </w:t>
      </w:r>
      <w:r w:rsidRPr="00357244">
        <w:rPr>
          <w:rFonts w:ascii="Arial" w:hAnsi="Arial" w:cs="Arial"/>
          <w:sz w:val="24"/>
          <w:szCs w:val="24"/>
        </w:rPr>
        <w:t xml:space="preserve"> состав</w:t>
      </w:r>
      <w:r w:rsidR="00161B68" w:rsidRPr="00357244">
        <w:rPr>
          <w:rFonts w:ascii="Arial" w:hAnsi="Arial" w:cs="Arial"/>
          <w:sz w:val="24"/>
          <w:szCs w:val="24"/>
        </w:rPr>
        <w:t xml:space="preserve">ит более </w:t>
      </w:r>
      <w:r w:rsidRPr="00357244">
        <w:rPr>
          <w:rFonts w:ascii="Arial" w:hAnsi="Arial" w:cs="Arial"/>
          <w:sz w:val="24"/>
          <w:szCs w:val="24"/>
        </w:rPr>
        <w:t>14 </w:t>
      </w:r>
      <w:r w:rsidR="00161B68" w:rsidRPr="00357244">
        <w:rPr>
          <w:rFonts w:ascii="Arial" w:hAnsi="Arial" w:cs="Arial"/>
          <w:sz w:val="24"/>
          <w:szCs w:val="24"/>
        </w:rPr>
        <w:t>млн.</w:t>
      </w:r>
      <w:r w:rsidRPr="00357244">
        <w:rPr>
          <w:rFonts w:ascii="Arial" w:hAnsi="Arial" w:cs="Arial"/>
          <w:sz w:val="24"/>
          <w:szCs w:val="24"/>
        </w:rPr>
        <w:t xml:space="preserve"> руб.</w:t>
      </w:r>
      <w:r w:rsidR="00161B68" w:rsidRPr="00357244">
        <w:rPr>
          <w:rFonts w:ascii="Arial" w:hAnsi="Arial" w:cs="Arial"/>
          <w:sz w:val="24"/>
          <w:szCs w:val="24"/>
        </w:rPr>
        <w:t>, из них более</w:t>
      </w:r>
      <w:r w:rsidRPr="00357244">
        <w:rPr>
          <w:rFonts w:ascii="Arial" w:hAnsi="Arial" w:cs="Arial"/>
          <w:sz w:val="24"/>
          <w:szCs w:val="24"/>
        </w:rPr>
        <w:t xml:space="preserve"> 10 </w:t>
      </w:r>
      <w:r w:rsidR="00161B68" w:rsidRPr="00357244">
        <w:rPr>
          <w:rFonts w:ascii="Arial" w:hAnsi="Arial" w:cs="Arial"/>
          <w:sz w:val="24"/>
          <w:szCs w:val="24"/>
        </w:rPr>
        <w:t>млн</w:t>
      </w:r>
      <w:proofErr w:type="gramStart"/>
      <w:r w:rsidR="00161B68" w:rsidRPr="00357244">
        <w:rPr>
          <w:rFonts w:ascii="Arial" w:hAnsi="Arial" w:cs="Arial"/>
          <w:sz w:val="24"/>
          <w:szCs w:val="24"/>
        </w:rPr>
        <w:t>.</w:t>
      </w:r>
      <w:r w:rsidRPr="00357244">
        <w:rPr>
          <w:rFonts w:ascii="Arial" w:hAnsi="Arial" w:cs="Arial"/>
          <w:sz w:val="24"/>
          <w:szCs w:val="24"/>
        </w:rPr>
        <w:t>р</w:t>
      </w:r>
      <w:proofErr w:type="gramEnd"/>
      <w:r w:rsidRPr="00357244">
        <w:rPr>
          <w:rFonts w:ascii="Arial" w:hAnsi="Arial" w:cs="Arial"/>
          <w:sz w:val="24"/>
          <w:szCs w:val="24"/>
        </w:rPr>
        <w:t>уб.</w:t>
      </w:r>
      <w:r w:rsidR="00161B68" w:rsidRPr="00357244">
        <w:rPr>
          <w:rFonts w:ascii="Arial" w:hAnsi="Arial" w:cs="Arial"/>
          <w:sz w:val="24"/>
          <w:szCs w:val="24"/>
        </w:rPr>
        <w:t xml:space="preserve"> выделяет областной бюджет.</w:t>
      </w:r>
    </w:p>
    <w:p w:rsidR="005C3985" w:rsidRPr="00357244" w:rsidRDefault="005C3985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Администрации Лужского муниципального района необходимо продолжить работу с Правительством Ленинградской области по включению </w:t>
      </w:r>
      <w:r w:rsidR="00161B68" w:rsidRPr="00357244">
        <w:rPr>
          <w:rFonts w:ascii="Arial" w:hAnsi="Arial" w:cs="Arial"/>
          <w:sz w:val="24"/>
          <w:szCs w:val="24"/>
        </w:rPr>
        <w:t xml:space="preserve">населенных пунктов  Лужского городского поселения </w:t>
      </w:r>
      <w:r w:rsidRPr="00357244">
        <w:rPr>
          <w:rFonts w:ascii="Arial" w:hAnsi="Arial" w:cs="Arial"/>
          <w:sz w:val="24"/>
          <w:szCs w:val="24"/>
        </w:rPr>
        <w:t>в программы по ремонту объектов теплоснабжения и водоснабжения и водоотведения.</w:t>
      </w:r>
    </w:p>
    <w:p w:rsidR="005C3985" w:rsidRPr="00357244" w:rsidRDefault="005C3985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57244">
        <w:rPr>
          <w:rFonts w:ascii="Arial" w:hAnsi="Arial" w:cs="Arial"/>
          <w:sz w:val="24"/>
          <w:szCs w:val="24"/>
        </w:rPr>
        <w:t xml:space="preserve">В рамках исполнения программы «Повышение безопасности дорожного движения» </w:t>
      </w:r>
      <w:r w:rsidR="00161B68" w:rsidRPr="00357244">
        <w:rPr>
          <w:rFonts w:ascii="Arial" w:hAnsi="Arial" w:cs="Arial"/>
          <w:sz w:val="24"/>
          <w:szCs w:val="24"/>
        </w:rPr>
        <w:t xml:space="preserve">в городе Луге в 2014 году </w:t>
      </w:r>
      <w:r w:rsidRPr="00357244">
        <w:rPr>
          <w:rFonts w:ascii="Arial" w:hAnsi="Arial" w:cs="Arial"/>
          <w:sz w:val="24"/>
          <w:szCs w:val="24"/>
        </w:rPr>
        <w:t xml:space="preserve"> выполнены работы по нанесению дорожной разметки на улично-дорожной сети города, </w:t>
      </w:r>
      <w:r w:rsidR="00161B68" w:rsidRPr="00357244">
        <w:rPr>
          <w:rFonts w:ascii="Arial" w:hAnsi="Arial" w:cs="Arial"/>
          <w:sz w:val="24"/>
          <w:szCs w:val="24"/>
        </w:rPr>
        <w:t>у</w:t>
      </w:r>
      <w:r w:rsidRPr="00357244">
        <w:rPr>
          <w:rFonts w:ascii="Arial" w:hAnsi="Arial" w:cs="Arial"/>
          <w:sz w:val="24"/>
          <w:szCs w:val="24"/>
        </w:rPr>
        <w:t>становлено 56 пешеходных светофоров на 7 перекрёстках,  выполнена модернизация транспортных и пешеходных светофоров по 2-м адресам</w:t>
      </w:r>
      <w:r w:rsidR="00161B68" w:rsidRPr="00357244">
        <w:rPr>
          <w:rFonts w:ascii="Arial" w:hAnsi="Arial" w:cs="Arial"/>
          <w:sz w:val="24"/>
          <w:szCs w:val="24"/>
        </w:rPr>
        <w:t xml:space="preserve"> (улица Победы, проспект Володарского)</w:t>
      </w:r>
      <w:r w:rsidRPr="00357244">
        <w:rPr>
          <w:rFonts w:ascii="Arial" w:hAnsi="Arial" w:cs="Arial"/>
          <w:sz w:val="24"/>
          <w:szCs w:val="24"/>
        </w:rPr>
        <w:t>, было приобретено и установлено 307</w:t>
      </w:r>
      <w:r w:rsidRPr="003572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дорожных знаков, изготовлено </w:t>
      </w:r>
      <w:r w:rsidR="00161B68" w:rsidRPr="00357244">
        <w:rPr>
          <w:rFonts w:ascii="Arial" w:hAnsi="Arial" w:cs="Arial"/>
          <w:sz w:val="24"/>
          <w:szCs w:val="24"/>
        </w:rPr>
        <w:t>0,2 км</w:t>
      </w:r>
      <w:r w:rsidRPr="00357244">
        <w:rPr>
          <w:rFonts w:ascii="Arial" w:hAnsi="Arial" w:cs="Arial"/>
          <w:sz w:val="24"/>
          <w:szCs w:val="24"/>
        </w:rPr>
        <w:t xml:space="preserve"> секций пешеходных ограждений</w:t>
      </w:r>
      <w:r w:rsidR="00161B68" w:rsidRPr="00357244">
        <w:rPr>
          <w:rFonts w:ascii="Arial" w:hAnsi="Arial" w:cs="Arial"/>
          <w:sz w:val="24"/>
          <w:szCs w:val="24"/>
        </w:rPr>
        <w:t xml:space="preserve"> для установки в</w:t>
      </w:r>
      <w:proofErr w:type="gramEnd"/>
      <w:r w:rsidR="00161B68" w:rsidRPr="00357244">
        <w:rPr>
          <w:rFonts w:ascii="Arial" w:hAnsi="Arial" w:cs="Arial"/>
          <w:sz w:val="24"/>
          <w:szCs w:val="24"/>
        </w:rPr>
        <w:t xml:space="preserve"> 2015 на улицах города Луги.</w:t>
      </w:r>
    </w:p>
    <w:p w:rsidR="00161B68" w:rsidRPr="00357244" w:rsidRDefault="005C3985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Администраци</w:t>
      </w:r>
      <w:r w:rsidR="00D530CD" w:rsidRPr="00357244">
        <w:rPr>
          <w:rFonts w:ascii="Arial" w:hAnsi="Arial" w:cs="Arial"/>
          <w:sz w:val="24"/>
          <w:szCs w:val="24"/>
        </w:rPr>
        <w:t xml:space="preserve">я </w:t>
      </w:r>
      <w:r w:rsidRPr="00357244">
        <w:rPr>
          <w:rFonts w:ascii="Arial" w:hAnsi="Arial" w:cs="Arial"/>
          <w:sz w:val="24"/>
          <w:szCs w:val="24"/>
        </w:rPr>
        <w:t xml:space="preserve"> района продолжит</w:t>
      </w:r>
      <w:r w:rsidR="00161B68" w:rsidRPr="00357244">
        <w:rPr>
          <w:rFonts w:ascii="Arial" w:hAnsi="Arial" w:cs="Arial"/>
          <w:sz w:val="24"/>
          <w:szCs w:val="24"/>
        </w:rPr>
        <w:t xml:space="preserve"> в 2015 году работу по повышению безопасности дорожного движения в городе Луге.</w:t>
      </w:r>
    </w:p>
    <w:p w:rsidR="00125CEE" w:rsidRPr="00357244" w:rsidRDefault="00125CEE" w:rsidP="008C2CF4">
      <w:pPr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в городе Луге  установлено 19 детских игровых  площадок</w:t>
      </w:r>
      <w:r w:rsidR="00D530CD" w:rsidRPr="00357244">
        <w:rPr>
          <w:rFonts w:ascii="Arial" w:hAnsi="Arial" w:cs="Arial"/>
          <w:sz w:val="24"/>
          <w:szCs w:val="24"/>
        </w:rPr>
        <w:t xml:space="preserve"> и</w:t>
      </w:r>
      <w:r w:rsidRPr="0035724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57244">
        <w:rPr>
          <w:rFonts w:ascii="Arial" w:hAnsi="Arial" w:cs="Arial"/>
          <w:sz w:val="24"/>
          <w:szCs w:val="24"/>
        </w:rPr>
        <w:t>улично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тренажерных площадки. В рамках соглашений о социально-деловом сотрудничестве установлены 4 детских игровых площадки за счет средств ООО «Модуль», ООО «Цветы», ООО «Завод дозировочной техники «Ареопаг», И.П. Орлова А. А.</w:t>
      </w:r>
    </w:p>
    <w:p w:rsidR="002B3F0F" w:rsidRPr="008C2CF4" w:rsidRDefault="002B3F0F" w:rsidP="008C2CF4">
      <w:pPr>
        <w:spacing w:after="0" w:line="240" w:lineRule="auto"/>
        <w:ind w:left="-709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C2CF4">
        <w:rPr>
          <w:rFonts w:ascii="Arial" w:eastAsia="Calibri" w:hAnsi="Arial" w:cs="Arial"/>
          <w:b/>
          <w:sz w:val="24"/>
          <w:szCs w:val="24"/>
        </w:rPr>
        <w:t>АРХИТЕКТУРА И ГРАДОСТРОИТЕЛЬСТВО</w:t>
      </w:r>
    </w:p>
    <w:p w:rsidR="002B3F0F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была продолжена работа по подготовке документов территориального планирования Лужского муниципального района, генеральных планов городских и сельских поселений, а также правил землепользования и застройки. </w:t>
      </w:r>
    </w:p>
    <w:p w:rsidR="002B3F0F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Утверждены генеральные планы Скребловского, Дзержинского, Заклинского, Торковичского и Мшинского сельских поселений. </w:t>
      </w:r>
    </w:p>
    <w:p w:rsidR="00D530CD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Проекты генеральных планов Лужского городского поселения, Толмачевского городского поселения, Ретюнского и Волошовского сельских поселений находятся на согласовании. </w:t>
      </w:r>
    </w:p>
    <w:p w:rsidR="002B3F0F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Остальные поселения Лужского муниципального района приступили к подготовке проектов генеральных планов.</w:t>
      </w:r>
    </w:p>
    <w:p w:rsidR="002B3F0F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В 2014 года утверждены Правила землепользования и застройки во всех поселениях. </w:t>
      </w:r>
    </w:p>
    <w:p w:rsidR="00C91B83" w:rsidRPr="00357244" w:rsidRDefault="00C91B83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необходимо отметить, что поселениях Лужского района в 179 населенных пунктах из 348 имеющихся в районе </w:t>
      </w:r>
      <w:r w:rsidR="008C2CF4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утвердить Правила землепользования и застройки. В 6 сельских поселениях (Володарское, Оредежское, Осьминское, Серебрянское, Тесовское, Ям-Тесовское) необходимо разработать и утвердить </w:t>
      </w:r>
      <w:proofErr w:type="spellStart"/>
      <w:r w:rsidRPr="00357244">
        <w:rPr>
          <w:rFonts w:ascii="Arial" w:eastAsia="Times New Roman" w:hAnsi="Arial" w:cs="Arial"/>
          <w:sz w:val="24"/>
          <w:szCs w:val="24"/>
          <w:lang w:eastAsia="ru-RU"/>
        </w:rPr>
        <w:t>Генаральные</w:t>
      </w:r>
      <w:proofErr w:type="spellEnd"/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планы поселений.</w:t>
      </w:r>
    </w:p>
    <w:p w:rsidR="002B3F0F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Введено жилья 17 тыс. 613 кв. м., что составляет 159,5 % от ввода в 2013 году. Средний показатель по области 118,5 %</w:t>
      </w:r>
    </w:p>
    <w:p w:rsidR="002B3F0F" w:rsidRPr="00357244" w:rsidRDefault="002B3F0F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>Количество выданных разрешений на строительство увеличилось по сравнению с 2013 годом на 110%, разрешений на ввод в эксплуатацию объектов капитального строительства на 122%</w:t>
      </w:r>
      <w:r w:rsidR="00DD172A" w:rsidRPr="003572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172A" w:rsidRPr="00357244" w:rsidRDefault="00DD172A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Лужского городского поселения 33 </w:t>
      </w:r>
      <w:proofErr w:type="gramStart"/>
      <w:r w:rsidRPr="00357244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proofErr w:type="gramEnd"/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 признано аварийными и подлежащими сносу.  Для расселения 22 аварийных жилых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домов в настоящее время ведется строительство трех новых жилых домов, в которых до конца 2015 года получит жильё </w:t>
      </w:r>
      <w:r w:rsidR="00D530CD" w:rsidRPr="00357244">
        <w:rPr>
          <w:rFonts w:ascii="Arial" w:eastAsia="Times New Roman" w:hAnsi="Arial" w:cs="Arial"/>
          <w:sz w:val="24"/>
          <w:szCs w:val="24"/>
          <w:lang w:eastAsia="ru-RU"/>
        </w:rPr>
        <w:t>88 семей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172A" w:rsidRPr="00357244" w:rsidRDefault="00DD172A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7244">
        <w:rPr>
          <w:rFonts w:ascii="Arial" w:eastAsia="Times New Roman" w:hAnsi="Arial" w:cs="Arial"/>
          <w:sz w:val="24"/>
          <w:szCs w:val="24"/>
          <w:lang w:eastAsia="ru-RU"/>
        </w:rPr>
        <w:t>Оставшиеся</w:t>
      </w:r>
      <w:proofErr w:type="gramEnd"/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  <w:r w:rsidR="002777FA"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244">
        <w:rPr>
          <w:rFonts w:ascii="Arial" w:eastAsia="Times New Roman" w:hAnsi="Arial" w:cs="Arial"/>
          <w:sz w:val="24"/>
          <w:szCs w:val="24"/>
          <w:lang w:eastAsia="ru-RU"/>
        </w:rPr>
        <w:t>аварийных домов планируется включить в программу по переселению в 2016 году.</w:t>
      </w:r>
    </w:p>
    <w:p w:rsidR="002777FA" w:rsidRPr="00357244" w:rsidRDefault="002777FA" w:rsidP="008C2CF4">
      <w:pPr>
        <w:tabs>
          <w:tab w:val="left" w:pos="5199"/>
        </w:tabs>
        <w:spacing w:after="0" w:line="240" w:lineRule="auto"/>
        <w:ind w:left="-709" w:right="-14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администрации района и администрациям поселений необходимо  выявить  все аварийные дома и включится в программу </w:t>
      </w:r>
      <w:r w:rsidRPr="00357244">
        <w:rPr>
          <w:rFonts w:ascii="Arial" w:eastAsia="Calibri" w:hAnsi="Arial" w:cs="Arial"/>
          <w:sz w:val="24"/>
          <w:szCs w:val="24"/>
        </w:rPr>
        <w:t>«Переселение граждан из аварийного фонда на 2017-2020 годы»</w:t>
      </w:r>
    </w:p>
    <w:p w:rsidR="00555E8F" w:rsidRPr="00357244" w:rsidRDefault="00555E8F" w:rsidP="008C2CF4">
      <w:pPr>
        <w:tabs>
          <w:tab w:val="left" w:pos="5199"/>
        </w:tabs>
        <w:spacing w:after="0" w:line="240" w:lineRule="auto"/>
        <w:ind w:left="-709" w:right="-14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CF4" w:rsidRDefault="00861214" w:rsidP="008C2CF4">
      <w:pPr>
        <w:spacing w:after="0" w:line="240" w:lineRule="auto"/>
        <w:ind w:left="-709" w:right="-142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 xml:space="preserve">ОБЕСПЕЧЕНИЕ ЖИЛЬЕМ ГРАЖДАН </w:t>
      </w:r>
    </w:p>
    <w:p w:rsidR="00861214" w:rsidRPr="008C2CF4" w:rsidRDefault="00861214" w:rsidP="008C2CF4">
      <w:pPr>
        <w:spacing w:after="0" w:line="240" w:lineRule="auto"/>
        <w:ind w:left="-709" w:right="-142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В РАМКАХ ГОСУДАРСТВЕННЫХ ПРОГРАММ</w:t>
      </w:r>
    </w:p>
    <w:p w:rsidR="00861214" w:rsidRPr="00357244" w:rsidRDefault="00861214" w:rsidP="008C2CF4">
      <w:pPr>
        <w:spacing w:after="0" w:line="240" w:lineRule="auto"/>
        <w:ind w:left="-709" w:right="-142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рамках Государственн</w:t>
      </w:r>
      <w:r w:rsidR="00D530CD" w:rsidRPr="00357244">
        <w:rPr>
          <w:rFonts w:ascii="Arial" w:hAnsi="Arial" w:cs="Arial"/>
          <w:sz w:val="24"/>
          <w:szCs w:val="24"/>
        </w:rPr>
        <w:t>ых</w:t>
      </w:r>
      <w:r w:rsidRPr="00357244">
        <w:rPr>
          <w:rFonts w:ascii="Arial" w:hAnsi="Arial" w:cs="Arial"/>
          <w:sz w:val="24"/>
          <w:szCs w:val="24"/>
        </w:rPr>
        <w:t xml:space="preserve">  программ Ленинградской области «Обеспечение качественным жильем граждан на территории Ленинградской области»  в районе в 2014 году были реализованы подпрограммы: «Жилье для молодежи»</w:t>
      </w:r>
      <w:proofErr w:type="gramStart"/>
      <w:r w:rsidRPr="00357244">
        <w:rPr>
          <w:rFonts w:ascii="Arial" w:hAnsi="Arial" w:cs="Arial"/>
          <w:sz w:val="24"/>
          <w:szCs w:val="24"/>
        </w:rPr>
        <w:t>,«</w:t>
      </w:r>
      <w:proofErr w:type="gramEnd"/>
      <w:r w:rsidRPr="00357244">
        <w:rPr>
          <w:rFonts w:ascii="Arial" w:hAnsi="Arial" w:cs="Arial"/>
          <w:sz w:val="24"/>
          <w:szCs w:val="24"/>
        </w:rPr>
        <w:t>Обеспечение  жильем молодых семей» ФЦП «Жилище»,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861214" w:rsidRPr="00357244" w:rsidRDefault="00861214" w:rsidP="008C2CF4">
      <w:pPr>
        <w:spacing w:after="0" w:line="240" w:lineRule="auto"/>
        <w:ind w:left="-709" w:right="-142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улучшили  жилищные условия 15 молодых семей, из них 7 имеющих трех и более детей, 2 семьи работников бюджетной сферы (24 миллиона 153  тыс. руб. средств областного и федерального бюджетов, 1миллион 950 тыс. руб. средств  бюджета района). В рамках муниципальной программы «Предоставление муниципальной поддержки гражданам, нуждающимся в улучшении жилищных условий, в том числе молодежи на 2014 - 2016 годы» 2 молодым семьям на эти цели  израсходовано 1648.485 тыс. рублей бюджета </w:t>
      </w:r>
      <w:r w:rsidR="00DD172A" w:rsidRPr="00357244">
        <w:rPr>
          <w:rFonts w:ascii="Arial" w:hAnsi="Arial" w:cs="Arial"/>
          <w:sz w:val="24"/>
          <w:szCs w:val="24"/>
        </w:rPr>
        <w:t>Лужского</w:t>
      </w:r>
      <w:r w:rsidRPr="00357244">
        <w:rPr>
          <w:rFonts w:ascii="Arial" w:hAnsi="Arial" w:cs="Arial"/>
          <w:sz w:val="24"/>
          <w:szCs w:val="24"/>
        </w:rPr>
        <w:t xml:space="preserve">  муниципального района.</w:t>
      </w:r>
    </w:p>
    <w:p w:rsidR="00DD172A" w:rsidRPr="00357244" w:rsidRDefault="00861214" w:rsidP="008C2CF4">
      <w:pPr>
        <w:spacing w:after="0" w:line="240" w:lineRule="auto"/>
        <w:ind w:left="-709" w:right="-142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соответствии с подпрограммой «Обеспечение жильем, оказание содействия для приобретения жилья отдельным категориям граждан, установленных федеральным и областным законодательством» получили единовременные денежные выплаты и приобрели жилье 3 семьи</w:t>
      </w:r>
      <w:r w:rsidR="00D530CD" w:rsidRPr="00357244">
        <w:rPr>
          <w:rFonts w:ascii="Arial" w:hAnsi="Arial" w:cs="Arial"/>
          <w:sz w:val="24"/>
          <w:szCs w:val="24"/>
        </w:rPr>
        <w:t xml:space="preserve"> ветеранов Великой Отечественной войны, ветеранов боевых действий, инвалидов</w:t>
      </w:r>
      <w:r w:rsidRPr="00357244">
        <w:rPr>
          <w:rFonts w:ascii="Arial" w:hAnsi="Arial" w:cs="Arial"/>
          <w:sz w:val="24"/>
          <w:szCs w:val="24"/>
        </w:rPr>
        <w:t xml:space="preserve">. </w:t>
      </w:r>
    </w:p>
    <w:p w:rsidR="00861214" w:rsidRPr="00357244" w:rsidRDefault="00861214" w:rsidP="008C2CF4">
      <w:pPr>
        <w:spacing w:after="0" w:line="240" w:lineRule="auto"/>
        <w:ind w:left="-709" w:right="-142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Предоставлены социальные выплаты в размере 2895,120 тыс. руб. федерального бюджета и 603,150 тыс. руб. областного бюджета. </w:t>
      </w:r>
    </w:p>
    <w:p w:rsidR="00861214" w:rsidRPr="00357244" w:rsidRDefault="00861214" w:rsidP="008C2CF4">
      <w:pPr>
        <w:spacing w:after="0" w:line="240" w:lineRule="auto"/>
        <w:ind w:left="-709" w:right="-142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рамках подпрограммы «Обеспечение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родителей», приобретено 11 отдельных благоустроенных квартир для обеспечения жильем </w:t>
      </w:r>
      <w:r w:rsidR="00D530CD" w:rsidRPr="00357244">
        <w:rPr>
          <w:rFonts w:ascii="Arial" w:hAnsi="Arial" w:cs="Arial"/>
          <w:sz w:val="24"/>
          <w:szCs w:val="24"/>
        </w:rPr>
        <w:t>детей сирот</w:t>
      </w:r>
      <w:r w:rsidRPr="00357244">
        <w:rPr>
          <w:rFonts w:ascii="Arial" w:hAnsi="Arial" w:cs="Arial"/>
          <w:sz w:val="24"/>
          <w:szCs w:val="24"/>
        </w:rPr>
        <w:t xml:space="preserve">. </w:t>
      </w:r>
    </w:p>
    <w:p w:rsidR="00861214" w:rsidRPr="00357244" w:rsidRDefault="00861214" w:rsidP="008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По подпрограмме «Оказание поддержки гражданам, пострадавшим в результате пожара в муниципальном жилищном фонде» Приобретено 4 квартиры для обеспечения жильем пострадавших от пожара в муниципальном жилом фонде. </w:t>
      </w:r>
    </w:p>
    <w:p w:rsidR="00861214" w:rsidRPr="00357244" w:rsidRDefault="00861214" w:rsidP="008C2CF4">
      <w:pPr>
        <w:pStyle w:val="ConsPlusCell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рамках программы </w:t>
      </w:r>
      <w:r w:rsidR="00DD172A" w:rsidRPr="00357244">
        <w:rPr>
          <w:rFonts w:ascii="Arial" w:hAnsi="Arial" w:cs="Arial"/>
          <w:sz w:val="24"/>
          <w:szCs w:val="24"/>
        </w:rPr>
        <w:t>«</w:t>
      </w:r>
      <w:r w:rsidRPr="00357244">
        <w:rPr>
          <w:rFonts w:ascii="Arial" w:hAnsi="Arial" w:cs="Arial"/>
          <w:sz w:val="24"/>
          <w:szCs w:val="24"/>
        </w:rPr>
        <w:t>Устойчивое развитие сельских  территорий</w:t>
      </w:r>
      <w:r w:rsidR="00DD172A" w:rsidRPr="00357244">
        <w:rPr>
          <w:rFonts w:ascii="Arial" w:hAnsi="Arial" w:cs="Arial"/>
          <w:sz w:val="24"/>
          <w:szCs w:val="24"/>
        </w:rPr>
        <w:t>»</w:t>
      </w:r>
      <w:r w:rsidR="00B84486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улучшили жилищные условия 18 семей проживающих и работающих на селе.</w:t>
      </w:r>
    </w:p>
    <w:p w:rsidR="00861214" w:rsidRPr="00357244" w:rsidRDefault="00861214" w:rsidP="008C2CF4">
      <w:pPr>
        <w:tabs>
          <w:tab w:val="left" w:pos="5199"/>
        </w:tabs>
        <w:spacing w:after="0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DF7" w:rsidRPr="008C2CF4" w:rsidRDefault="001B2DF7" w:rsidP="008C2CF4">
      <w:pPr>
        <w:pStyle w:val="ac"/>
        <w:ind w:left="-709" w:firstLine="567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ОБРАЗОВАНИЕ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в сфере образования функционировало 47 муниципальных образовательных организаций: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-18 школ (6 городских, 11 сельских, 1 вечерняя школа);</w:t>
      </w:r>
    </w:p>
    <w:p w:rsidR="00A355A4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 -25 детских садов</w:t>
      </w:r>
      <w:r w:rsidR="00BD7875" w:rsidRPr="00357244">
        <w:rPr>
          <w:rFonts w:ascii="Arial" w:hAnsi="Arial" w:cs="Arial"/>
          <w:sz w:val="24"/>
          <w:szCs w:val="24"/>
        </w:rPr>
        <w:t xml:space="preserve"> (14 городских, 11 сельских)</w:t>
      </w:r>
      <w:r w:rsidR="00A355A4" w:rsidRPr="00357244">
        <w:rPr>
          <w:rFonts w:ascii="Arial" w:hAnsi="Arial" w:cs="Arial"/>
          <w:sz w:val="24"/>
          <w:szCs w:val="24"/>
        </w:rPr>
        <w:t>;</w:t>
      </w:r>
    </w:p>
    <w:p w:rsidR="001B2DF7" w:rsidRPr="00357244" w:rsidRDefault="00A355A4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1B2DF7" w:rsidRPr="00357244">
        <w:rPr>
          <w:rFonts w:ascii="Arial" w:hAnsi="Arial" w:cs="Arial"/>
          <w:sz w:val="24"/>
          <w:szCs w:val="24"/>
        </w:rPr>
        <w:t xml:space="preserve"> 4 учреждения дополнительного образования детей.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Дошкольной образовательной услугой охвачено 2 556 детей (в 2013 году 2 723). </w:t>
      </w:r>
    </w:p>
    <w:p w:rsidR="001B2DF7" w:rsidRPr="00357244" w:rsidRDefault="001B2DF7" w:rsidP="008C2CF4">
      <w:pPr>
        <w:pStyle w:val="31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>С 201</w:t>
      </w:r>
      <w:r w:rsidR="00E349B8" w:rsidRPr="00357244">
        <w:rPr>
          <w:rFonts w:ascii="Arial" w:hAnsi="Arial" w:cs="Arial"/>
        </w:rPr>
        <w:t>2</w:t>
      </w:r>
      <w:r w:rsidRPr="00357244">
        <w:rPr>
          <w:rFonts w:ascii="Arial" w:hAnsi="Arial" w:cs="Arial"/>
        </w:rPr>
        <w:t xml:space="preserve"> по 2014 год в </w:t>
      </w:r>
      <w:r w:rsidR="0003375F" w:rsidRPr="00357244">
        <w:rPr>
          <w:rFonts w:ascii="Arial" w:hAnsi="Arial" w:cs="Arial"/>
        </w:rPr>
        <w:t xml:space="preserve">действующих </w:t>
      </w:r>
      <w:r w:rsidRPr="00357244">
        <w:rPr>
          <w:rFonts w:ascii="Arial" w:hAnsi="Arial" w:cs="Arial"/>
        </w:rPr>
        <w:t xml:space="preserve">детских садах было открыто 17 дополнительных групп для 400 воспитанников. </w:t>
      </w:r>
    </w:p>
    <w:p w:rsidR="00475C7B" w:rsidRPr="00357244" w:rsidRDefault="00475C7B" w:rsidP="008C2CF4">
      <w:pPr>
        <w:pStyle w:val="31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Удачной формой стало формирование дошкольных групп на свободных площадях общеобразовательных учреждений. Ярким событием 2014 года стало открытие 4 дошкольных групп для 100 детей в средней общеобразовательной школе №5. </w:t>
      </w:r>
      <w:r w:rsidRPr="00357244">
        <w:rPr>
          <w:rFonts w:ascii="Arial" w:hAnsi="Arial" w:cs="Arial"/>
        </w:rPr>
        <w:lastRenderedPageBreak/>
        <w:t xml:space="preserve">Образовательная среда в группах отвечает современным требованиям: установлена интерактивная доска, в каждой группе имеется экран и проектор, приобретены все необходимые дидактические игры и пособия. </w:t>
      </w:r>
      <w:proofErr w:type="gramStart"/>
      <w:r w:rsidRPr="00357244">
        <w:rPr>
          <w:rFonts w:ascii="Arial" w:hAnsi="Arial" w:cs="Arial"/>
        </w:rPr>
        <w:t>На капитальный ремонт, благоустройство территории и оснащение групп из бюджетов всех уровней  было выделено 24 млн. рублей, в том числе из регионального бюджета – более 18 млн. рублей, из муниципального бюджета – более 4 млн. рублей, из федерального бюджета – 1 млн. рублей).</w:t>
      </w:r>
      <w:proofErr w:type="gramEnd"/>
    </w:p>
    <w:p w:rsidR="001B2DF7" w:rsidRPr="00357244" w:rsidRDefault="00BD7875" w:rsidP="008C2CF4">
      <w:pPr>
        <w:pStyle w:val="31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В детских садах </w:t>
      </w:r>
      <w:r w:rsidR="00DD172A" w:rsidRPr="00357244">
        <w:rPr>
          <w:rFonts w:ascii="Arial" w:hAnsi="Arial" w:cs="Arial"/>
        </w:rPr>
        <w:t xml:space="preserve">дополнительно </w:t>
      </w:r>
      <w:r w:rsidRPr="00357244">
        <w:rPr>
          <w:rFonts w:ascii="Arial" w:hAnsi="Arial" w:cs="Arial"/>
        </w:rPr>
        <w:t>было введено 70 мест за счет и</w:t>
      </w:r>
      <w:r w:rsidR="001B2DF7" w:rsidRPr="00357244">
        <w:rPr>
          <w:rFonts w:ascii="Arial" w:hAnsi="Arial" w:cs="Arial"/>
        </w:rPr>
        <w:t>зменения санитарных норм</w:t>
      </w:r>
      <w:r w:rsidRPr="00357244">
        <w:rPr>
          <w:rFonts w:ascii="Arial" w:hAnsi="Arial" w:cs="Arial"/>
        </w:rPr>
        <w:t>.</w:t>
      </w:r>
      <w:r w:rsidR="001B2DF7" w:rsidRPr="00357244">
        <w:rPr>
          <w:rFonts w:ascii="Arial" w:hAnsi="Arial" w:cs="Arial"/>
        </w:rPr>
        <w:t xml:space="preserve"> </w:t>
      </w:r>
    </w:p>
    <w:p w:rsidR="001B2DF7" w:rsidRPr="008C2CF4" w:rsidRDefault="00BD7875" w:rsidP="008C2CF4">
      <w:pPr>
        <w:pStyle w:val="31"/>
        <w:ind w:left="-709" w:firstLine="567"/>
        <w:jc w:val="both"/>
        <w:rPr>
          <w:rFonts w:ascii="Arial" w:hAnsi="Arial" w:cs="Arial"/>
        </w:rPr>
      </w:pPr>
      <w:r w:rsidRPr="008C2CF4">
        <w:rPr>
          <w:rFonts w:ascii="Arial" w:hAnsi="Arial" w:cs="Arial"/>
        </w:rPr>
        <w:t>За счет средств федерального бюджета (71 млн. рублей) и муниципального бюджета (4 млн. рублей) в</w:t>
      </w:r>
      <w:r w:rsidR="001B2DF7" w:rsidRPr="008C2CF4">
        <w:rPr>
          <w:rFonts w:ascii="Arial" w:hAnsi="Arial" w:cs="Arial"/>
        </w:rPr>
        <w:t xml:space="preserve"> конце 2013 года администрация района выкупила </w:t>
      </w:r>
      <w:r w:rsidRPr="008C2CF4">
        <w:rPr>
          <w:rFonts w:ascii="Arial" w:hAnsi="Arial" w:cs="Arial"/>
        </w:rPr>
        <w:t>здание бывшего детского</w:t>
      </w:r>
      <w:r w:rsidR="001B2DF7" w:rsidRPr="008C2CF4">
        <w:rPr>
          <w:rFonts w:ascii="Arial" w:hAnsi="Arial" w:cs="Arial"/>
        </w:rPr>
        <w:t xml:space="preserve"> сад</w:t>
      </w:r>
      <w:r w:rsidRPr="008C2CF4">
        <w:rPr>
          <w:rFonts w:ascii="Arial" w:hAnsi="Arial" w:cs="Arial"/>
        </w:rPr>
        <w:t>а</w:t>
      </w:r>
      <w:r w:rsidR="001B2DF7" w:rsidRPr="008C2CF4">
        <w:rPr>
          <w:rFonts w:ascii="Arial" w:hAnsi="Arial" w:cs="Arial"/>
        </w:rPr>
        <w:t xml:space="preserve"> №16 </w:t>
      </w:r>
      <w:r w:rsidRPr="008C2CF4">
        <w:rPr>
          <w:rFonts w:ascii="Arial" w:hAnsi="Arial" w:cs="Arial"/>
        </w:rPr>
        <w:t xml:space="preserve">в </w:t>
      </w:r>
      <w:proofErr w:type="gramStart"/>
      <w:r w:rsidRPr="008C2CF4">
        <w:rPr>
          <w:rFonts w:ascii="Arial" w:hAnsi="Arial" w:cs="Arial"/>
        </w:rPr>
        <w:t>г</w:t>
      </w:r>
      <w:proofErr w:type="gramEnd"/>
      <w:r w:rsidRPr="008C2CF4">
        <w:rPr>
          <w:rFonts w:ascii="Arial" w:hAnsi="Arial" w:cs="Arial"/>
        </w:rPr>
        <w:t>.</w:t>
      </w:r>
      <w:r w:rsidR="00A355A4" w:rsidRPr="008C2CF4">
        <w:rPr>
          <w:rFonts w:ascii="Arial" w:hAnsi="Arial" w:cs="Arial"/>
        </w:rPr>
        <w:t xml:space="preserve"> </w:t>
      </w:r>
      <w:r w:rsidRPr="008C2CF4">
        <w:rPr>
          <w:rFonts w:ascii="Arial" w:hAnsi="Arial" w:cs="Arial"/>
        </w:rPr>
        <w:t>Луге.</w:t>
      </w:r>
      <w:r w:rsidR="001B2DF7" w:rsidRPr="008C2CF4">
        <w:rPr>
          <w:rFonts w:ascii="Arial" w:hAnsi="Arial" w:cs="Arial"/>
        </w:rPr>
        <w:t xml:space="preserve"> Вв</w:t>
      </w:r>
      <w:r w:rsidR="00A355A4" w:rsidRPr="008C2CF4">
        <w:rPr>
          <w:rFonts w:ascii="Arial" w:hAnsi="Arial" w:cs="Arial"/>
        </w:rPr>
        <w:t xml:space="preserve">едение в строй детского сада  на 11 групп </w:t>
      </w:r>
      <w:proofErr w:type="gramStart"/>
      <w:r w:rsidR="00A355A4" w:rsidRPr="008C2CF4">
        <w:rPr>
          <w:rFonts w:ascii="Arial" w:hAnsi="Arial" w:cs="Arial"/>
        </w:rPr>
        <w:t>(</w:t>
      </w:r>
      <w:r w:rsidR="001B2DF7" w:rsidRPr="008C2CF4">
        <w:rPr>
          <w:rFonts w:ascii="Arial" w:hAnsi="Arial" w:cs="Arial"/>
        </w:rPr>
        <w:t xml:space="preserve"> </w:t>
      </w:r>
      <w:proofErr w:type="gramEnd"/>
      <w:r w:rsidR="001B2DF7" w:rsidRPr="008C2CF4">
        <w:rPr>
          <w:rFonts w:ascii="Arial" w:hAnsi="Arial" w:cs="Arial"/>
        </w:rPr>
        <w:t>220 мест)  п</w:t>
      </w:r>
      <w:r w:rsidR="00A355A4" w:rsidRPr="008C2CF4">
        <w:rPr>
          <w:rFonts w:ascii="Arial" w:hAnsi="Arial" w:cs="Arial"/>
        </w:rPr>
        <w:t>ланируется к 1 сентября 2015 года.</w:t>
      </w:r>
      <w:r w:rsidR="001B2DF7" w:rsidRPr="008C2CF4">
        <w:rPr>
          <w:rFonts w:ascii="Arial" w:hAnsi="Arial" w:cs="Arial"/>
        </w:rPr>
        <w:t xml:space="preserve"> 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 1 сентября  2014 года в школах  Лужского района обуча</w:t>
      </w:r>
      <w:r w:rsidR="00DD172A" w:rsidRPr="00357244">
        <w:rPr>
          <w:rFonts w:ascii="Arial" w:hAnsi="Arial" w:cs="Arial"/>
          <w:sz w:val="24"/>
          <w:szCs w:val="24"/>
        </w:rPr>
        <w:t xml:space="preserve">лось </w:t>
      </w:r>
      <w:r w:rsidRPr="00357244">
        <w:rPr>
          <w:rFonts w:ascii="Arial" w:hAnsi="Arial" w:cs="Arial"/>
          <w:sz w:val="24"/>
          <w:szCs w:val="24"/>
        </w:rPr>
        <w:t xml:space="preserve"> 5</w:t>
      </w:r>
      <w:r w:rsidR="00B84486" w:rsidRPr="00357244">
        <w:rPr>
          <w:rFonts w:ascii="Arial" w:hAnsi="Arial" w:cs="Arial"/>
          <w:sz w:val="24"/>
          <w:szCs w:val="24"/>
        </w:rPr>
        <w:t xml:space="preserve"> </w:t>
      </w:r>
      <w:r w:rsidR="00DD172A" w:rsidRPr="00357244">
        <w:rPr>
          <w:rFonts w:ascii="Arial" w:hAnsi="Arial" w:cs="Arial"/>
          <w:sz w:val="24"/>
          <w:szCs w:val="24"/>
        </w:rPr>
        <w:t>тысяч</w:t>
      </w:r>
      <w:r w:rsidRPr="00357244">
        <w:rPr>
          <w:rFonts w:ascii="Arial" w:hAnsi="Arial" w:cs="Arial"/>
          <w:sz w:val="24"/>
          <w:szCs w:val="24"/>
        </w:rPr>
        <w:t xml:space="preserve"> 374 </w:t>
      </w:r>
      <w:r w:rsidR="00DD172A" w:rsidRPr="00357244">
        <w:rPr>
          <w:rFonts w:ascii="Arial" w:hAnsi="Arial" w:cs="Arial"/>
          <w:sz w:val="24"/>
          <w:szCs w:val="24"/>
        </w:rPr>
        <w:t>учащихся</w:t>
      </w:r>
      <w:r w:rsidRPr="00357244">
        <w:rPr>
          <w:rFonts w:ascii="Arial" w:hAnsi="Arial" w:cs="Arial"/>
          <w:sz w:val="24"/>
          <w:szCs w:val="24"/>
        </w:rPr>
        <w:t>, что на 57 больше, чем в 2013 году (</w:t>
      </w:r>
      <w:r w:rsidR="00DD172A" w:rsidRPr="00357244">
        <w:rPr>
          <w:rFonts w:ascii="Arial" w:hAnsi="Arial" w:cs="Arial"/>
          <w:sz w:val="24"/>
          <w:szCs w:val="24"/>
        </w:rPr>
        <w:t xml:space="preserve">2013 г.- </w:t>
      </w:r>
      <w:r w:rsidRPr="00357244">
        <w:rPr>
          <w:rFonts w:ascii="Arial" w:hAnsi="Arial" w:cs="Arial"/>
          <w:sz w:val="24"/>
          <w:szCs w:val="24"/>
        </w:rPr>
        <w:t xml:space="preserve">5317 </w:t>
      </w:r>
      <w:r w:rsidR="00DD172A" w:rsidRPr="00357244">
        <w:rPr>
          <w:rFonts w:ascii="Arial" w:hAnsi="Arial" w:cs="Arial"/>
          <w:sz w:val="24"/>
          <w:szCs w:val="24"/>
        </w:rPr>
        <w:t>учащихся</w:t>
      </w:r>
      <w:r w:rsidR="00A355A4" w:rsidRPr="00357244">
        <w:rPr>
          <w:rFonts w:ascii="Arial" w:hAnsi="Arial" w:cs="Arial"/>
          <w:sz w:val="24"/>
          <w:szCs w:val="24"/>
        </w:rPr>
        <w:t>), работа</w:t>
      </w:r>
      <w:r w:rsidR="00B84486" w:rsidRPr="00357244">
        <w:rPr>
          <w:rFonts w:ascii="Arial" w:hAnsi="Arial" w:cs="Arial"/>
          <w:sz w:val="24"/>
          <w:szCs w:val="24"/>
        </w:rPr>
        <w:t xml:space="preserve">ло </w:t>
      </w:r>
      <w:r w:rsidRPr="00357244">
        <w:rPr>
          <w:rFonts w:ascii="Arial" w:hAnsi="Arial" w:cs="Arial"/>
          <w:sz w:val="24"/>
          <w:szCs w:val="24"/>
        </w:rPr>
        <w:t xml:space="preserve"> 387 учителей</w:t>
      </w:r>
      <w:r w:rsidR="00A355A4" w:rsidRPr="00357244">
        <w:rPr>
          <w:rFonts w:ascii="Arial" w:hAnsi="Arial" w:cs="Arial"/>
          <w:sz w:val="24"/>
          <w:szCs w:val="24"/>
        </w:rPr>
        <w:t xml:space="preserve"> (средний возраст 56-57 лет):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до 25 лет –18 человек (4,65% от общего количества);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 </w:t>
      </w:r>
      <w:r w:rsidR="00A355A4" w:rsidRPr="00357244">
        <w:rPr>
          <w:rFonts w:ascii="Arial" w:hAnsi="Arial" w:cs="Arial"/>
          <w:sz w:val="24"/>
          <w:szCs w:val="24"/>
        </w:rPr>
        <w:t>пенсионеров-</w:t>
      </w:r>
      <w:r w:rsidRPr="00357244">
        <w:rPr>
          <w:rFonts w:ascii="Arial" w:hAnsi="Arial" w:cs="Arial"/>
          <w:sz w:val="24"/>
          <w:szCs w:val="24"/>
        </w:rPr>
        <w:t xml:space="preserve"> 138 человек (35,7%).</w:t>
      </w:r>
    </w:p>
    <w:p w:rsidR="001B2DF7" w:rsidRPr="00357244" w:rsidRDefault="00A355A4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К сожалению, за период</w:t>
      </w:r>
      <w:r w:rsidR="001B2DF7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с </w:t>
      </w:r>
      <w:r w:rsidR="001B2DF7" w:rsidRPr="00357244">
        <w:rPr>
          <w:rFonts w:ascii="Arial" w:hAnsi="Arial" w:cs="Arial"/>
          <w:sz w:val="24"/>
          <w:szCs w:val="24"/>
        </w:rPr>
        <w:t>2012</w:t>
      </w:r>
      <w:r w:rsidRPr="00357244">
        <w:rPr>
          <w:rFonts w:ascii="Arial" w:hAnsi="Arial" w:cs="Arial"/>
          <w:sz w:val="24"/>
          <w:szCs w:val="24"/>
        </w:rPr>
        <w:t xml:space="preserve"> по 2014 год</w:t>
      </w:r>
      <w:r w:rsidR="001B2DF7" w:rsidRPr="00357244">
        <w:rPr>
          <w:rFonts w:ascii="Arial" w:hAnsi="Arial" w:cs="Arial"/>
          <w:sz w:val="24"/>
          <w:szCs w:val="24"/>
        </w:rPr>
        <w:t xml:space="preserve"> в </w:t>
      </w:r>
      <w:r w:rsidRPr="00357244">
        <w:rPr>
          <w:rFonts w:ascii="Arial" w:hAnsi="Arial" w:cs="Arial"/>
          <w:sz w:val="24"/>
          <w:szCs w:val="24"/>
        </w:rPr>
        <w:t xml:space="preserve">сферу образования </w:t>
      </w:r>
      <w:r w:rsidR="001B2DF7" w:rsidRPr="00357244">
        <w:rPr>
          <w:rFonts w:ascii="Arial" w:hAnsi="Arial" w:cs="Arial"/>
          <w:sz w:val="24"/>
          <w:szCs w:val="24"/>
        </w:rPr>
        <w:t>пришли 20 молодых сп</w:t>
      </w:r>
      <w:r w:rsidRPr="00357244">
        <w:rPr>
          <w:rFonts w:ascii="Arial" w:hAnsi="Arial" w:cs="Arial"/>
          <w:sz w:val="24"/>
          <w:szCs w:val="24"/>
        </w:rPr>
        <w:t>ециалистов, из них в 2014 году- 8 человек</w:t>
      </w:r>
      <w:r w:rsidR="001B2DF7" w:rsidRPr="00357244">
        <w:rPr>
          <w:rFonts w:ascii="Arial" w:hAnsi="Arial" w:cs="Arial"/>
          <w:sz w:val="24"/>
          <w:szCs w:val="24"/>
        </w:rPr>
        <w:t>.</w:t>
      </w:r>
    </w:p>
    <w:p w:rsidR="00DD172A" w:rsidRPr="00357244" w:rsidRDefault="00A355A4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57244">
        <w:rPr>
          <w:rFonts w:ascii="Arial" w:hAnsi="Arial" w:cs="Arial"/>
          <w:sz w:val="24"/>
          <w:szCs w:val="24"/>
        </w:rPr>
        <w:t>Следует отметить в</w:t>
      </w:r>
      <w:r w:rsidR="001B2DF7" w:rsidRPr="00357244">
        <w:rPr>
          <w:rFonts w:ascii="Arial" w:hAnsi="Arial" w:cs="Arial"/>
          <w:sz w:val="24"/>
          <w:szCs w:val="24"/>
        </w:rPr>
        <w:t xml:space="preserve"> 2014 году </w:t>
      </w:r>
      <w:r w:rsidR="00B84486" w:rsidRPr="00357244">
        <w:rPr>
          <w:rFonts w:ascii="Arial" w:hAnsi="Arial" w:cs="Arial"/>
          <w:sz w:val="24"/>
          <w:szCs w:val="24"/>
        </w:rPr>
        <w:t>прослеживалась</w:t>
      </w:r>
      <w:proofErr w:type="gramEnd"/>
      <w:r w:rsidR="00B84486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положительн</w:t>
      </w:r>
      <w:r w:rsidR="00E349B8" w:rsidRPr="00357244">
        <w:rPr>
          <w:rFonts w:ascii="Arial" w:hAnsi="Arial" w:cs="Arial"/>
          <w:sz w:val="24"/>
          <w:szCs w:val="24"/>
        </w:rPr>
        <w:t>ая</w:t>
      </w:r>
      <w:r w:rsidRPr="00357244">
        <w:rPr>
          <w:rFonts w:ascii="Arial" w:hAnsi="Arial" w:cs="Arial"/>
          <w:sz w:val="24"/>
          <w:szCs w:val="24"/>
        </w:rPr>
        <w:t xml:space="preserve"> динамик</w:t>
      </w:r>
      <w:r w:rsidR="00E349B8" w:rsidRPr="00357244">
        <w:rPr>
          <w:rFonts w:ascii="Arial" w:hAnsi="Arial" w:cs="Arial"/>
          <w:sz w:val="24"/>
          <w:szCs w:val="24"/>
        </w:rPr>
        <w:t>а</w:t>
      </w:r>
      <w:r w:rsidR="001B2DF7" w:rsidRPr="00357244">
        <w:rPr>
          <w:rFonts w:ascii="Arial" w:hAnsi="Arial" w:cs="Arial"/>
          <w:sz w:val="24"/>
          <w:szCs w:val="24"/>
        </w:rPr>
        <w:t xml:space="preserve"> результатов ЕГЭ по русскому языку и математике. </w:t>
      </w:r>
    </w:p>
    <w:p w:rsidR="00DD172A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Средний тестовый балл в 2014 году составил:</w:t>
      </w:r>
    </w:p>
    <w:p w:rsidR="00E349B8" w:rsidRPr="00357244" w:rsidRDefault="00E349B8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-по математике – 51,5 (2012-49,04, 2013 -50,39). </w:t>
      </w:r>
    </w:p>
    <w:p w:rsidR="00E349B8" w:rsidRPr="00357244" w:rsidRDefault="00E349B8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Лужский район занял 2 место по математике среди 18 районов Ленинградской области.</w:t>
      </w:r>
    </w:p>
    <w:p w:rsidR="00DD172A" w:rsidRPr="00357244" w:rsidRDefault="00DD172A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</w:t>
      </w:r>
      <w:r w:rsidR="001B2DF7" w:rsidRPr="00357244">
        <w:rPr>
          <w:rFonts w:ascii="Arial" w:hAnsi="Arial" w:cs="Arial"/>
          <w:sz w:val="24"/>
          <w:szCs w:val="24"/>
        </w:rPr>
        <w:t xml:space="preserve"> по русскому языку - 67,96 (2012 год-65,27, 2013 -67,55)</w:t>
      </w:r>
      <w:r w:rsidRPr="00357244">
        <w:rPr>
          <w:rFonts w:ascii="Arial" w:hAnsi="Arial" w:cs="Arial"/>
          <w:sz w:val="24"/>
          <w:szCs w:val="24"/>
        </w:rPr>
        <w:t>;</w:t>
      </w:r>
      <w:r w:rsidR="00E349B8" w:rsidRPr="00357244">
        <w:rPr>
          <w:rFonts w:ascii="Arial" w:hAnsi="Arial" w:cs="Arial"/>
          <w:sz w:val="24"/>
          <w:szCs w:val="24"/>
        </w:rPr>
        <w:t>5 место в области.</w:t>
      </w:r>
    </w:p>
    <w:p w:rsidR="001B2DF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расходы на образование составили 901 млн. рублей (798 млн. рублей в  2013 году).</w:t>
      </w:r>
    </w:p>
    <w:p w:rsidR="001B2DF7" w:rsidRPr="00357244" w:rsidRDefault="00D8396B" w:rsidP="008C2CF4">
      <w:pPr>
        <w:spacing w:after="0"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Н</w:t>
      </w:r>
      <w:r w:rsidR="001B2DF7" w:rsidRPr="00357244">
        <w:rPr>
          <w:rFonts w:ascii="Arial" w:hAnsi="Arial" w:cs="Arial"/>
          <w:bCs/>
          <w:sz w:val="24"/>
          <w:szCs w:val="24"/>
        </w:rPr>
        <w:t xml:space="preserve">а подготовку образовательных организаций к новому учебному году были выделены средства в размере </w:t>
      </w:r>
      <w:r w:rsidR="00853A26" w:rsidRPr="00357244">
        <w:rPr>
          <w:rFonts w:ascii="Arial" w:hAnsi="Arial" w:cs="Arial"/>
          <w:bCs/>
          <w:sz w:val="24"/>
          <w:szCs w:val="24"/>
        </w:rPr>
        <w:t xml:space="preserve">более </w:t>
      </w:r>
      <w:r w:rsidR="001B2DF7" w:rsidRPr="00357244">
        <w:rPr>
          <w:rFonts w:ascii="Arial" w:hAnsi="Arial" w:cs="Arial"/>
          <w:bCs/>
          <w:sz w:val="24"/>
          <w:szCs w:val="24"/>
        </w:rPr>
        <w:t xml:space="preserve">39 </w:t>
      </w:r>
      <w:r w:rsidR="00853A26" w:rsidRPr="00357244">
        <w:rPr>
          <w:rFonts w:ascii="Arial" w:hAnsi="Arial" w:cs="Arial"/>
          <w:bCs/>
          <w:sz w:val="24"/>
          <w:szCs w:val="24"/>
        </w:rPr>
        <w:t>млн. рублей:</w:t>
      </w:r>
    </w:p>
    <w:p w:rsidR="001B2DF7" w:rsidRPr="00357244" w:rsidRDefault="001B2DF7" w:rsidP="008C2CF4">
      <w:pPr>
        <w:spacing w:after="0"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 муниципальн</w:t>
      </w:r>
      <w:r w:rsidR="00853A26" w:rsidRPr="00357244">
        <w:rPr>
          <w:rFonts w:ascii="Arial" w:hAnsi="Arial" w:cs="Arial"/>
          <w:bCs/>
          <w:sz w:val="24"/>
          <w:szCs w:val="24"/>
        </w:rPr>
        <w:t>ый</w:t>
      </w:r>
      <w:r w:rsidRPr="00357244">
        <w:rPr>
          <w:rFonts w:ascii="Arial" w:hAnsi="Arial" w:cs="Arial"/>
          <w:bCs/>
          <w:sz w:val="24"/>
          <w:szCs w:val="24"/>
        </w:rPr>
        <w:t xml:space="preserve"> бюджет</w:t>
      </w:r>
      <w:r w:rsidR="00853A26" w:rsidRPr="00357244">
        <w:rPr>
          <w:rFonts w:ascii="Arial" w:hAnsi="Arial" w:cs="Arial"/>
          <w:bCs/>
          <w:sz w:val="24"/>
          <w:szCs w:val="24"/>
        </w:rPr>
        <w:t xml:space="preserve"> более 18 млн. руб.;</w:t>
      </w:r>
    </w:p>
    <w:p w:rsidR="00853A26" w:rsidRPr="00357244" w:rsidRDefault="001B2DF7" w:rsidP="008C2CF4">
      <w:pPr>
        <w:spacing w:after="0" w:line="240" w:lineRule="auto"/>
        <w:ind w:left="-709" w:firstLine="567"/>
        <w:jc w:val="both"/>
        <w:rPr>
          <w:rFonts w:ascii="Arial" w:hAnsi="Arial" w:cs="Arial"/>
          <w:bCs/>
          <w:sz w:val="24"/>
          <w:szCs w:val="24"/>
        </w:rPr>
      </w:pPr>
      <w:r w:rsidRPr="00357244">
        <w:rPr>
          <w:rFonts w:ascii="Arial" w:hAnsi="Arial" w:cs="Arial"/>
          <w:bCs/>
          <w:sz w:val="24"/>
          <w:szCs w:val="24"/>
        </w:rPr>
        <w:t>-  областно</w:t>
      </w:r>
      <w:r w:rsidR="00853A26" w:rsidRPr="00357244">
        <w:rPr>
          <w:rFonts w:ascii="Arial" w:hAnsi="Arial" w:cs="Arial"/>
          <w:bCs/>
          <w:sz w:val="24"/>
          <w:szCs w:val="24"/>
        </w:rPr>
        <w:t>й</w:t>
      </w:r>
      <w:r w:rsidRPr="00357244">
        <w:rPr>
          <w:rFonts w:ascii="Arial" w:hAnsi="Arial" w:cs="Arial"/>
          <w:bCs/>
          <w:sz w:val="24"/>
          <w:szCs w:val="24"/>
        </w:rPr>
        <w:t xml:space="preserve"> бюджет</w:t>
      </w:r>
      <w:r w:rsidR="00853A26" w:rsidRPr="00357244">
        <w:rPr>
          <w:rFonts w:ascii="Arial" w:hAnsi="Arial" w:cs="Arial"/>
          <w:bCs/>
          <w:sz w:val="24"/>
          <w:szCs w:val="24"/>
        </w:rPr>
        <w:t xml:space="preserve"> более </w:t>
      </w:r>
      <w:r w:rsidRPr="00357244">
        <w:rPr>
          <w:rFonts w:ascii="Arial" w:hAnsi="Arial" w:cs="Arial"/>
          <w:bCs/>
          <w:sz w:val="24"/>
          <w:szCs w:val="24"/>
        </w:rPr>
        <w:t xml:space="preserve">20 </w:t>
      </w:r>
      <w:r w:rsidR="00853A26" w:rsidRPr="00357244">
        <w:rPr>
          <w:rFonts w:ascii="Arial" w:hAnsi="Arial" w:cs="Arial"/>
          <w:bCs/>
          <w:sz w:val="24"/>
          <w:szCs w:val="24"/>
        </w:rPr>
        <w:t>18 млн. руб.;</w:t>
      </w:r>
    </w:p>
    <w:p w:rsidR="00853A26" w:rsidRPr="00357244" w:rsidRDefault="001B2DF7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ab/>
        <w:t>В 2014 год</w:t>
      </w:r>
      <w:r w:rsidR="00853A26" w:rsidRPr="00357244">
        <w:rPr>
          <w:rFonts w:ascii="Arial" w:hAnsi="Arial" w:cs="Arial"/>
          <w:sz w:val="24"/>
          <w:szCs w:val="24"/>
        </w:rPr>
        <w:t>у</w:t>
      </w:r>
      <w:r w:rsidRPr="00357244">
        <w:rPr>
          <w:rFonts w:ascii="Arial" w:hAnsi="Arial" w:cs="Arial"/>
          <w:sz w:val="24"/>
          <w:szCs w:val="24"/>
        </w:rPr>
        <w:t xml:space="preserve"> </w:t>
      </w:r>
      <w:r w:rsidR="00853A26" w:rsidRPr="00357244">
        <w:rPr>
          <w:rFonts w:ascii="Arial" w:hAnsi="Arial" w:cs="Arial"/>
          <w:sz w:val="24"/>
          <w:szCs w:val="24"/>
        </w:rPr>
        <w:t>с</w:t>
      </w:r>
      <w:r w:rsidRPr="00357244">
        <w:rPr>
          <w:rFonts w:ascii="Arial" w:hAnsi="Arial" w:cs="Arial"/>
          <w:sz w:val="24"/>
          <w:szCs w:val="24"/>
        </w:rPr>
        <w:t xml:space="preserve">редняя заработная плата педагогических работников </w:t>
      </w:r>
      <w:r w:rsidR="00853A26" w:rsidRPr="00357244">
        <w:rPr>
          <w:rFonts w:ascii="Arial" w:hAnsi="Arial" w:cs="Arial"/>
          <w:sz w:val="24"/>
          <w:szCs w:val="24"/>
        </w:rPr>
        <w:t>составила:</w:t>
      </w:r>
    </w:p>
    <w:p w:rsidR="00853A26" w:rsidRPr="00357244" w:rsidRDefault="00B84486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- в</w:t>
      </w:r>
      <w:r w:rsidR="00853A26" w:rsidRPr="00357244">
        <w:rPr>
          <w:rFonts w:ascii="Arial" w:hAnsi="Arial" w:cs="Arial"/>
          <w:sz w:val="24"/>
          <w:szCs w:val="24"/>
        </w:rPr>
        <w:t xml:space="preserve"> школах</w:t>
      </w:r>
      <w:r w:rsidR="001B2DF7" w:rsidRPr="00357244">
        <w:rPr>
          <w:rFonts w:ascii="Arial" w:hAnsi="Arial" w:cs="Arial"/>
          <w:sz w:val="24"/>
          <w:szCs w:val="24"/>
        </w:rPr>
        <w:t xml:space="preserve"> </w:t>
      </w:r>
      <w:r w:rsidR="00853A26" w:rsidRPr="00357244">
        <w:rPr>
          <w:rFonts w:ascii="Arial" w:hAnsi="Arial" w:cs="Arial"/>
          <w:sz w:val="24"/>
          <w:szCs w:val="24"/>
        </w:rPr>
        <w:t xml:space="preserve">более </w:t>
      </w:r>
      <w:r w:rsidR="001B2DF7" w:rsidRPr="00357244">
        <w:rPr>
          <w:rFonts w:ascii="Arial" w:hAnsi="Arial" w:cs="Arial"/>
          <w:sz w:val="24"/>
          <w:szCs w:val="24"/>
        </w:rPr>
        <w:t>32</w:t>
      </w:r>
      <w:r w:rsidR="00D8396B" w:rsidRPr="00357244">
        <w:rPr>
          <w:rFonts w:ascii="Arial" w:hAnsi="Arial" w:cs="Arial"/>
          <w:sz w:val="24"/>
          <w:szCs w:val="24"/>
        </w:rPr>
        <w:t> </w:t>
      </w:r>
      <w:r w:rsidR="00853A26" w:rsidRPr="00357244">
        <w:rPr>
          <w:rFonts w:ascii="Arial" w:hAnsi="Arial" w:cs="Arial"/>
          <w:sz w:val="24"/>
          <w:szCs w:val="24"/>
        </w:rPr>
        <w:t>тысяч</w:t>
      </w:r>
      <w:r w:rsidR="00D8396B" w:rsidRPr="00357244">
        <w:rPr>
          <w:rFonts w:ascii="Arial" w:hAnsi="Arial" w:cs="Arial"/>
          <w:sz w:val="24"/>
          <w:szCs w:val="24"/>
        </w:rPr>
        <w:t xml:space="preserve"> рубл</w:t>
      </w:r>
      <w:r w:rsidR="00853A26" w:rsidRPr="00357244">
        <w:rPr>
          <w:rFonts w:ascii="Arial" w:hAnsi="Arial" w:cs="Arial"/>
          <w:sz w:val="24"/>
          <w:szCs w:val="24"/>
        </w:rPr>
        <w:t>ей</w:t>
      </w:r>
      <w:r w:rsidR="00D8396B" w:rsidRPr="00357244">
        <w:rPr>
          <w:rFonts w:ascii="Arial" w:hAnsi="Arial" w:cs="Arial"/>
          <w:sz w:val="24"/>
          <w:szCs w:val="24"/>
        </w:rPr>
        <w:t xml:space="preserve"> (в 2013-</w:t>
      </w:r>
      <w:r w:rsidR="00853A26" w:rsidRPr="00357244">
        <w:rPr>
          <w:rFonts w:ascii="Arial" w:hAnsi="Arial" w:cs="Arial"/>
          <w:sz w:val="24"/>
          <w:szCs w:val="24"/>
        </w:rPr>
        <w:t xml:space="preserve"> более </w:t>
      </w:r>
      <w:r w:rsidR="00D8396B" w:rsidRPr="00357244">
        <w:rPr>
          <w:rFonts w:ascii="Arial" w:hAnsi="Arial" w:cs="Arial"/>
          <w:sz w:val="24"/>
          <w:szCs w:val="24"/>
        </w:rPr>
        <w:t>29 </w:t>
      </w:r>
      <w:r w:rsidR="00853A26" w:rsidRPr="00357244">
        <w:rPr>
          <w:rFonts w:ascii="Arial" w:hAnsi="Arial" w:cs="Arial"/>
          <w:sz w:val="24"/>
          <w:szCs w:val="24"/>
        </w:rPr>
        <w:t>тыс</w:t>
      </w:r>
      <w:proofErr w:type="gramStart"/>
      <w:r w:rsidR="00853A26" w:rsidRPr="00357244">
        <w:rPr>
          <w:rFonts w:ascii="Arial" w:hAnsi="Arial" w:cs="Arial"/>
          <w:sz w:val="24"/>
          <w:szCs w:val="24"/>
        </w:rPr>
        <w:t>.</w:t>
      </w:r>
      <w:r w:rsidR="00D8396B" w:rsidRPr="00357244">
        <w:rPr>
          <w:rFonts w:ascii="Arial" w:hAnsi="Arial" w:cs="Arial"/>
          <w:sz w:val="24"/>
          <w:szCs w:val="24"/>
        </w:rPr>
        <w:t>р</w:t>
      </w:r>
      <w:proofErr w:type="gramEnd"/>
      <w:r w:rsidR="00D8396B" w:rsidRPr="00357244">
        <w:rPr>
          <w:rFonts w:ascii="Arial" w:hAnsi="Arial" w:cs="Arial"/>
          <w:sz w:val="24"/>
          <w:szCs w:val="24"/>
        </w:rPr>
        <w:t>уб.)</w:t>
      </w:r>
      <w:r w:rsidR="00853A26" w:rsidRPr="00357244">
        <w:rPr>
          <w:rFonts w:ascii="Arial" w:hAnsi="Arial" w:cs="Arial"/>
          <w:sz w:val="24"/>
          <w:szCs w:val="24"/>
        </w:rPr>
        <w:t>;</w:t>
      </w:r>
    </w:p>
    <w:p w:rsidR="00853A26" w:rsidRPr="00357244" w:rsidRDefault="00853A26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-в детских </w:t>
      </w:r>
      <w:r w:rsidR="001B2DF7" w:rsidRPr="00357244">
        <w:rPr>
          <w:rFonts w:ascii="Arial" w:hAnsi="Arial" w:cs="Arial"/>
          <w:sz w:val="24"/>
          <w:szCs w:val="24"/>
        </w:rPr>
        <w:t>сад</w:t>
      </w:r>
      <w:r w:rsidRPr="00357244">
        <w:rPr>
          <w:rFonts w:ascii="Arial" w:hAnsi="Arial" w:cs="Arial"/>
          <w:sz w:val="24"/>
          <w:szCs w:val="24"/>
        </w:rPr>
        <w:t>ах</w:t>
      </w:r>
      <w:r w:rsidR="000E7DB7" w:rsidRPr="00357244">
        <w:rPr>
          <w:rFonts w:ascii="Arial" w:hAnsi="Arial" w:cs="Arial"/>
          <w:sz w:val="24"/>
          <w:szCs w:val="24"/>
        </w:rPr>
        <w:t xml:space="preserve"> </w:t>
      </w:r>
      <w:r w:rsidR="00D8396B" w:rsidRPr="00357244">
        <w:rPr>
          <w:rFonts w:ascii="Arial" w:hAnsi="Arial" w:cs="Arial"/>
          <w:sz w:val="24"/>
          <w:szCs w:val="24"/>
        </w:rPr>
        <w:t>-</w:t>
      </w:r>
      <w:r w:rsidR="001B2DF7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более </w:t>
      </w:r>
      <w:r w:rsidR="001B2DF7" w:rsidRPr="00357244">
        <w:rPr>
          <w:rFonts w:ascii="Arial" w:hAnsi="Arial" w:cs="Arial"/>
          <w:sz w:val="24"/>
          <w:szCs w:val="24"/>
        </w:rPr>
        <w:t>29 </w:t>
      </w:r>
      <w:r w:rsidRPr="00357244">
        <w:rPr>
          <w:rFonts w:ascii="Arial" w:hAnsi="Arial" w:cs="Arial"/>
          <w:sz w:val="24"/>
          <w:szCs w:val="24"/>
        </w:rPr>
        <w:t>тысяч</w:t>
      </w:r>
      <w:r w:rsidR="001B2DF7" w:rsidRPr="00357244">
        <w:rPr>
          <w:rFonts w:ascii="Arial" w:hAnsi="Arial" w:cs="Arial"/>
          <w:sz w:val="24"/>
          <w:szCs w:val="24"/>
        </w:rPr>
        <w:t xml:space="preserve"> рублей (в 2013 году </w:t>
      </w:r>
      <w:r w:rsidRPr="00357244">
        <w:rPr>
          <w:rFonts w:ascii="Arial" w:hAnsi="Arial" w:cs="Arial"/>
          <w:sz w:val="24"/>
          <w:szCs w:val="24"/>
        </w:rPr>
        <w:t>–</w:t>
      </w:r>
      <w:r w:rsidR="001B2DF7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более </w:t>
      </w:r>
      <w:r w:rsidR="001B2DF7" w:rsidRPr="00357244">
        <w:rPr>
          <w:rFonts w:ascii="Arial" w:hAnsi="Arial" w:cs="Arial"/>
          <w:sz w:val="24"/>
          <w:szCs w:val="24"/>
        </w:rPr>
        <w:t>26 </w:t>
      </w:r>
      <w:r w:rsidRPr="00357244">
        <w:rPr>
          <w:rFonts w:ascii="Arial" w:hAnsi="Arial" w:cs="Arial"/>
          <w:sz w:val="24"/>
          <w:szCs w:val="24"/>
        </w:rPr>
        <w:t>тыс</w:t>
      </w:r>
      <w:proofErr w:type="gramStart"/>
      <w:r w:rsidRPr="00357244">
        <w:rPr>
          <w:rFonts w:ascii="Arial" w:hAnsi="Arial" w:cs="Arial"/>
          <w:sz w:val="24"/>
          <w:szCs w:val="24"/>
        </w:rPr>
        <w:t>.</w:t>
      </w:r>
      <w:r w:rsidR="001B2DF7" w:rsidRPr="00357244">
        <w:rPr>
          <w:rFonts w:ascii="Arial" w:hAnsi="Arial" w:cs="Arial"/>
          <w:sz w:val="24"/>
          <w:szCs w:val="24"/>
        </w:rPr>
        <w:t>р</w:t>
      </w:r>
      <w:proofErr w:type="gramEnd"/>
      <w:r w:rsidR="001B2DF7" w:rsidRPr="00357244">
        <w:rPr>
          <w:rFonts w:ascii="Arial" w:hAnsi="Arial" w:cs="Arial"/>
          <w:sz w:val="24"/>
          <w:szCs w:val="24"/>
        </w:rPr>
        <w:t>уб.)</w:t>
      </w:r>
      <w:r w:rsidRPr="00357244">
        <w:rPr>
          <w:rFonts w:ascii="Arial" w:hAnsi="Arial" w:cs="Arial"/>
          <w:sz w:val="24"/>
          <w:szCs w:val="24"/>
        </w:rPr>
        <w:t>;</w:t>
      </w:r>
    </w:p>
    <w:p w:rsidR="001B2DF7" w:rsidRPr="00357244" w:rsidRDefault="00853A26" w:rsidP="008C2CF4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-в </w:t>
      </w:r>
      <w:r w:rsidR="001B2DF7" w:rsidRPr="00357244">
        <w:rPr>
          <w:rFonts w:ascii="Arial" w:hAnsi="Arial" w:cs="Arial"/>
          <w:sz w:val="24"/>
          <w:szCs w:val="24"/>
        </w:rPr>
        <w:t>организаци</w:t>
      </w:r>
      <w:r w:rsidRPr="00357244">
        <w:rPr>
          <w:rFonts w:ascii="Arial" w:hAnsi="Arial" w:cs="Arial"/>
          <w:sz w:val="24"/>
          <w:szCs w:val="24"/>
        </w:rPr>
        <w:t xml:space="preserve">ях </w:t>
      </w:r>
      <w:r w:rsidR="001B2DF7" w:rsidRPr="00357244">
        <w:rPr>
          <w:rFonts w:ascii="Arial" w:hAnsi="Arial" w:cs="Arial"/>
          <w:sz w:val="24"/>
          <w:szCs w:val="24"/>
        </w:rPr>
        <w:t xml:space="preserve"> дополнительного образования </w:t>
      </w:r>
      <w:r w:rsidRPr="00357244">
        <w:rPr>
          <w:rFonts w:ascii="Arial" w:hAnsi="Arial" w:cs="Arial"/>
          <w:sz w:val="24"/>
          <w:szCs w:val="24"/>
        </w:rPr>
        <w:t xml:space="preserve">– более </w:t>
      </w:r>
      <w:r w:rsidR="001B2DF7" w:rsidRPr="00357244">
        <w:rPr>
          <w:rFonts w:ascii="Arial" w:hAnsi="Arial" w:cs="Arial"/>
          <w:sz w:val="24"/>
          <w:szCs w:val="24"/>
        </w:rPr>
        <w:t>26 </w:t>
      </w:r>
      <w:r w:rsidRPr="00357244">
        <w:rPr>
          <w:rFonts w:ascii="Arial" w:hAnsi="Arial" w:cs="Arial"/>
          <w:sz w:val="24"/>
          <w:szCs w:val="24"/>
        </w:rPr>
        <w:t>тыс. рублей</w:t>
      </w:r>
      <w:r w:rsidR="001B2DF7" w:rsidRPr="00357244">
        <w:rPr>
          <w:rFonts w:ascii="Arial" w:hAnsi="Arial" w:cs="Arial"/>
          <w:sz w:val="24"/>
          <w:szCs w:val="24"/>
        </w:rPr>
        <w:t xml:space="preserve"> (2013 го</w:t>
      </w:r>
      <w:proofErr w:type="gramStart"/>
      <w:r w:rsidR="001B2DF7" w:rsidRPr="00357244">
        <w:rPr>
          <w:rFonts w:ascii="Arial" w:hAnsi="Arial" w:cs="Arial"/>
          <w:sz w:val="24"/>
          <w:szCs w:val="24"/>
        </w:rPr>
        <w:t>д-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более </w:t>
      </w:r>
      <w:r w:rsidR="001B2DF7" w:rsidRPr="00357244">
        <w:rPr>
          <w:rFonts w:ascii="Arial" w:hAnsi="Arial" w:cs="Arial"/>
          <w:sz w:val="24"/>
          <w:szCs w:val="24"/>
        </w:rPr>
        <w:t>22 </w:t>
      </w:r>
      <w:r w:rsidRPr="00357244">
        <w:rPr>
          <w:rFonts w:ascii="Arial" w:hAnsi="Arial" w:cs="Arial"/>
          <w:sz w:val="24"/>
          <w:szCs w:val="24"/>
        </w:rPr>
        <w:t>тыс.</w:t>
      </w:r>
      <w:r w:rsidR="001B2DF7" w:rsidRPr="00357244">
        <w:rPr>
          <w:rFonts w:ascii="Arial" w:hAnsi="Arial" w:cs="Arial"/>
          <w:sz w:val="24"/>
          <w:szCs w:val="24"/>
        </w:rPr>
        <w:t xml:space="preserve"> рублей). </w:t>
      </w:r>
    </w:p>
    <w:p w:rsidR="00E349B8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район</w:t>
      </w:r>
      <w:r w:rsidR="00853A26" w:rsidRPr="00357244">
        <w:rPr>
          <w:rFonts w:ascii="Arial" w:hAnsi="Arial" w:cs="Arial"/>
          <w:sz w:val="24"/>
          <w:szCs w:val="24"/>
        </w:rPr>
        <w:t xml:space="preserve">ом была проведена большая работа по подготовке технической документации по включению трех школ (№ 3 и № 5 в городе Луге и </w:t>
      </w:r>
      <w:proofErr w:type="spellStart"/>
      <w:r w:rsidR="00853A26" w:rsidRPr="00357244">
        <w:rPr>
          <w:rFonts w:ascii="Arial" w:hAnsi="Arial" w:cs="Arial"/>
          <w:sz w:val="24"/>
          <w:szCs w:val="24"/>
        </w:rPr>
        <w:t>Торошковской</w:t>
      </w:r>
      <w:proofErr w:type="spellEnd"/>
      <w:r w:rsidR="00853A26" w:rsidRPr="00357244">
        <w:rPr>
          <w:rFonts w:ascii="Arial" w:hAnsi="Arial" w:cs="Arial"/>
          <w:sz w:val="24"/>
          <w:szCs w:val="24"/>
        </w:rPr>
        <w:t xml:space="preserve"> школы) в областную </w:t>
      </w:r>
      <w:r w:rsidRPr="00357244">
        <w:rPr>
          <w:rFonts w:ascii="Arial" w:hAnsi="Arial" w:cs="Arial"/>
          <w:sz w:val="24"/>
          <w:szCs w:val="24"/>
        </w:rPr>
        <w:t xml:space="preserve">программу «Реновация старых школ», в рамках </w:t>
      </w:r>
      <w:r w:rsidR="00853A26" w:rsidRPr="00357244">
        <w:rPr>
          <w:rFonts w:ascii="Arial" w:hAnsi="Arial" w:cs="Arial"/>
          <w:sz w:val="24"/>
          <w:szCs w:val="24"/>
        </w:rPr>
        <w:t xml:space="preserve">программы </w:t>
      </w:r>
      <w:r w:rsidRPr="00357244">
        <w:rPr>
          <w:rFonts w:ascii="Arial" w:hAnsi="Arial" w:cs="Arial"/>
          <w:sz w:val="24"/>
          <w:szCs w:val="24"/>
        </w:rPr>
        <w:t xml:space="preserve">в 2015 году </w:t>
      </w:r>
      <w:r w:rsidR="00853A26" w:rsidRPr="00357244">
        <w:rPr>
          <w:rFonts w:ascii="Arial" w:hAnsi="Arial" w:cs="Arial"/>
          <w:sz w:val="24"/>
          <w:szCs w:val="24"/>
        </w:rPr>
        <w:t xml:space="preserve">планируется выделение средств </w:t>
      </w:r>
      <w:r w:rsidR="00E349B8" w:rsidRPr="00357244">
        <w:rPr>
          <w:rFonts w:ascii="Arial" w:hAnsi="Arial" w:cs="Arial"/>
          <w:sz w:val="24"/>
          <w:szCs w:val="24"/>
        </w:rPr>
        <w:t xml:space="preserve">из областного бюджета. Для </w:t>
      </w:r>
      <w:proofErr w:type="spellStart"/>
      <w:r w:rsidR="00E349B8" w:rsidRPr="0035724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349B8" w:rsidRPr="00357244">
        <w:rPr>
          <w:rFonts w:ascii="Arial" w:hAnsi="Arial" w:cs="Arial"/>
          <w:sz w:val="24"/>
          <w:szCs w:val="24"/>
        </w:rPr>
        <w:t xml:space="preserve"> данной программы  из районного бюджета необходимо изыскать дополнительно 30 млн. руб. </w:t>
      </w:r>
    </w:p>
    <w:p w:rsidR="000E7DB7" w:rsidRPr="00357244" w:rsidRDefault="00853A26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57244">
        <w:rPr>
          <w:rFonts w:ascii="Arial" w:hAnsi="Arial" w:cs="Arial"/>
          <w:sz w:val="24"/>
          <w:szCs w:val="24"/>
        </w:rPr>
        <w:t xml:space="preserve">В </w:t>
      </w:r>
      <w:r w:rsidR="001B2DF7" w:rsidRPr="00357244">
        <w:rPr>
          <w:rFonts w:ascii="Arial" w:hAnsi="Arial" w:cs="Arial"/>
          <w:sz w:val="24"/>
          <w:szCs w:val="24"/>
        </w:rPr>
        <w:t xml:space="preserve"> соответствии с требованиями действующего законодательства на все </w:t>
      </w:r>
      <w:r w:rsidRPr="00357244">
        <w:rPr>
          <w:rFonts w:ascii="Arial" w:hAnsi="Arial" w:cs="Arial"/>
          <w:sz w:val="24"/>
          <w:szCs w:val="24"/>
        </w:rPr>
        <w:t>школьные автобусы</w:t>
      </w:r>
      <w:r w:rsidR="001B2DF7" w:rsidRPr="00357244">
        <w:rPr>
          <w:rFonts w:ascii="Arial" w:hAnsi="Arial" w:cs="Arial"/>
          <w:sz w:val="24"/>
          <w:szCs w:val="24"/>
        </w:rPr>
        <w:t xml:space="preserve"> установлены </w:t>
      </w:r>
      <w:proofErr w:type="spellStart"/>
      <w:r w:rsidR="001B2DF7" w:rsidRPr="00357244">
        <w:rPr>
          <w:rFonts w:ascii="Arial" w:hAnsi="Arial" w:cs="Arial"/>
          <w:sz w:val="24"/>
          <w:szCs w:val="24"/>
        </w:rPr>
        <w:t>тахографы</w:t>
      </w:r>
      <w:proofErr w:type="spellEnd"/>
      <w:r w:rsidR="001B2DF7" w:rsidRPr="00357244">
        <w:rPr>
          <w:rFonts w:ascii="Arial" w:hAnsi="Arial" w:cs="Arial"/>
          <w:sz w:val="24"/>
          <w:szCs w:val="24"/>
        </w:rPr>
        <w:t>,</w:t>
      </w:r>
      <w:r w:rsidRPr="00357244">
        <w:rPr>
          <w:rFonts w:ascii="Arial" w:hAnsi="Arial" w:cs="Arial"/>
          <w:sz w:val="24"/>
          <w:szCs w:val="24"/>
        </w:rPr>
        <w:t xml:space="preserve"> (</w:t>
      </w:r>
      <w:r w:rsidR="001B2DF7" w:rsidRPr="00357244">
        <w:rPr>
          <w:rFonts w:ascii="Arial" w:hAnsi="Arial" w:cs="Arial"/>
          <w:sz w:val="24"/>
          <w:szCs w:val="24"/>
        </w:rPr>
        <w:t>из муниципального бюджета были выделены денежные средства в размере 1 млн. 125 тыс. рублей.</w:t>
      </w:r>
      <w:proofErr w:type="gramEnd"/>
      <w:r w:rsidR="000E7DB7" w:rsidRPr="00357244">
        <w:rPr>
          <w:rFonts w:ascii="Arial" w:hAnsi="Arial" w:cs="Arial"/>
          <w:sz w:val="24"/>
          <w:szCs w:val="24"/>
        </w:rPr>
        <w:t xml:space="preserve"> В 2015 году планируется приобрести 5 </w:t>
      </w:r>
      <w:r w:rsidR="00B84486" w:rsidRPr="00357244">
        <w:rPr>
          <w:rFonts w:ascii="Arial" w:hAnsi="Arial" w:cs="Arial"/>
          <w:sz w:val="24"/>
          <w:szCs w:val="24"/>
        </w:rPr>
        <w:t xml:space="preserve">новых </w:t>
      </w:r>
      <w:r w:rsidR="000E7DB7" w:rsidRPr="00357244">
        <w:rPr>
          <w:rFonts w:ascii="Arial" w:hAnsi="Arial" w:cs="Arial"/>
          <w:sz w:val="24"/>
          <w:szCs w:val="24"/>
        </w:rPr>
        <w:t xml:space="preserve">школьных автобусов. </w:t>
      </w:r>
    </w:p>
    <w:p w:rsidR="001B2DF7" w:rsidRPr="00357244" w:rsidRDefault="001B2DF7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2013-2014 учебном году </w:t>
      </w:r>
      <w:r w:rsidR="000E7DB7" w:rsidRPr="00357244">
        <w:rPr>
          <w:rFonts w:ascii="Arial" w:hAnsi="Arial" w:cs="Arial"/>
          <w:sz w:val="24"/>
          <w:szCs w:val="24"/>
        </w:rPr>
        <w:t xml:space="preserve">до 94 % </w:t>
      </w:r>
      <w:r w:rsidR="008C2CF4">
        <w:rPr>
          <w:rFonts w:ascii="Arial" w:hAnsi="Arial" w:cs="Arial"/>
          <w:sz w:val="24"/>
          <w:szCs w:val="24"/>
        </w:rPr>
        <w:t xml:space="preserve"> </w:t>
      </w:r>
      <w:r w:rsidR="00D8396B" w:rsidRPr="00357244">
        <w:rPr>
          <w:rFonts w:ascii="Arial" w:hAnsi="Arial" w:cs="Arial"/>
          <w:sz w:val="24"/>
          <w:szCs w:val="24"/>
        </w:rPr>
        <w:t>увеличился</w:t>
      </w:r>
      <w:r w:rsidRPr="00357244">
        <w:rPr>
          <w:rFonts w:ascii="Arial" w:hAnsi="Arial" w:cs="Arial"/>
          <w:sz w:val="24"/>
          <w:szCs w:val="24"/>
        </w:rPr>
        <w:t xml:space="preserve"> охват горячим питанием школьников</w:t>
      </w:r>
      <w:r w:rsidR="008C2CF4" w:rsidRPr="00357244">
        <w:rPr>
          <w:rFonts w:ascii="Arial" w:hAnsi="Arial" w:cs="Arial"/>
          <w:sz w:val="24"/>
          <w:szCs w:val="24"/>
        </w:rPr>
        <w:t>,</w:t>
      </w:r>
      <w:r w:rsidR="00D8396B" w:rsidRPr="00357244">
        <w:rPr>
          <w:rFonts w:ascii="Arial" w:hAnsi="Arial" w:cs="Arial"/>
          <w:sz w:val="24"/>
          <w:szCs w:val="24"/>
        </w:rPr>
        <w:t xml:space="preserve"> и</w:t>
      </w:r>
      <w:r w:rsidRPr="00357244">
        <w:rPr>
          <w:rFonts w:ascii="Arial" w:hAnsi="Arial" w:cs="Arial"/>
          <w:sz w:val="24"/>
          <w:szCs w:val="24"/>
        </w:rPr>
        <w:t xml:space="preserve">з них 1 </w:t>
      </w:r>
      <w:r w:rsidR="000E7DB7" w:rsidRPr="00357244">
        <w:rPr>
          <w:rFonts w:ascii="Arial" w:hAnsi="Arial" w:cs="Arial"/>
          <w:sz w:val="24"/>
          <w:szCs w:val="24"/>
        </w:rPr>
        <w:t xml:space="preserve">тысяча </w:t>
      </w:r>
      <w:r w:rsidRPr="00357244">
        <w:rPr>
          <w:rFonts w:ascii="Arial" w:hAnsi="Arial" w:cs="Arial"/>
          <w:sz w:val="24"/>
          <w:szCs w:val="24"/>
        </w:rPr>
        <w:t xml:space="preserve">697 </w:t>
      </w:r>
      <w:r w:rsidR="000E7DB7" w:rsidRPr="00357244">
        <w:rPr>
          <w:rFonts w:ascii="Arial" w:hAnsi="Arial" w:cs="Arial"/>
          <w:sz w:val="24"/>
          <w:szCs w:val="24"/>
        </w:rPr>
        <w:t>учащихся</w:t>
      </w:r>
      <w:r w:rsidRPr="00357244">
        <w:rPr>
          <w:rFonts w:ascii="Arial" w:hAnsi="Arial" w:cs="Arial"/>
          <w:sz w:val="24"/>
          <w:szCs w:val="24"/>
        </w:rPr>
        <w:t xml:space="preserve"> льготных категорий получали питание бесплатно.</w:t>
      </w:r>
    </w:p>
    <w:p w:rsidR="000E7DB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lastRenderedPageBreak/>
        <w:t xml:space="preserve">В летние месяцы 2014 года </w:t>
      </w:r>
      <w:r w:rsidR="00D8396B" w:rsidRPr="00357244">
        <w:rPr>
          <w:rFonts w:ascii="Arial" w:hAnsi="Arial" w:cs="Arial"/>
          <w:sz w:val="24"/>
          <w:szCs w:val="24"/>
        </w:rPr>
        <w:t xml:space="preserve">оздоровительными </w:t>
      </w:r>
      <w:r w:rsidR="008C2CF4">
        <w:rPr>
          <w:rFonts w:ascii="Arial" w:hAnsi="Arial" w:cs="Arial"/>
          <w:sz w:val="24"/>
          <w:szCs w:val="24"/>
        </w:rPr>
        <w:t xml:space="preserve">   </w:t>
      </w:r>
      <w:r w:rsidR="00D8396B" w:rsidRPr="00357244">
        <w:rPr>
          <w:rFonts w:ascii="Arial" w:hAnsi="Arial" w:cs="Arial"/>
          <w:sz w:val="24"/>
          <w:szCs w:val="24"/>
        </w:rPr>
        <w:t xml:space="preserve">мероприятиями </w:t>
      </w:r>
      <w:r w:rsidR="008C2CF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было охвачено </w:t>
      </w:r>
      <w:r w:rsidRPr="00357244">
        <w:rPr>
          <w:rFonts w:ascii="Arial" w:hAnsi="Arial" w:cs="Arial"/>
          <w:bCs/>
          <w:sz w:val="24"/>
          <w:szCs w:val="24"/>
        </w:rPr>
        <w:t>68 %</w:t>
      </w:r>
      <w:r w:rsidRPr="00357244">
        <w:rPr>
          <w:rFonts w:ascii="Arial" w:hAnsi="Arial" w:cs="Arial"/>
          <w:sz w:val="24"/>
          <w:szCs w:val="24"/>
        </w:rPr>
        <w:t xml:space="preserve"> от общего количества детей в возрасте от 6,5 до 17. Особое внимание уделялось детям, находящимся в трудной жизненной ситуации. </w:t>
      </w:r>
    </w:p>
    <w:p w:rsidR="000E7DB7" w:rsidRPr="00357244" w:rsidRDefault="00D8396B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</w:t>
      </w:r>
      <w:r w:rsidR="001B2DF7" w:rsidRPr="00357244">
        <w:rPr>
          <w:rFonts w:ascii="Arial" w:hAnsi="Arial" w:cs="Arial"/>
          <w:sz w:val="24"/>
          <w:szCs w:val="24"/>
        </w:rPr>
        <w:t xml:space="preserve">первые в Лужском районе дневные лагеря при школах работали не только в июне, но и в июле месяце, что позволило дополнительно охватить организованным отдыхом 283 ребёнка. </w:t>
      </w:r>
    </w:p>
    <w:p w:rsidR="000E7DB7" w:rsidRPr="00357244" w:rsidRDefault="001B2DF7" w:rsidP="008C2CF4">
      <w:pPr>
        <w:pStyle w:val="a6"/>
        <w:ind w:left="-709" w:right="0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 базе 13 школ функционировали трудовые бригады</w:t>
      </w:r>
      <w:r w:rsidR="000E7DB7" w:rsidRPr="00357244">
        <w:rPr>
          <w:rFonts w:ascii="Arial" w:hAnsi="Arial" w:cs="Arial"/>
          <w:sz w:val="24"/>
          <w:szCs w:val="24"/>
        </w:rPr>
        <w:t xml:space="preserve">, </w:t>
      </w:r>
      <w:r w:rsidRPr="00357244">
        <w:rPr>
          <w:rFonts w:ascii="Arial" w:hAnsi="Arial" w:cs="Arial"/>
          <w:sz w:val="24"/>
          <w:szCs w:val="24"/>
        </w:rPr>
        <w:t xml:space="preserve">было трудоустроено 406 подростков (2013 год - 395 чел.). На заработную плату школьников из муниципального бюджета было выделено 500 тыс. рублей. </w:t>
      </w:r>
    </w:p>
    <w:p w:rsidR="001B2DF7" w:rsidRPr="00357244" w:rsidRDefault="00B84486" w:rsidP="008C2CF4">
      <w:pPr>
        <w:pStyle w:val="a6"/>
        <w:ind w:left="-709" w:right="0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Расходы</w:t>
      </w:r>
      <w:r w:rsidR="001B2DF7" w:rsidRPr="00357244">
        <w:rPr>
          <w:rFonts w:ascii="Arial" w:hAnsi="Arial" w:cs="Arial"/>
          <w:sz w:val="24"/>
          <w:szCs w:val="24"/>
        </w:rPr>
        <w:t xml:space="preserve"> на летнюю оздоровительную кампанию составил</w:t>
      </w:r>
      <w:r w:rsidRPr="00357244">
        <w:rPr>
          <w:rFonts w:ascii="Arial" w:hAnsi="Arial" w:cs="Arial"/>
          <w:sz w:val="24"/>
          <w:szCs w:val="24"/>
        </w:rPr>
        <w:t>и</w:t>
      </w:r>
      <w:r w:rsidR="001B2DF7" w:rsidRPr="00357244">
        <w:rPr>
          <w:rFonts w:ascii="Arial" w:hAnsi="Arial" w:cs="Arial"/>
          <w:sz w:val="24"/>
          <w:szCs w:val="24"/>
        </w:rPr>
        <w:t xml:space="preserve"> более 6 млн. рублей (в 2013 году – </w:t>
      </w:r>
      <w:r w:rsidR="000E7DB7" w:rsidRPr="00357244">
        <w:rPr>
          <w:rFonts w:ascii="Arial" w:hAnsi="Arial" w:cs="Arial"/>
          <w:sz w:val="24"/>
          <w:szCs w:val="24"/>
        </w:rPr>
        <w:t xml:space="preserve">более </w:t>
      </w:r>
      <w:r w:rsidR="001B2DF7" w:rsidRPr="00357244">
        <w:rPr>
          <w:rFonts w:ascii="Arial" w:hAnsi="Arial" w:cs="Arial"/>
          <w:sz w:val="24"/>
          <w:szCs w:val="24"/>
        </w:rPr>
        <w:t>5 млн. рублей).</w:t>
      </w:r>
    </w:p>
    <w:p w:rsidR="000E7DB7" w:rsidRPr="00357244" w:rsidRDefault="001B2DF7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</w:t>
      </w:r>
      <w:r w:rsidR="00D8396B" w:rsidRPr="00357244">
        <w:rPr>
          <w:rFonts w:ascii="Arial" w:hAnsi="Arial" w:cs="Arial"/>
          <w:sz w:val="24"/>
          <w:szCs w:val="24"/>
        </w:rPr>
        <w:t xml:space="preserve"> году на территориях школ №3, №5, №6</w:t>
      </w:r>
      <w:r w:rsidR="000E7DB7" w:rsidRPr="00357244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0E7DB7" w:rsidRPr="00357244">
        <w:rPr>
          <w:rFonts w:ascii="Arial" w:hAnsi="Arial" w:cs="Arial"/>
          <w:sz w:val="24"/>
          <w:szCs w:val="24"/>
        </w:rPr>
        <w:t>г</w:t>
      </w:r>
      <w:proofErr w:type="gramEnd"/>
      <w:r w:rsidR="000E7DB7" w:rsidRPr="00357244">
        <w:rPr>
          <w:rFonts w:ascii="Arial" w:hAnsi="Arial" w:cs="Arial"/>
          <w:sz w:val="24"/>
          <w:szCs w:val="24"/>
        </w:rPr>
        <w:t xml:space="preserve">. Луге и </w:t>
      </w:r>
      <w:r w:rsidR="00D8396B" w:rsidRPr="0035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96B" w:rsidRPr="00357244">
        <w:rPr>
          <w:rFonts w:ascii="Arial" w:hAnsi="Arial" w:cs="Arial"/>
          <w:sz w:val="24"/>
          <w:szCs w:val="24"/>
        </w:rPr>
        <w:t>Оредежской</w:t>
      </w:r>
      <w:proofErr w:type="spellEnd"/>
      <w:r w:rsidR="000E7DB7" w:rsidRPr="00357244">
        <w:rPr>
          <w:rFonts w:ascii="Arial" w:hAnsi="Arial" w:cs="Arial"/>
          <w:sz w:val="24"/>
          <w:szCs w:val="24"/>
        </w:rPr>
        <w:t xml:space="preserve"> школы в п. Оредеж </w:t>
      </w:r>
      <w:r w:rsidR="00D8396B" w:rsidRPr="00357244">
        <w:rPr>
          <w:rFonts w:ascii="Arial" w:hAnsi="Arial" w:cs="Arial"/>
          <w:sz w:val="24"/>
          <w:szCs w:val="24"/>
        </w:rPr>
        <w:t xml:space="preserve"> установлены  современные спортивные</w:t>
      </w:r>
      <w:r w:rsidRPr="00357244">
        <w:rPr>
          <w:rFonts w:ascii="Arial" w:hAnsi="Arial" w:cs="Arial"/>
          <w:sz w:val="24"/>
          <w:szCs w:val="24"/>
        </w:rPr>
        <w:t xml:space="preserve"> площадки. </w:t>
      </w:r>
    </w:p>
    <w:p w:rsidR="001B2DF7" w:rsidRPr="00357244" w:rsidRDefault="001B2DF7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2015 году </w:t>
      </w:r>
      <w:r w:rsidR="00D8396B" w:rsidRPr="00357244">
        <w:rPr>
          <w:rFonts w:ascii="Arial" w:hAnsi="Arial" w:cs="Arial"/>
          <w:sz w:val="24"/>
          <w:szCs w:val="24"/>
        </w:rPr>
        <w:t xml:space="preserve">работа </w:t>
      </w:r>
      <w:r w:rsidR="000E7DB7" w:rsidRPr="00357244">
        <w:rPr>
          <w:rFonts w:ascii="Arial" w:hAnsi="Arial" w:cs="Arial"/>
          <w:sz w:val="24"/>
          <w:szCs w:val="24"/>
        </w:rPr>
        <w:t>по установке спортивных площадок будет продолжена</w:t>
      </w:r>
      <w:r w:rsidR="00D8396B" w:rsidRPr="00357244">
        <w:rPr>
          <w:rFonts w:ascii="Arial" w:hAnsi="Arial" w:cs="Arial"/>
          <w:sz w:val="24"/>
          <w:szCs w:val="24"/>
        </w:rPr>
        <w:t>.</w:t>
      </w:r>
    </w:p>
    <w:p w:rsidR="001B2DF7" w:rsidRPr="00357244" w:rsidRDefault="000E7DB7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</w:t>
      </w:r>
      <w:r w:rsidR="001B2DF7" w:rsidRPr="00357244">
        <w:rPr>
          <w:rFonts w:ascii="Arial" w:hAnsi="Arial" w:cs="Arial"/>
          <w:sz w:val="24"/>
          <w:szCs w:val="24"/>
        </w:rPr>
        <w:t xml:space="preserve"> целях профилактики безнадзорности, организации детей, состоящих на учете в </w:t>
      </w:r>
      <w:r w:rsidRPr="00357244">
        <w:rPr>
          <w:rFonts w:ascii="Arial" w:hAnsi="Arial" w:cs="Arial"/>
          <w:sz w:val="24"/>
          <w:szCs w:val="24"/>
        </w:rPr>
        <w:t xml:space="preserve">отделе </w:t>
      </w:r>
      <w:r w:rsidR="001B2DF7" w:rsidRPr="00357244">
        <w:rPr>
          <w:rFonts w:ascii="Arial" w:hAnsi="Arial" w:cs="Arial"/>
          <w:sz w:val="24"/>
          <w:szCs w:val="24"/>
        </w:rPr>
        <w:t>МВД</w:t>
      </w:r>
      <w:r w:rsidRPr="00357244">
        <w:rPr>
          <w:rFonts w:ascii="Arial" w:hAnsi="Arial" w:cs="Arial"/>
          <w:sz w:val="24"/>
          <w:szCs w:val="24"/>
        </w:rPr>
        <w:t xml:space="preserve"> России по Лужском району</w:t>
      </w:r>
      <w:proofErr w:type="gramStart"/>
      <w:r w:rsidRPr="00357244">
        <w:rPr>
          <w:rFonts w:ascii="Arial" w:hAnsi="Arial" w:cs="Arial"/>
          <w:sz w:val="24"/>
          <w:szCs w:val="24"/>
        </w:rPr>
        <w:t xml:space="preserve"> </w:t>
      </w:r>
      <w:r w:rsidR="001B2DF7" w:rsidRPr="00357244">
        <w:rPr>
          <w:rFonts w:ascii="Arial" w:hAnsi="Arial" w:cs="Arial"/>
          <w:sz w:val="24"/>
          <w:szCs w:val="24"/>
        </w:rPr>
        <w:t>,</w:t>
      </w:r>
      <w:proofErr w:type="gramEnd"/>
      <w:r w:rsidR="001B2DF7" w:rsidRPr="00357244">
        <w:rPr>
          <w:rFonts w:ascii="Arial" w:hAnsi="Arial" w:cs="Arial"/>
          <w:sz w:val="24"/>
          <w:szCs w:val="24"/>
        </w:rPr>
        <w:t xml:space="preserve"> планируется </w:t>
      </w:r>
      <w:r w:rsidRPr="00357244">
        <w:rPr>
          <w:rFonts w:ascii="Arial" w:hAnsi="Arial" w:cs="Arial"/>
          <w:sz w:val="24"/>
          <w:szCs w:val="24"/>
        </w:rPr>
        <w:t xml:space="preserve">в 2015 году </w:t>
      </w:r>
      <w:r w:rsidR="001B2DF7" w:rsidRPr="00357244">
        <w:rPr>
          <w:rFonts w:ascii="Arial" w:hAnsi="Arial" w:cs="Arial"/>
          <w:sz w:val="24"/>
          <w:szCs w:val="24"/>
        </w:rPr>
        <w:t>открыть круглосуточный лагерь «Подросток» на базе войсковой части в Город</w:t>
      </w:r>
      <w:r w:rsidRPr="00357244">
        <w:rPr>
          <w:rFonts w:ascii="Arial" w:hAnsi="Arial" w:cs="Arial"/>
          <w:sz w:val="24"/>
          <w:szCs w:val="24"/>
        </w:rPr>
        <w:t>ке</w:t>
      </w:r>
      <w:r w:rsidR="001B2DF7" w:rsidRPr="00357244">
        <w:rPr>
          <w:rFonts w:ascii="Arial" w:hAnsi="Arial" w:cs="Arial"/>
          <w:sz w:val="24"/>
          <w:szCs w:val="24"/>
        </w:rPr>
        <w:t>.</w:t>
      </w:r>
    </w:p>
    <w:p w:rsidR="00E349B8" w:rsidRPr="00357244" w:rsidRDefault="00E349B8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2015 году  администрации  района необходимо отработать вопросы по подготовке технической документации для включения в программу по реновации всех школ, детских садов, учреждений дополнительного образования.</w:t>
      </w:r>
    </w:p>
    <w:p w:rsidR="00E349B8" w:rsidRPr="00357244" w:rsidRDefault="00E349B8" w:rsidP="008C2CF4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</w:p>
    <w:p w:rsidR="00DF004F" w:rsidRPr="008C2CF4" w:rsidRDefault="00DF004F" w:rsidP="008C2CF4">
      <w:pPr>
        <w:spacing w:after="0" w:line="240" w:lineRule="auto"/>
        <w:ind w:left="-284" w:firstLine="568"/>
        <w:jc w:val="center"/>
        <w:rPr>
          <w:rFonts w:ascii="Arial" w:hAnsi="Arial" w:cs="Arial"/>
          <w:b/>
          <w:sz w:val="24"/>
          <w:szCs w:val="24"/>
        </w:rPr>
      </w:pPr>
      <w:r w:rsidRPr="008C2CF4">
        <w:rPr>
          <w:rFonts w:ascii="Arial" w:hAnsi="Arial" w:cs="Arial"/>
          <w:b/>
          <w:sz w:val="24"/>
          <w:szCs w:val="24"/>
        </w:rPr>
        <w:t>СОЦИАЛЬНАЯ ЗАЩИТА НАСЕЛЕНИЯ</w:t>
      </w:r>
    </w:p>
    <w:p w:rsidR="002C3AD3" w:rsidRPr="00357244" w:rsidRDefault="002C3AD3" w:rsidP="008C2CF4">
      <w:pPr>
        <w:pStyle w:val="210"/>
        <w:shd w:val="clear" w:color="auto" w:fill="auto"/>
        <w:spacing w:before="0" w:line="240" w:lineRule="auto"/>
        <w:ind w:left="-709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>В Лужском районе  в сфере социальной защиты населения предоставляется населению  более 30 видов социальных выплат и государственных услуг. Услугами охвачено более 33 тысяч человек (около 43 % общей численности населения).</w:t>
      </w:r>
    </w:p>
    <w:p w:rsidR="002D5404" w:rsidRPr="00357244" w:rsidRDefault="002D5404" w:rsidP="008C2CF4">
      <w:pPr>
        <w:spacing w:before="88" w:after="88" w:line="240" w:lineRule="auto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244">
        <w:rPr>
          <w:rFonts w:ascii="Arial" w:eastAsia="Times New Roman" w:hAnsi="Arial" w:cs="Arial"/>
          <w:sz w:val="24"/>
          <w:szCs w:val="24"/>
          <w:lang w:eastAsia="ru-RU"/>
        </w:rPr>
        <w:t xml:space="preserve">В первую очередь получателями социальных выплат являются пожилые граждане, ветераны войны, блокадники, труженики тыла, инвалиды, семьи с детьми. </w:t>
      </w:r>
    </w:p>
    <w:p w:rsidR="002C3AD3" w:rsidRPr="00357244" w:rsidRDefault="002C3AD3" w:rsidP="008C2CF4">
      <w:pPr>
        <w:pStyle w:val="210"/>
        <w:shd w:val="clear" w:color="auto" w:fill="auto"/>
        <w:spacing w:before="0" w:line="240" w:lineRule="auto"/>
        <w:ind w:left="-709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Социальные выплаты и меры социальной поддержки за счет средств областного и федерального бюджетов получили более 20 тысяч семей. </w:t>
      </w:r>
    </w:p>
    <w:p w:rsidR="006A0C06" w:rsidRPr="00357244" w:rsidRDefault="006A0C06" w:rsidP="008C2CF4">
      <w:pPr>
        <w:pStyle w:val="2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На 1 января 2015 года численность населения Лужского муниципального района составила 75 тысяч 813  человек (на 296 человек меньше, чем в  2013  году). </w:t>
      </w:r>
    </w:p>
    <w:p w:rsidR="006A0C06" w:rsidRPr="00357244" w:rsidRDefault="006A0C06" w:rsidP="008C2CF4">
      <w:pPr>
        <w:pStyle w:val="2"/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Население трудоспособного возраста - 42 тысячи 900 человек (56,6%), старше трудоспособного возраста - 22 тысячи 262 человека (29,4%), младше трудоспособного возраста - 10 тысяч 651 человек (14,0%).</w:t>
      </w:r>
    </w:p>
    <w:p w:rsidR="002C3AD3" w:rsidRPr="00357244" w:rsidRDefault="002C3AD3" w:rsidP="008C2CF4">
      <w:pPr>
        <w:pStyle w:val="af1"/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Объем субвенций на исполнение переданных полномочий в 2014 году  составил более 380 млн. рублей. </w:t>
      </w:r>
    </w:p>
    <w:p w:rsidR="002C3AD3" w:rsidRPr="00357244" w:rsidRDefault="006A0C06" w:rsidP="008C2CF4">
      <w:pPr>
        <w:pStyle w:val="af1"/>
        <w:spacing w:line="240" w:lineRule="auto"/>
        <w:ind w:left="-709" w:firstLine="620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Ежемесячные денежные выплаты и компенсации по оплате жилищно-коммунальных услуг получали  </w:t>
      </w:r>
      <w:r w:rsidR="002C3AD3" w:rsidRPr="00357244">
        <w:rPr>
          <w:rFonts w:ascii="Arial" w:hAnsi="Arial" w:cs="Arial"/>
          <w:sz w:val="24"/>
          <w:szCs w:val="24"/>
        </w:rPr>
        <w:t>16 тыс. граждан льготных категорий</w:t>
      </w:r>
      <w:r w:rsidRPr="00357244">
        <w:rPr>
          <w:rFonts w:ascii="Arial" w:hAnsi="Arial" w:cs="Arial"/>
          <w:sz w:val="24"/>
          <w:szCs w:val="24"/>
        </w:rPr>
        <w:t>, о</w:t>
      </w:r>
      <w:r w:rsidR="002C3AD3" w:rsidRPr="00357244">
        <w:rPr>
          <w:rFonts w:ascii="Arial" w:hAnsi="Arial" w:cs="Arial"/>
          <w:sz w:val="24"/>
          <w:szCs w:val="24"/>
        </w:rPr>
        <w:t xml:space="preserve">бъем финансирования составил </w:t>
      </w:r>
      <w:r w:rsidRPr="00357244">
        <w:rPr>
          <w:rFonts w:ascii="Arial" w:hAnsi="Arial" w:cs="Arial"/>
          <w:sz w:val="24"/>
          <w:szCs w:val="24"/>
        </w:rPr>
        <w:t xml:space="preserve">более </w:t>
      </w:r>
      <w:r w:rsidR="002C3AD3" w:rsidRPr="00357244">
        <w:rPr>
          <w:rFonts w:ascii="Arial" w:hAnsi="Arial" w:cs="Arial"/>
          <w:sz w:val="24"/>
          <w:szCs w:val="24"/>
        </w:rPr>
        <w:t>180 млн. руб.</w:t>
      </w:r>
    </w:p>
    <w:p w:rsidR="006A0C06" w:rsidRPr="00357244" w:rsidRDefault="006A0C06" w:rsidP="008C2CF4">
      <w:pPr>
        <w:pStyle w:val="af1"/>
        <w:spacing w:line="240" w:lineRule="auto"/>
        <w:ind w:left="-709" w:firstLine="620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Предоставлены различные меры социальной поддержки на сумму 29 млн. руб. более 2-м тысячам семей с детьми (на 3450 детей).</w:t>
      </w:r>
    </w:p>
    <w:p w:rsidR="002C3AD3" w:rsidRPr="00357244" w:rsidRDefault="002C3AD3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Региональный материнский капитал в размере 105 </w:t>
      </w:r>
      <w:r w:rsidR="006A0C06" w:rsidRPr="00357244">
        <w:rPr>
          <w:rFonts w:ascii="Arial" w:hAnsi="Arial" w:cs="Arial"/>
          <w:sz w:val="24"/>
          <w:szCs w:val="24"/>
        </w:rPr>
        <w:t>тысяч</w:t>
      </w:r>
      <w:r w:rsidRPr="00357244">
        <w:rPr>
          <w:rFonts w:ascii="Arial" w:hAnsi="Arial" w:cs="Arial"/>
          <w:sz w:val="24"/>
          <w:szCs w:val="24"/>
        </w:rPr>
        <w:t xml:space="preserve"> рублей при рождении 3-ого </w:t>
      </w:r>
      <w:proofErr w:type="gramStart"/>
      <w:r w:rsidRPr="00357244">
        <w:rPr>
          <w:rFonts w:ascii="Arial" w:hAnsi="Arial" w:cs="Arial"/>
          <w:sz w:val="24"/>
          <w:szCs w:val="24"/>
        </w:rPr>
        <w:t>и(</w:t>
      </w:r>
      <w:proofErr w:type="gramEnd"/>
      <w:r w:rsidRPr="00357244">
        <w:rPr>
          <w:rFonts w:ascii="Arial" w:hAnsi="Arial" w:cs="Arial"/>
          <w:sz w:val="24"/>
          <w:szCs w:val="24"/>
        </w:rPr>
        <w:t>или) последующего ребенка получили 20 семей, уведомление о праве на материнский капитал направлено 130 семьям на 149 детей. Семьям в случае рождения 3-его и последующих детей  предоставлялась ежемесячная денежная выплата в размере 6</w:t>
      </w:r>
      <w:r w:rsidR="006A0C06" w:rsidRPr="00357244">
        <w:rPr>
          <w:rFonts w:ascii="Arial" w:hAnsi="Arial" w:cs="Arial"/>
          <w:sz w:val="24"/>
          <w:szCs w:val="24"/>
        </w:rPr>
        <w:t xml:space="preserve"> тысяч </w:t>
      </w:r>
      <w:r w:rsidRPr="00357244">
        <w:rPr>
          <w:rFonts w:ascii="Arial" w:hAnsi="Arial" w:cs="Arial"/>
          <w:sz w:val="24"/>
          <w:szCs w:val="24"/>
        </w:rPr>
        <w:t>540 руб., которую получали 179 семей на общую сумму</w:t>
      </w:r>
      <w:r w:rsidR="006A0C06" w:rsidRPr="00357244">
        <w:rPr>
          <w:rFonts w:ascii="Arial" w:hAnsi="Arial" w:cs="Arial"/>
          <w:sz w:val="24"/>
          <w:szCs w:val="24"/>
        </w:rPr>
        <w:t xml:space="preserve"> более </w:t>
      </w:r>
      <w:r w:rsidRPr="00357244">
        <w:rPr>
          <w:rFonts w:ascii="Arial" w:hAnsi="Arial" w:cs="Arial"/>
          <w:sz w:val="24"/>
          <w:szCs w:val="24"/>
        </w:rPr>
        <w:t>11</w:t>
      </w:r>
      <w:r w:rsidR="006A0C06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млн. руб.</w:t>
      </w:r>
    </w:p>
    <w:p w:rsidR="006A0C06" w:rsidRPr="00357244" w:rsidRDefault="002C3AD3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С 2014 года в районе успешно </w:t>
      </w:r>
      <w:r w:rsidR="006A0C06" w:rsidRPr="00357244">
        <w:rPr>
          <w:rFonts w:ascii="Arial" w:hAnsi="Arial" w:cs="Arial"/>
          <w:sz w:val="24"/>
          <w:szCs w:val="24"/>
        </w:rPr>
        <w:t xml:space="preserve">начала </w:t>
      </w:r>
      <w:r w:rsidRPr="00357244">
        <w:rPr>
          <w:rFonts w:ascii="Arial" w:hAnsi="Arial" w:cs="Arial"/>
          <w:sz w:val="24"/>
          <w:szCs w:val="24"/>
        </w:rPr>
        <w:t>реализ</w:t>
      </w:r>
      <w:r w:rsidR="006A0C06" w:rsidRPr="00357244">
        <w:rPr>
          <w:rFonts w:ascii="Arial" w:hAnsi="Arial" w:cs="Arial"/>
          <w:sz w:val="24"/>
          <w:szCs w:val="24"/>
        </w:rPr>
        <w:t>овываться</w:t>
      </w:r>
      <w:r w:rsidRPr="00357244">
        <w:rPr>
          <w:rFonts w:ascii="Arial" w:hAnsi="Arial" w:cs="Arial"/>
          <w:sz w:val="24"/>
          <w:szCs w:val="24"/>
        </w:rPr>
        <w:t xml:space="preserve"> целевая программа «Социальная поддержка отдельных категорий граждан в Ленинградской области », объем</w:t>
      </w:r>
      <w:r w:rsidR="006A0C06" w:rsidRPr="00357244">
        <w:rPr>
          <w:rFonts w:ascii="Arial" w:hAnsi="Arial" w:cs="Arial"/>
          <w:sz w:val="24"/>
          <w:szCs w:val="24"/>
        </w:rPr>
        <w:t>ы</w:t>
      </w:r>
      <w:r w:rsidRPr="00357244">
        <w:rPr>
          <w:rFonts w:ascii="Arial" w:hAnsi="Arial" w:cs="Arial"/>
          <w:sz w:val="24"/>
          <w:szCs w:val="24"/>
        </w:rPr>
        <w:t xml:space="preserve"> финансирования составил</w:t>
      </w:r>
      <w:r w:rsidR="006A0C06" w:rsidRPr="00357244">
        <w:rPr>
          <w:rFonts w:ascii="Arial" w:hAnsi="Arial" w:cs="Arial"/>
          <w:sz w:val="24"/>
          <w:szCs w:val="24"/>
        </w:rPr>
        <w:t>и</w:t>
      </w:r>
      <w:r w:rsidRPr="00357244">
        <w:rPr>
          <w:rFonts w:ascii="Arial" w:hAnsi="Arial" w:cs="Arial"/>
          <w:sz w:val="24"/>
          <w:szCs w:val="24"/>
        </w:rPr>
        <w:t xml:space="preserve"> </w:t>
      </w:r>
      <w:r w:rsidR="006A0C06" w:rsidRPr="00357244">
        <w:rPr>
          <w:rFonts w:ascii="Arial" w:hAnsi="Arial" w:cs="Arial"/>
          <w:sz w:val="24"/>
          <w:szCs w:val="24"/>
        </w:rPr>
        <w:t xml:space="preserve">почти 3 млн. </w:t>
      </w:r>
      <w:r w:rsidRPr="00357244">
        <w:rPr>
          <w:rFonts w:ascii="Arial" w:hAnsi="Arial" w:cs="Arial"/>
          <w:sz w:val="24"/>
          <w:szCs w:val="24"/>
        </w:rPr>
        <w:t xml:space="preserve">руб. </w:t>
      </w:r>
      <w:r w:rsidR="006A0C06" w:rsidRPr="00357244">
        <w:rPr>
          <w:rFonts w:ascii="Arial" w:hAnsi="Arial" w:cs="Arial"/>
          <w:sz w:val="24"/>
          <w:szCs w:val="24"/>
        </w:rPr>
        <w:t>(</w:t>
      </w:r>
      <w:r w:rsidRPr="00357244">
        <w:rPr>
          <w:rFonts w:ascii="Arial" w:hAnsi="Arial" w:cs="Arial"/>
          <w:sz w:val="24"/>
          <w:szCs w:val="24"/>
        </w:rPr>
        <w:t>из средств областного бюджета и 376 тыс. руб. из средств муниципального бюджета</w:t>
      </w:r>
      <w:r w:rsidR="006A0C06" w:rsidRPr="00357244">
        <w:rPr>
          <w:rFonts w:ascii="Arial" w:hAnsi="Arial" w:cs="Arial"/>
          <w:sz w:val="24"/>
          <w:szCs w:val="24"/>
        </w:rPr>
        <w:t>)</w:t>
      </w:r>
      <w:r w:rsidRPr="00357244">
        <w:rPr>
          <w:rFonts w:ascii="Arial" w:hAnsi="Arial" w:cs="Arial"/>
          <w:sz w:val="24"/>
          <w:szCs w:val="24"/>
        </w:rPr>
        <w:t xml:space="preserve">.  </w:t>
      </w:r>
    </w:p>
    <w:p w:rsidR="002C3AD3" w:rsidRPr="00357244" w:rsidRDefault="002C3AD3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lastRenderedPageBreak/>
        <w:t>В рамках программы в декабре 2014</w:t>
      </w:r>
      <w:r w:rsidR="006A0C06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>года организована служба «Социальное такси»</w:t>
      </w:r>
      <w:r w:rsidR="006A0C06" w:rsidRPr="00357244">
        <w:rPr>
          <w:rFonts w:ascii="Arial" w:hAnsi="Arial" w:cs="Arial"/>
          <w:sz w:val="24"/>
          <w:szCs w:val="24"/>
        </w:rPr>
        <w:t xml:space="preserve">, </w:t>
      </w:r>
      <w:r w:rsidRPr="00357244">
        <w:rPr>
          <w:rFonts w:ascii="Arial" w:hAnsi="Arial" w:cs="Arial"/>
          <w:sz w:val="24"/>
          <w:szCs w:val="24"/>
        </w:rPr>
        <w:t xml:space="preserve">приобретен автомобиль, переоборудованный для перевозки граждан с ограниченными возможностями. За декабрь </w:t>
      </w:r>
      <w:r w:rsidR="006A0C06" w:rsidRPr="00357244">
        <w:rPr>
          <w:rFonts w:ascii="Arial" w:hAnsi="Arial" w:cs="Arial"/>
          <w:sz w:val="24"/>
          <w:szCs w:val="24"/>
        </w:rPr>
        <w:t xml:space="preserve">услуга оказана  </w:t>
      </w:r>
      <w:r w:rsidRPr="00357244">
        <w:rPr>
          <w:rFonts w:ascii="Arial" w:hAnsi="Arial" w:cs="Arial"/>
          <w:sz w:val="24"/>
          <w:szCs w:val="24"/>
        </w:rPr>
        <w:t>20</w:t>
      </w:r>
      <w:r w:rsidR="006A0C06" w:rsidRPr="00357244">
        <w:rPr>
          <w:rFonts w:ascii="Arial" w:hAnsi="Arial" w:cs="Arial"/>
          <w:sz w:val="24"/>
          <w:szCs w:val="24"/>
        </w:rPr>
        <w:t xml:space="preserve"> жителям района с ограниченными возможностями</w:t>
      </w:r>
      <w:r w:rsidRPr="00357244">
        <w:rPr>
          <w:rFonts w:ascii="Arial" w:hAnsi="Arial" w:cs="Arial"/>
          <w:sz w:val="24"/>
          <w:szCs w:val="24"/>
        </w:rPr>
        <w:t xml:space="preserve">. </w:t>
      </w:r>
    </w:p>
    <w:p w:rsidR="002C3AD3" w:rsidRPr="00357244" w:rsidRDefault="00013803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Учреждением </w:t>
      </w:r>
      <w:r w:rsidR="002C3AD3" w:rsidRPr="00357244">
        <w:rPr>
          <w:rFonts w:ascii="Arial" w:hAnsi="Arial" w:cs="Arial"/>
          <w:sz w:val="24"/>
          <w:szCs w:val="24"/>
        </w:rPr>
        <w:t xml:space="preserve">«Лужский </w:t>
      </w:r>
      <w:r w:rsidRPr="00357244">
        <w:rPr>
          <w:rFonts w:ascii="Arial" w:hAnsi="Arial" w:cs="Arial"/>
          <w:sz w:val="24"/>
          <w:szCs w:val="24"/>
        </w:rPr>
        <w:t>центр социального обслуживания»</w:t>
      </w:r>
      <w:r w:rsidR="002C3AD3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sz w:val="24"/>
          <w:szCs w:val="24"/>
        </w:rPr>
        <w:t xml:space="preserve">предоставлено услуг более </w:t>
      </w:r>
      <w:r w:rsidR="002C3AD3" w:rsidRPr="00357244">
        <w:rPr>
          <w:rFonts w:ascii="Arial" w:hAnsi="Arial" w:cs="Arial"/>
          <w:sz w:val="24"/>
          <w:szCs w:val="24"/>
        </w:rPr>
        <w:t>5</w:t>
      </w:r>
      <w:r w:rsidRPr="00357244">
        <w:rPr>
          <w:rFonts w:ascii="Arial" w:hAnsi="Arial" w:cs="Arial"/>
          <w:sz w:val="24"/>
          <w:szCs w:val="24"/>
        </w:rPr>
        <w:t xml:space="preserve"> тысячам граждан. </w:t>
      </w:r>
      <w:r w:rsidR="008A373D" w:rsidRPr="00357244">
        <w:rPr>
          <w:rFonts w:ascii="Arial" w:hAnsi="Arial" w:cs="Arial"/>
          <w:sz w:val="24"/>
          <w:szCs w:val="24"/>
        </w:rPr>
        <w:t xml:space="preserve">В центре </w:t>
      </w:r>
      <w:r w:rsidR="002C3AD3" w:rsidRPr="00357244">
        <w:rPr>
          <w:rFonts w:ascii="Arial" w:hAnsi="Arial" w:cs="Arial"/>
          <w:sz w:val="24"/>
          <w:szCs w:val="24"/>
        </w:rPr>
        <w:t xml:space="preserve"> «Семья» </w:t>
      </w:r>
      <w:r w:rsidR="008A373D" w:rsidRPr="00357244">
        <w:rPr>
          <w:rFonts w:ascii="Arial" w:hAnsi="Arial" w:cs="Arial"/>
          <w:sz w:val="24"/>
          <w:szCs w:val="24"/>
        </w:rPr>
        <w:t xml:space="preserve">1032 ребенка из семей, попавших в трудную жизненную ситуацию, получили меры социальной поддержки. </w:t>
      </w:r>
      <w:r w:rsidR="002C3AD3" w:rsidRPr="00357244">
        <w:rPr>
          <w:rFonts w:ascii="Arial" w:hAnsi="Arial" w:cs="Arial"/>
          <w:sz w:val="24"/>
          <w:szCs w:val="24"/>
        </w:rPr>
        <w:t>Объем финансирования составил 64,59 млн. руб.</w:t>
      </w:r>
    </w:p>
    <w:p w:rsidR="002C3AD3" w:rsidRPr="00357244" w:rsidRDefault="008A373D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Для нужд Лужского центра социального обслуживания в</w:t>
      </w:r>
      <w:r w:rsidR="002C3AD3" w:rsidRPr="00357244">
        <w:rPr>
          <w:rFonts w:ascii="Arial" w:hAnsi="Arial" w:cs="Arial"/>
          <w:sz w:val="24"/>
          <w:szCs w:val="24"/>
        </w:rPr>
        <w:t xml:space="preserve"> 2014</w:t>
      </w:r>
      <w:r w:rsidRPr="00357244">
        <w:rPr>
          <w:rFonts w:ascii="Arial" w:hAnsi="Arial" w:cs="Arial"/>
          <w:sz w:val="24"/>
          <w:szCs w:val="24"/>
        </w:rPr>
        <w:t xml:space="preserve"> году </w:t>
      </w:r>
      <w:r w:rsidR="002C3AD3" w:rsidRPr="00357244">
        <w:rPr>
          <w:rFonts w:ascii="Arial" w:hAnsi="Arial" w:cs="Arial"/>
          <w:sz w:val="24"/>
          <w:szCs w:val="24"/>
        </w:rPr>
        <w:t xml:space="preserve"> предоставлено помещение по адресу г</w:t>
      </w:r>
      <w:proofErr w:type="gramStart"/>
      <w:r w:rsidR="002C3AD3" w:rsidRPr="00357244">
        <w:rPr>
          <w:rFonts w:ascii="Arial" w:hAnsi="Arial" w:cs="Arial"/>
          <w:sz w:val="24"/>
          <w:szCs w:val="24"/>
        </w:rPr>
        <w:t>.Л</w:t>
      </w:r>
      <w:proofErr w:type="gramEnd"/>
      <w:r w:rsidR="002C3AD3" w:rsidRPr="00357244">
        <w:rPr>
          <w:rFonts w:ascii="Arial" w:hAnsi="Arial" w:cs="Arial"/>
          <w:sz w:val="24"/>
          <w:szCs w:val="24"/>
        </w:rPr>
        <w:t xml:space="preserve">уга, ул.Набережная, д.1, </w:t>
      </w:r>
      <w:r w:rsidRPr="00357244">
        <w:rPr>
          <w:rFonts w:ascii="Arial" w:hAnsi="Arial" w:cs="Arial"/>
          <w:sz w:val="24"/>
          <w:szCs w:val="24"/>
        </w:rPr>
        <w:t>более 600 кв. метров .Р</w:t>
      </w:r>
      <w:r w:rsidR="002C3AD3" w:rsidRPr="00357244">
        <w:rPr>
          <w:rFonts w:ascii="Arial" w:hAnsi="Arial" w:cs="Arial"/>
          <w:sz w:val="24"/>
          <w:szCs w:val="24"/>
        </w:rPr>
        <w:t>аботы по ремонту данного помещения запланированы на 2015 год.</w:t>
      </w:r>
    </w:p>
    <w:p w:rsidR="002C3AD3" w:rsidRPr="00357244" w:rsidRDefault="002C3AD3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рамках </w:t>
      </w:r>
      <w:proofErr w:type="gramStart"/>
      <w:r w:rsidRPr="00357244">
        <w:rPr>
          <w:rFonts w:ascii="Arial" w:hAnsi="Arial" w:cs="Arial"/>
          <w:sz w:val="24"/>
          <w:szCs w:val="24"/>
        </w:rPr>
        <w:t>задачи улучшения качества предоставления государственных услуг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 </w:t>
      </w:r>
      <w:r w:rsidR="008A373D" w:rsidRPr="00357244">
        <w:rPr>
          <w:rFonts w:ascii="Arial" w:hAnsi="Arial" w:cs="Arial"/>
          <w:sz w:val="24"/>
          <w:szCs w:val="24"/>
        </w:rPr>
        <w:t xml:space="preserve">в комитете социальной защиты  организован </w:t>
      </w:r>
      <w:r w:rsidRPr="00357244">
        <w:rPr>
          <w:rFonts w:ascii="Arial" w:hAnsi="Arial" w:cs="Arial"/>
          <w:sz w:val="24"/>
          <w:szCs w:val="24"/>
        </w:rPr>
        <w:t xml:space="preserve"> прием граждан с применением принципа «одно окно» и системы межведомственного электронного взаимодействия. </w:t>
      </w:r>
    </w:p>
    <w:p w:rsidR="00BB1CAD" w:rsidRPr="00357244" w:rsidRDefault="00BB1CAD" w:rsidP="008C2CF4">
      <w:pPr>
        <w:pStyle w:val="af1"/>
        <w:spacing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2014 году обязательства по исполнению государственных полномочий в сфере социальной защиты населения выполнены в полном объеме.</w:t>
      </w:r>
    </w:p>
    <w:p w:rsidR="00176BFE" w:rsidRPr="00357244" w:rsidRDefault="00176BFE" w:rsidP="008C2CF4">
      <w:pPr>
        <w:spacing w:after="0" w:line="240" w:lineRule="auto"/>
        <w:ind w:left="-709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57244">
        <w:rPr>
          <w:rFonts w:ascii="Arial" w:hAnsi="Arial" w:cs="Arial"/>
          <w:color w:val="000000"/>
          <w:spacing w:val="-1"/>
          <w:sz w:val="24"/>
          <w:szCs w:val="24"/>
        </w:rPr>
        <w:t xml:space="preserve">С 2013 года на территории Ленинградской области действует областной закон </w:t>
      </w:r>
      <w:r w:rsidRPr="00357244">
        <w:rPr>
          <w:rFonts w:ascii="Arial" w:hAnsi="Arial" w:cs="Arial"/>
          <w:sz w:val="24"/>
          <w:szCs w:val="24"/>
        </w:rPr>
        <w:t>«О содействии развитию на части территорий муниципальных образований Ленинградской области иных форм местного самоуправления».</w:t>
      </w:r>
      <w:r w:rsidR="00584D44" w:rsidRPr="00357244">
        <w:rPr>
          <w:rFonts w:ascii="Arial" w:hAnsi="Arial" w:cs="Arial"/>
          <w:sz w:val="24"/>
          <w:szCs w:val="24"/>
        </w:rPr>
        <w:t xml:space="preserve"> </w:t>
      </w:r>
      <w:r w:rsidRPr="00357244">
        <w:rPr>
          <w:rFonts w:ascii="Arial" w:hAnsi="Arial" w:cs="Arial"/>
          <w:color w:val="000000"/>
          <w:spacing w:val="-1"/>
          <w:sz w:val="24"/>
          <w:szCs w:val="24"/>
        </w:rPr>
        <w:t xml:space="preserve">В 2013 году городскими и сельскими поселениями </w:t>
      </w:r>
      <w:r w:rsidRPr="00357244">
        <w:rPr>
          <w:rFonts w:ascii="Arial" w:hAnsi="Arial" w:cs="Arial"/>
          <w:sz w:val="24"/>
          <w:szCs w:val="24"/>
        </w:rPr>
        <w:t xml:space="preserve">  было получено и реализовано на решение вопросов местного значения более 4 млн. руб., в 2014 году  более 8 млн</w:t>
      </w:r>
      <w:proofErr w:type="gramStart"/>
      <w:r w:rsidRPr="00357244">
        <w:rPr>
          <w:rFonts w:ascii="Arial" w:hAnsi="Arial" w:cs="Arial"/>
          <w:sz w:val="24"/>
          <w:szCs w:val="24"/>
        </w:rPr>
        <w:t>.р</w:t>
      </w:r>
      <w:proofErr w:type="gramEnd"/>
      <w:r w:rsidRPr="00357244">
        <w:rPr>
          <w:rFonts w:ascii="Arial" w:hAnsi="Arial" w:cs="Arial"/>
          <w:sz w:val="24"/>
          <w:szCs w:val="24"/>
        </w:rPr>
        <w:t xml:space="preserve">уб., в 2015 году выделенная сумма составит  более 12 млн. руб. </w:t>
      </w:r>
      <w:r w:rsidR="008E400B" w:rsidRPr="00357244">
        <w:rPr>
          <w:rFonts w:ascii="Arial" w:hAnsi="Arial" w:cs="Arial"/>
          <w:sz w:val="24"/>
          <w:szCs w:val="24"/>
        </w:rPr>
        <w:t xml:space="preserve">Благодаря этим средствам в поселениях проводились </w:t>
      </w:r>
      <w:r w:rsidRPr="00357244">
        <w:rPr>
          <w:rFonts w:ascii="Arial" w:hAnsi="Arial" w:cs="Arial"/>
          <w:color w:val="000000"/>
          <w:sz w:val="24"/>
          <w:szCs w:val="24"/>
        </w:rPr>
        <w:t>работы по: ремонту дорог, спилу старых деревьев, установке контейнерных площадок, приобретению и установке досок объявлений, уличному освещению населенных пунктов, обустройству и очистке пожарных водоемов, благоустройству придомовых территорий.</w:t>
      </w:r>
      <w:r w:rsidR="00584D44" w:rsidRPr="00357244">
        <w:rPr>
          <w:rFonts w:ascii="Arial" w:hAnsi="Arial" w:cs="Arial"/>
          <w:color w:val="000000"/>
          <w:sz w:val="24"/>
          <w:szCs w:val="24"/>
        </w:rPr>
        <w:t xml:space="preserve"> Администрациям муниципальных образований необходимо продолжать работу со старостами по реализации областного закона.</w:t>
      </w:r>
    </w:p>
    <w:p w:rsidR="00FE732E" w:rsidRPr="00357244" w:rsidRDefault="00DA504D" w:rsidP="008C2CF4">
      <w:pPr>
        <w:pStyle w:val="a7"/>
        <w:spacing w:before="0" w:beforeAutospacing="0" w:after="0" w:afterAutospacing="0"/>
        <w:ind w:left="-709" w:right="-1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Fonts w:ascii="Arial" w:hAnsi="Arial" w:cs="Arial"/>
          <w:iCs/>
        </w:rPr>
        <w:t>Минувший Год культуры дал мощный импульс</w:t>
      </w:r>
      <w:r w:rsidRPr="00357244">
        <w:rPr>
          <w:rStyle w:val="apple-converted-space"/>
          <w:rFonts w:ascii="Arial" w:hAnsi="Arial" w:cs="Arial"/>
          <w:iCs/>
        </w:rPr>
        <w:t> </w:t>
      </w:r>
      <w:r w:rsidRPr="00357244">
        <w:rPr>
          <w:rStyle w:val="a3"/>
          <w:rFonts w:ascii="Arial" w:hAnsi="Arial" w:cs="Arial"/>
          <w:b w:val="0"/>
        </w:rPr>
        <w:t>развитию культурной жизни всего района.</w:t>
      </w:r>
      <w:r w:rsidRPr="00357244">
        <w:rPr>
          <w:rStyle w:val="apple-converted-space"/>
          <w:rFonts w:ascii="Arial" w:hAnsi="Arial" w:cs="Arial"/>
          <w:bCs/>
        </w:rPr>
        <w:t> </w:t>
      </w:r>
    </w:p>
    <w:p w:rsidR="00FE732E" w:rsidRPr="00357244" w:rsidRDefault="00FE732E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на базе 63 учреждений культуры Лужского района работало 337 коллективов художественной самодеятельности и любительских объединений (на 11 больше, чем в 2013 году). </w:t>
      </w:r>
    </w:p>
    <w:p w:rsidR="00FE732E" w:rsidRPr="00357244" w:rsidRDefault="00FE732E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победителями Ленинградского областного ежегодного конкурса профессионального мастерства «Звезда культуры» признаны: </w:t>
      </w:r>
    </w:p>
    <w:p w:rsidR="00FE732E" w:rsidRPr="00357244" w:rsidRDefault="00FE732E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color w:val="383A3A"/>
          <w:sz w:val="24"/>
          <w:szCs w:val="24"/>
        </w:rPr>
        <w:t xml:space="preserve">   - МОУ ДОД «Лужская детская музыкальная школа им. Н.А. Римского-Корсакова» </w:t>
      </w:r>
      <w:r w:rsidRPr="00357244">
        <w:rPr>
          <w:rFonts w:ascii="Arial" w:hAnsi="Arial" w:cs="Arial"/>
          <w:sz w:val="24"/>
          <w:szCs w:val="24"/>
        </w:rPr>
        <w:t xml:space="preserve">- в номинации </w:t>
      </w:r>
      <w:r w:rsidRPr="00357244">
        <w:rPr>
          <w:rFonts w:ascii="Arial" w:hAnsi="Arial" w:cs="Arial"/>
          <w:color w:val="383A3A"/>
          <w:sz w:val="24"/>
          <w:szCs w:val="24"/>
        </w:rPr>
        <w:t>«Лучшая городская детская музыкальная школа»;</w:t>
      </w:r>
    </w:p>
    <w:p w:rsidR="00FE732E" w:rsidRPr="00357244" w:rsidRDefault="00FE732E" w:rsidP="008C2CF4">
      <w:pPr>
        <w:pStyle w:val="a7"/>
        <w:shd w:val="clear" w:color="auto" w:fill="FFFFFF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   - </w:t>
      </w:r>
      <w:r w:rsidRPr="00357244">
        <w:rPr>
          <w:rFonts w:ascii="Arial" w:hAnsi="Arial" w:cs="Arial"/>
          <w:color w:val="383A3A"/>
        </w:rPr>
        <w:t xml:space="preserve">МКУ «Лужская централизованная библиотечная система» - в  номинации «Лучший социально-культурный проект».  </w:t>
      </w:r>
    </w:p>
    <w:p w:rsidR="00FE732E" w:rsidRPr="00357244" w:rsidRDefault="00FE732E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Все мероприятия в учреждениях в 2014 года проводились в рамках Года культуры в России и Года детства в Ленинградской области </w:t>
      </w:r>
      <w:proofErr w:type="gramStart"/>
      <w:r w:rsidR="00B71C61">
        <w:rPr>
          <w:rFonts w:ascii="Arial" w:hAnsi="Arial" w:cs="Arial"/>
          <w:sz w:val="24"/>
          <w:szCs w:val="24"/>
        </w:rPr>
        <w:t>(</w:t>
      </w:r>
      <w:r w:rsidRPr="0035724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57244">
        <w:rPr>
          <w:rFonts w:ascii="Arial" w:hAnsi="Arial" w:cs="Arial"/>
          <w:bCs/>
          <w:color w:val="000000"/>
          <w:sz w:val="24"/>
          <w:szCs w:val="24"/>
        </w:rPr>
        <w:t>«Музыка  военных  лет», посвященный Дню Победы, р</w:t>
      </w:r>
      <w:r w:rsidRPr="00357244">
        <w:rPr>
          <w:rFonts w:ascii="Arial" w:hAnsi="Arial" w:cs="Arial"/>
          <w:bCs/>
          <w:sz w:val="24"/>
          <w:szCs w:val="24"/>
        </w:rPr>
        <w:t>айонный историко-фольклорный праздник -</w:t>
      </w:r>
      <w:r w:rsidR="00B71C61">
        <w:rPr>
          <w:rFonts w:ascii="Arial" w:hAnsi="Arial" w:cs="Arial"/>
          <w:bCs/>
          <w:sz w:val="24"/>
          <w:szCs w:val="24"/>
        </w:rPr>
        <w:t xml:space="preserve"> </w:t>
      </w:r>
      <w:r w:rsidRPr="00357244">
        <w:rPr>
          <w:rFonts w:ascii="Arial" w:hAnsi="Arial" w:cs="Arial"/>
          <w:bCs/>
          <w:sz w:val="24"/>
          <w:szCs w:val="24"/>
        </w:rPr>
        <w:t>фестиваль "Ольгины Берега" и районный фольклорный праздник «</w:t>
      </w:r>
      <w:proofErr w:type="spellStart"/>
      <w:r w:rsidRPr="00357244">
        <w:rPr>
          <w:rFonts w:ascii="Arial" w:hAnsi="Arial" w:cs="Arial"/>
          <w:bCs/>
          <w:sz w:val="24"/>
          <w:szCs w:val="24"/>
        </w:rPr>
        <w:t>Осенины</w:t>
      </w:r>
      <w:proofErr w:type="spellEnd"/>
      <w:r w:rsidRPr="00357244">
        <w:rPr>
          <w:rFonts w:ascii="Arial" w:hAnsi="Arial" w:cs="Arial"/>
          <w:bCs/>
          <w:sz w:val="24"/>
          <w:szCs w:val="24"/>
        </w:rPr>
        <w:t>»</w:t>
      </w:r>
      <w:r w:rsidR="00B71C61">
        <w:rPr>
          <w:rFonts w:ascii="Arial" w:hAnsi="Arial" w:cs="Arial"/>
          <w:bCs/>
          <w:sz w:val="24"/>
          <w:szCs w:val="24"/>
        </w:rPr>
        <w:t xml:space="preserve"> и т.д.)</w:t>
      </w:r>
      <w:r w:rsidRPr="00357244">
        <w:rPr>
          <w:rFonts w:ascii="Arial" w:hAnsi="Arial" w:cs="Arial"/>
          <w:bCs/>
          <w:sz w:val="24"/>
          <w:szCs w:val="24"/>
        </w:rPr>
        <w:t>.</w:t>
      </w:r>
    </w:p>
    <w:p w:rsidR="00FE732E" w:rsidRPr="00357244" w:rsidRDefault="00FE732E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Всего в 2014 году на территории района силами работников культуры проведено </w:t>
      </w:r>
      <w:r w:rsidR="00ED5D4F" w:rsidRPr="00357244">
        <w:rPr>
          <w:rFonts w:ascii="Arial" w:hAnsi="Arial" w:cs="Arial"/>
          <w:sz w:val="24"/>
          <w:szCs w:val="24"/>
        </w:rPr>
        <w:t>более 6 тысяч</w:t>
      </w:r>
      <w:r w:rsidRPr="00357244">
        <w:rPr>
          <w:rFonts w:ascii="Arial" w:hAnsi="Arial" w:cs="Arial"/>
          <w:sz w:val="24"/>
          <w:szCs w:val="24"/>
        </w:rPr>
        <w:t xml:space="preserve"> мероприятий (на 21% выше прошлогоднего уровня). </w:t>
      </w:r>
    </w:p>
    <w:p w:rsidR="00DA504D" w:rsidRPr="00357244" w:rsidRDefault="00FA5D71" w:rsidP="008C2CF4">
      <w:pPr>
        <w:pStyle w:val="a7"/>
        <w:spacing w:before="0" w:beforeAutospacing="0" w:after="0" w:afterAutospacing="0"/>
        <w:ind w:left="-709" w:right="-1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Style w:val="apple-converted-space"/>
          <w:rFonts w:ascii="Arial" w:hAnsi="Arial" w:cs="Arial"/>
          <w:bCs/>
        </w:rPr>
        <w:t>Н</w:t>
      </w:r>
      <w:r w:rsidR="00DA504D" w:rsidRPr="00357244">
        <w:rPr>
          <w:rStyle w:val="apple-converted-space"/>
          <w:rFonts w:ascii="Arial" w:hAnsi="Arial" w:cs="Arial"/>
          <w:bCs/>
        </w:rPr>
        <w:t>аши творческие коллективы достойно представляли поселения, район, как на региональных, так и на российских уровнях.</w:t>
      </w:r>
    </w:p>
    <w:p w:rsidR="00DA504D" w:rsidRPr="00357244" w:rsidRDefault="00DA504D" w:rsidP="008C2CF4">
      <w:pPr>
        <w:pStyle w:val="a7"/>
        <w:spacing w:before="0" w:beforeAutospacing="0" w:after="0" w:afterAutospacing="0"/>
        <w:ind w:left="-709" w:right="-1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Style w:val="apple-converted-space"/>
          <w:rFonts w:ascii="Arial" w:hAnsi="Arial" w:cs="Arial"/>
          <w:bCs/>
        </w:rPr>
        <w:t xml:space="preserve">Неоднократно на встречах с населением обсуждался вопрос строительства Фоков в поселениях и городе Луге. Как уже отмечалось выше в поселке Дзержинского строительство физкультурно-оздоровительного комплекса идет по плану. В городе Луге </w:t>
      </w:r>
      <w:r w:rsidRPr="00357244">
        <w:rPr>
          <w:rStyle w:val="apple-converted-space"/>
          <w:rFonts w:ascii="Arial" w:hAnsi="Arial" w:cs="Arial"/>
          <w:bCs/>
        </w:rPr>
        <w:lastRenderedPageBreak/>
        <w:t xml:space="preserve">на Медведском шоссе тоже начинаются работы по строительству Фока с бассейном по программе « </w:t>
      </w:r>
      <w:proofErr w:type="gramStart"/>
      <w:r w:rsidRPr="00357244">
        <w:rPr>
          <w:rStyle w:val="apple-converted-space"/>
          <w:rFonts w:ascii="Arial" w:hAnsi="Arial" w:cs="Arial"/>
          <w:bCs/>
        </w:rPr>
        <w:t>ГАЗПРОМ-ДЕТЯМ</w:t>
      </w:r>
      <w:proofErr w:type="gramEnd"/>
      <w:r w:rsidRPr="00357244">
        <w:rPr>
          <w:rStyle w:val="apple-converted-space"/>
          <w:rFonts w:ascii="Arial" w:hAnsi="Arial" w:cs="Arial"/>
          <w:bCs/>
        </w:rPr>
        <w:t xml:space="preserve">», завезены строительные вагончики, завозится необходимый  строительный материал. В течение 2014 года была подготовлена вся необходимая техническая документация, пройдена экспертиза, надеемся, что в 2015 году мы сможем начать строительство </w:t>
      </w:r>
      <w:proofErr w:type="spellStart"/>
      <w:r w:rsidRPr="00357244">
        <w:rPr>
          <w:rStyle w:val="apple-converted-space"/>
          <w:rFonts w:ascii="Arial" w:hAnsi="Arial" w:cs="Arial"/>
          <w:bCs/>
        </w:rPr>
        <w:t>ФОКа</w:t>
      </w:r>
      <w:proofErr w:type="spellEnd"/>
      <w:r w:rsidRPr="00357244">
        <w:rPr>
          <w:rStyle w:val="apple-converted-space"/>
          <w:rFonts w:ascii="Arial" w:hAnsi="Arial" w:cs="Arial"/>
          <w:bCs/>
        </w:rPr>
        <w:t xml:space="preserve"> на улице Набережной в городе Луге.</w:t>
      </w:r>
    </w:p>
    <w:p w:rsidR="00664F35" w:rsidRPr="00357244" w:rsidRDefault="00664F35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>В Лужском муниципальном районе в 2014 году  систематически занимающихся физической культурой и спортом – более 17 тысяч  человек, что составляет 24,5 % (на 2,5 % больше, чем в 2013г.).</w:t>
      </w:r>
    </w:p>
    <w:p w:rsidR="00664F35" w:rsidRPr="00357244" w:rsidRDefault="00664F35" w:rsidP="008C2CF4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</w:rPr>
      </w:pPr>
      <w:r w:rsidRPr="00357244">
        <w:rPr>
          <w:rFonts w:ascii="Arial" w:hAnsi="Arial" w:cs="Arial"/>
          <w:sz w:val="24"/>
          <w:szCs w:val="24"/>
        </w:rPr>
        <w:t xml:space="preserve">В 2014 году были организованы и проведены 178 районных и областных соревнований, среди них комплекс соревнований по 12 видам спорта, посвященных освобождению города Луги от фашистских захватчиков и традиционный турнир по дзюдо, памяти воина-интернационалиста </w:t>
      </w:r>
      <w:proofErr w:type="spellStart"/>
      <w:r w:rsidRPr="00357244">
        <w:rPr>
          <w:rFonts w:ascii="Arial" w:hAnsi="Arial" w:cs="Arial"/>
          <w:sz w:val="24"/>
          <w:szCs w:val="24"/>
        </w:rPr>
        <w:t>лужанина</w:t>
      </w:r>
      <w:proofErr w:type="spellEnd"/>
      <w:r w:rsidRPr="00357244">
        <w:rPr>
          <w:rFonts w:ascii="Arial" w:hAnsi="Arial" w:cs="Arial"/>
          <w:sz w:val="24"/>
          <w:szCs w:val="24"/>
        </w:rPr>
        <w:t xml:space="preserve"> Эдуарда Яблокова.</w:t>
      </w:r>
    </w:p>
    <w:p w:rsidR="00FA5D71" w:rsidRPr="00357244" w:rsidRDefault="00664F35" w:rsidP="008C2CF4">
      <w:pPr>
        <w:pStyle w:val="a7"/>
        <w:spacing w:before="0" w:beforeAutospacing="0" w:after="0" w:afterAutospacing="0"/>
        <w:ind w:left="-709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Fonts w:ascii="Arial" w:hAnsi="Arial" w:cs="Arial"/>
        </w:rPr>
        <w:t>На развитие физической культуры и спорта в Лужском районе из местного бюджета выделено в 2014 году более 20 млн. рублей, из них на проведение соревнований почти 2 млн. рублей (в 2013 году – 1</w:t>
      </w:r>
      <w:r w:rsidR="00B71C61">
        <w:rPr>
          <w:rFonts w:ascii="Arial" w:hAnsi="Arial" w:cs="Arial"/>
        </w:rPr>
        <w:t>,</w:t>
      </w:r>
      <w:r w:rsidRPr="00357244">
        <w:rPr>
          <w:rFonts w:ascii="Arial" w:hAnsi="Arial" w:cs="Arial"/>
        </w:rPr>
        <w:t>6</w:t>
      </w:r>
      <w:r w:rsidR="00B71C61">
        <w:rPr>
          <w:rFonts w:ascii="Arial" w:hAnsi="Arial" w:cs="Arial"/>
        </w:rPr>
        <w:t xml:space="preserve"> млн. руб.</w:t>
      </w:r>
      <w:r w:rsidRPr="00357244">
        <w:rPr>
          <w:rFonts w:ascii="Arial" w:hAnsi="Arial" w:cs="Arial"/>
        </w:rPr>
        <w:t>).</w:t>
      </w:r>
    </w:p>
    <w:p w:rsidR="00DA504D" w:rsidRPr="00357244" w:rsidRDefault="00DA504D" w:rsidP="008C2CF4">
      <w:pPr>
        <w:pStyle w:val="a7"/>
        <w:spacing w:before="0" w:beforeAutospacing="0" w:after="0" w:afterAutospacing="0"/>
        <w:ind w:left="-709" w:right="-1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Style w:val="apple-converted-space"/>
          <w:rFonts w:ascii="Arial" w:hAnsi="Arial" w:cs="Arial"/>
          <w:bCs/>
        </w:rPr>
        <w:t xml:space="preserve">С января по март 2015 года в сельских поселениях и </w:t>
      </w:r>
      <w:proofErr w:type="spellStart"/>
      <w:r w:rsidRPr="00357244">
        <w:rPr>
          <w:rStyle w:val="apple-converted-space"/>
          <w:rFonts w:ascii="Arial" w:hAnsi="Arial" w:cs="Arial"/>
          <w:bCs/>
        </w:rPr>
        <w:t>Толмачевском</w:t>
      </w:r>
      <w:proofErr w:type="spellEnd"/>
      <w:r w:rsidRPr="00357244">
        <w:rPr>
          <w:rStyle w:val="apple-converted-space"/>
          <w:rFonts w:ascii="Arial" w:hAnsi="Arial" w:cs="Arial"/>
          <w:bCs/>
        </w:rPr>
        <w:t xml:space="preserve"> городском поселении прошли отчеты глав администраций о социально-экономическом развитии муниципальных образований в 2014 году и задачах на 2015 год, на большинстве отчетом мне удалось присутствовать. Проблемы, которые ставило население </w:t>
      </w:r>
      <w:r w:rsidR="00B67356" w:rsidRPr="00357244">
        <w:rPr>
          <w:rStyle w:val="apple-converted-space"/>
          <w:rFonts w:ascii="Arial" w:hAnsi="Arial" w:cs="Arial"/>
          <w:bCs/>
        </w:rPr>
        <w:t>в ходе отчетов почти везде одинаковые - это ремонт и содержание дорог местного значения, благоустройство придомовых территорий, капитальный ремонт многоквартирных жилых домов, тарифы на услуги ЖКХ, повышение цен на продукт и товар первой необходимости, лекарства, качество медицинского обслуживания.</w:t>
      </w:r>
    </w:p>
    <w:p w:rsidR="00B67356" w:rsidRPr="00357244" w:rsidRDefault="00B67356" w:rsidP="008C2CF4">
      <w:pPr>
        <w:pStyle w:val="a7"/>
        <w:spacing w:before="0" w:beforeAutospacing="0" w:after="0" w:afterAutospacing="0"/>
        <w:ind w:left="-709" w:right="-1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Style w:val="apple-converted-space"/>
          <w:rFonts w:ascii="Arial" w:hAnsi="Arial" w:cs="Arial"/>
          <w:bCs/>
        </w:rPr>
        <w:t xml:space="preserve">В 2014 году администрация не исполняла полномочия по медицине, но я бы хотел сказать несколько слов по данному вопросу. Администрация района не стала стоять в стороне от решения вопросов по оказанию содействия нашей районной больнице по оказанию медицинских услуг населению. В течение 2014 года была оказана помощь по завершению ремонта хирургического корпуса, в настоящее время ремонт подходит </w:t>
      </w:r>
      <w:proofErr w:type="gramStart"/>
      <w:r w:rsidRPr="00357244">
        <w:rPr>
          <w:rStyle w:val="apple-converted-space"/>
          <w:rFonts w:ascii="Arial" w:hAnsi="Arial" w:cs="Arial"/>
          <w:bCs/>
        </w:rPr>
        <w:t>к</w:t>
      </w:r>
      <w:proofErr w:type="gramEnd"/>
      <w:r w:rsidRPr="00357244">
        <w:rPr>
          <w:rStyle w:val="apple-converted-space"/>
          <w:rFonts w:ascii="Arial" w:hAnsi="Arial" w:cs="Arial"/>
          <w:bCs/>
        </w:rPr>
        <w:t xml:space="preserve"> финишной прямой. Благодаря настойчивости нам удалось решить вопрос с наполняемостью новой мебелью помещений хирургического корпуса.</w:t>
      </w:r>
      <w:r w:rsidR="0064449D" w:rsidRPr="00357244">
        <w:rPr>
          <w:rStyle w:val="apple-converted-space"/>
          <w:rFonts w:ascii="Arial" w:hAnsi="Arial" w:cs="Arial"/>
          <w:bCs/>
        </w:rPr>
        <w:t xml:space="preserve"> Рядом со зданием была построена вертолетная площадка для оказания экстренной помощи жителям всего района</w:t>
      </w:r>
      <w:r w:rsidR="00FA6263" w:rsidRPr="00357244">
        <w:rPr>
          <w:rStyle w:val="apple-converted-space"/>
          <w:rFonts w:ascii="Arial" w:hAnsi="Arial" w:cs="Arial"/>
          <w:bCs/>
        </w:rPr>
        <w:t xml:space="preserve">. В 2014 году было совершено </w:t>
      </w:r>
      <w:r w:rsidR="00B71C61">
        <w:rPr>
          <w:rStyle w:val="apple-converted-space"/>
          <w:rFonts w:ascii="Arial" w:hAnsi="Arial" w:cs="Arial"/>
          <w:bCs/>
        </w:rPr>
        <w:t>67</w:t>
      </w:r>
      <w:r w:rsidR="00FA6263" w:rsidRPr="00357244">
        <w:rPr>
          <w:rStyle w:val="apple-converted-space"/>
          <w:rFonts w:ascii="Arial" w:hAnsi="Arial" w:cs="Arial"/>
          <w:bCs/>
        </w:rPr>
        <w:t xml:space="preserve"> вылетов в </w:t>
      </w:r>
      <w:proofErr w:type="gramStart"/>
      <w:r w:rsidR="00FA6263" w:rsidRPr="00357244">
        <w:rPr>
          <w:rStyle w:val="apple-converted-space"/>
          <w:rFonts w:ascii="Arial" w:hAnsi="Arial" w:cs="Arial"/>
          <w:bCs/>
        </w:rPr>
        <w:t>г</w:t>
      </w:r>
      <w:proofErr w:type="gramEnd"/>
      <w:r w:rsidR="00FA6263" w:rsidRPr="00357244">
        <w:rPr>
          <w:rStyle w:val="apple-converted-space"/>
          <w:rFonts w:ascii="Arial" w:hAnsi="Arial" w:cs="Arial"/>
          <w:bCs/>
        </w:rPr>
        <w:t>. Гатчину в кардиологический центр и Областную больницу, что спасло жизнь многим жителям. Завершено строительство ФАПа в поселке Мшинская, достраивается ФАП в поселке Торковичи.</w:t>
      </w:r>
      <w:r w:rsidR="0008447C" w:rsidRPr="00357244">
        <w:rPr>
          <w:rStyle w:val="apple-converted-space"/>
          <w:rFonts w:ascii="Arial" w:hAnsi="Arial" w:cs="Arial"/>
          <w:bCs/>
        </w:rPr>
        <w:t xml:space="preserve"> </w:t>
      </w:r>
      <w:r w:rsidR="000276D9" w:rsidRPr="00357244">
        <w:rPr>
          <w:rStyle w:val="apple-converted-space"/>
          <w:rFonts w:ascii="Arial" w:hAnsi="Arial" w:cs="Arial"/>
          <w:bCs/>
        </w:rPr>
        <w:t>В</w:t>
      </w:r>
      <w:r w:rsidR="00F70FE7" w:rsidRPr="00357244">
        <w:rPr>
          <w:rStyle w:val="apple-converted-space"/>
          <w:rFonts w:ascii="Arial" w:hAnsi="Arial" w:cs="Arial"/>
          <w:bCs/>
        </w:rPr>
        <w:t xml:space="preserve"> течение года совместно с главами администраций мы решали вопросы выделения жилья для врачей, которых за 2014 год приехало работать в количестве </w:t>
      </w:r>
      <w:r w:rsidR="00762C19" w:rsidRPr="00357244">
        <w:rPr>
          <w:rStyle w:val="apple-converted-space"/>
          <w:rFonts w:ascii="Arial" w:hAnsi="Arial" w:cs="Arial"/>
          <w:bCs/>
        </w:rPr>
        <w:t>более 40 специалистов из разных регионов нашей страны</w:t>
      </w:r>
      <w:r w:rsidR="00F70FE7" w:rsidRPr="00357244">
        <w:rPr>
          <w:rStyle w:val="apple-converted-space"/>
          <w:rFonts w:ascii="Arial" w:hAnsi="Arial" w:cs="Arial"/>
          <w:bCs/>
        </w:rPr>
        <w:t>. В 2015 году работа поданному направлению продолжается.</w:t>
      </w:r>
    </w:p>
    <w:p w:rsidR="00F70FE7" w:rsidRPr="00357244" w:rsidRDefault="00F70FE7" w:rsidP="008C2CF4">
      <w:pPr>
        <w:pStyle w:val="a7"/>
        <w:spacing w:before="0" w:beforeAutospacing="0" w:after="0" w:afterAutospacing="0"/>
        <w:ind w:left="-709" w:right="-1" w:firstLine="567"/>
        <w:jc w:val="both"/>
        <w:rPr>
          <w:rStyle w:val="apple-converted-space"/>
          <w:rFonts w:ascii="Arial" w:hAnsi="Arial" w:cs="Arial"/>
          <w:bCs/>
        </w:rPr>
      </w:pPr>
      <w:r w:rsidRPr="00357244">
        <w:rPr>
          <w:rStyle w:val="apple-converted-space"/>
          <w:rFonts w:ascii="Arial" w:hAnsi="Arial" w:cs="Arial"/>
          <w:bCs/>
        </w:rPr>
        <w:t>Говоря,</w:t>
      </w:r>
      <w:r w:rsidR="00171655" w:rsidRPr="00357244">
        <w:rPr>
          <w:rStyle w:val="apple-converted-space"/>
          <w:rFonts w:ascii="Arial" w:hAnsi="Arial" w:cs="Arial"/>
          <w:bCs/>
        </w:rPr>
        <w:t xml:space="preserve"> о предоставлении жилья, хотел бы сказать, что </w:t>
      </w:r>
      <w:r w:rsidR="00290FB2" w:rsidRPr="00357244">
        <w:rPr>
          <w:rStyle w:val="apple-converted-space"/>
          <w:rFonts w:ascii="Arial" w:hAnsi="Arial" w:cs="Arial"/>
          <w:bCs/>
        </w:rPr>
        <w:t>жилье необходимо не только медицинским работникам, но и учителям, работникам учреждений культуры, спорта, молодым специалистам различных специальностей, которые необходимы для всех сфер деятельности</w:t>
      </w:r>
      <w:r w:rsidR="00584D44" w:rsidRPr="00357244">
        <w:rPr>
          <w:rStyle w:val="apple-converted-space"/>
          <w:rFonts w:ascii="Arial" w:hAnsi="Arial" w:cs="Arial"/>
          <w:bCs/>
        </w:rPr>
        <w:t xml:space="preserve"> нашего района</w:t>
      </w:r>
      <w:r w:rsidR="00B71C61" w:rsidRPr="00357244">
        <w:rPr>
          <w:rStyle w:val="apple-converted-space"/>
          <w:rFonts w:ascii="Arial" w:hAnsi="Arial" w:cs="Arial"/>
          <w:bCs/>
        </w:rPr>
        <w:t>.</w:t>
      </w:r>
      <w:r w:rsidR="00290FB2" w:rsidRPr="00357244">
        <w:rPr>
          <w:rStyle w:val="apple-converted-space"/>
          <w:rFonts w:ascii="Arial" w:hAnsi="Arial" w:cs="Arial"/>
          <w:bCs/>
        </w:rPr>
        <w:t xml:space="preserve"> В 2014 году администрацией района подготовлена техническая документация по трем пятнам застройки многокварти</w:t>
      </w:r>
      <w:r w:rsidR="0008447C" w:rsidRPr="00357244">
        <w:rPr>
          <w:rStyle w:val="apple-converted-space"/>
          <w:rFonts w:ascii="Arial" w:hAnsi="Arial" w:cs="Arial"/>
          <w:bCs/>
        </w:rPr>
        <w:t>р</w:t>
      </w:r>
      <w:r w:rsidR="00290FB2" w:rsidRPr="00357244">
        <w:rPr>
          <w:rStyle w:val="apple-converted-space"/>
          <w:rFonts w:ascii="Arial" w:hAnsi="Arial" w:cs="Arial"/>
          <w:bCs/>
        </w:rPr>
        <w:t>ных жилых домов в городе  Луге</w:t>
      </w:r>
      <w:r w:rsidR="007C0FBC" w:rsidRPr="00357244">
        <w:rPr>
          <w:rStyle w:val="apple-converted-space"/>
          <w:rFonts w:ascii="Arial" w:hAnsi="Arial" w:cs="Arial"/>
          <w:bCs/>
        </w:rPr>
        <w:t xml:space="preserve"> </w:t>
      </w:r>
      <w:proofErr w:type="gramStart"/>
      <w:r w:rsidR="007C0FBC" w:rsidRPr="00357244">
        <w:rPr>
          <w:rStyle w:val="apple-converted-space"/>
          <w:rFonts w:ascii="Arial" w:hAnsi="Arial" w:cs="Arial"/>
          <w:bCs/>
        </w:rPr>
        <w:t xml:space="preserve">( </w:t>
      </w:r>
      <w:proofErr w:type="gramEnd"/>
      <w:r w:rsidR="007C0FBC" w:rsidRPr="00357244">
        <w:rPr>
          <w:rStyle w:val="apple-converted-space"/>
          <w:rFonts w:ascii="Arial" w:hAnsi="Arial" w:cs="Arial"/>
          <w:bCs/>
        </w:rPr>
        <w:t xml:space="preserve">ул. </w:t>
      </w:r>
      <w:proofErr w:type="spellStart"/>
      <w:r w:rsidR="007C0FBC" w:rsidRPr="00357244">
        <w:rPr>
          <w:rStyle w:val="apple-converted-space"/>
          <w:rFonts w:ascii="Arial" w:hAnsi="Arial" w:cs="Arial"/>
          <w:bCs/>
        </w:rPr>
        <w:t>Миккели</w:t>
      </w:r>
      <w:proofErr w:type="spellEnd"/>
      <w:r w:rsidR="007C0FBC" w:rsidRPr="00357244">
        <w:rPr>
          <w:rStyle w:val="apple-converted-space"/>
          <w:rFonts w:ascii="Arial" w:hAnsi="Arial" w:cs="Arial"/>
          <w:bCs/>
        </w:rPr>
        <w:t xml:space="preserve"> у школы № 6, пр. </w:t>
      </w:r>
      <w:proofErr w:type="gramStart"/>
      <w:r w:rsidR="007C0FBC" w:rsidRPr="00357244">
        <w:rPr>
          <w:rStyle w:val="apple-converted-space"/>
          <w:rFonts w:ascii="Arial" w:hAnsi="Arial" w:cs="Arial"/>
          <w:bCs/>
        </w:rPr>
        <w:t xml:space="preserve">Кирова у дома № 87, </w:t>
      </w:r>
      <w:proofErr w:type="spellStart"/>
      <w:r w:rsidR="007C0FBC" w:rsidRPr="00357244">
        <w:rPr>
          <w:rStyle w:val="apple-converted-space"/>
          <w:rFonts w:ascii="Arial" w:hAnsi="Arial" w:cs="Arial"/>
          <w:bCs/>
        </w:rPr>
        <w:t>Лангина</w:t>
      </w:r>
      <w:proofErr w:type="spellEnd"/>
      <w:r w:rsidR="007C0FBC" w:rsidRPr="00357244">
        <w:rPr>
          <w:rStyle w:val="apple-converted-space"/>
          <w:rFonts w:ascii="Arial" w:hAnsi="Arial" w:cs="Arial"/>
          <w:bCs/>
        </w:rPr>
        <w:t xml:space="preserve"> гора).</w:t>
      </w:r>
      <w:proofErr w:type="gramEnd"/>
    </w:p>
    <w:p w:rsidR="00345250" w:rsidRPr="00357244" w:rsidRDefault="00345250" w:rsidP="008C2CF4">
      <w:pPr>
        <w:spacing w:after="0" w:line="240" w:lineRule="auto"/>
        <w:ind w:left="-709" w:firstLine="567"/>
        <w:jc w:val="both"/>
        <w:rPr>
          <w:rFonts w:ascii="Arial" w:hAnsi="Arial" w:cs="Arial"/>
          <w:iCs/>
          <w:sz w:val="24"/>
          <w:szCs w:val="24"/>
        </w:rPr>
      </w:pPr>
      <w:r w:rsidRPr="00357244">
        <w:rPr>
          <w:rFonts w:ascii="Arial" w:hAnsi="Arial" w:cs="Arial"/>
          <w:color w:val="000000"/>
          <w:sz w:val="24"/>
          <w:szCs w:val="24"/>
        </w:rPr>
        <w:t xml:space="preserve">В 2015 году </w:t>
      </w:r>
      <w:r w:rsidRPr="00357244">
        <w:rPr>
          <w:rStyle w:val="a3"/>
          <w:rFonts w:ascii="Arial" w:hAnsi="Arial" w:cs="Arial"/>
          <w:b w:val="0"/>
          <w:sz w:val="24"/>
          <w:szCs w:val="24"/>
        </w:rPr>
        <w:t>большие задачи стоят перед органами  местного самоуправления как районного, так и поселенческого уровня.</w:t>
      </w:r>
      <w:r w:rsidRPr="00357244">
        <w:rPr>
          <w:rStyle w:val="apple-converted-space"/>
          <w:rFonts w:ascii="Arial" w:hAnsi="Arial" w:cs="Arial"/>
          <w:iCs/>
          <w:sz w:val="24"/>
          <w:szCs w:val="24"/>
        </w:rPr>
        <w:t> </w:t>
      </w:r>
      <w:r w:rsidRPr="00357244">
        <w:rPr>
          <w:rFonts w:ascii="Arial" w:hAnsi="Arial" w:cs="Arial"/>
          <w:iCs/>
          <w:sz w:val="24"/>
          <w:szCs w:val="24"/>
        </w:rPr>
        <w:t xml:space="preserve">Необходимо </w:t>
      </w:r>
      <w:r w:rsidR="00AB3C5B" w:rsidRPr="00357244">
        <w:rPr>
          <w:rFonts w:ascii="Arial" w:hAnsi="Arial" w:cs="Arial"/>
          <w:iCs/>
          <w:sz w:val="24"/>
          <w:szCs w:val="24"/>
        </w:rPr>
        <w:t>организовать</w:t>
      </w:r>
      <w:r w:rsidRPr="00357244">
        <w:rPr>
          <w:rFonts w:ascii="Arial" w:hAnsi="Arial" w:cs="Arial"/>
          <w:iCs/>
          <w:sz w:val="24"/>
          <w:szCs w:val="24"/>
        </w:rPr>
        <w:t xml:space="preserve"> работу по оформлению в муниципальную собственность невостребованных долей и участков на землях </w:t>
      </w:r>
      <w:proofErr w:type="spellStart"/>
      <w:r w:rsidRPr="00357244">
        <w:rPr>
          <w:rFonts w:ascii="Arial" w:hAnsi="Arial" w:cs="Arial"/>
          <w:iCs/>
          <w:sz w:val="24"/>
          <w:szCs w:val="24"/>
        </w:rPr>
        <w:t>сельхозназначения</w:t>
      </w:r>
      <w:proofErr w:type="spellEnd"/>
      <w:r w:rsidR="00AB3C5B" w:rsidRPr="00357244">
        <w:rPr>
          <w:rFonts w:ascii="Arial" w:hAnsi="Arial" w:cs="Arial"/>
          <w:iCs/>
          <w:sz w:val="24"/>
          <w:szCs w:val="24"/>
        </w:rPr>
        <w:t>, завершить работу по постановке на учет бесхозяйных дорог</w:t>
      </w:r>
      <w:r w:rsidRPr="00357244">
        <w:rPr>
          <w:rFonts w:ascii="Arial" w:hAnsi="Arial" w:cs="Arial"/>
          <w:iCs/>
          <w:sz w:val="24"/>
          <w:szCs w:val="24"/>
        </w:rPr>
        <w:t>.</w:t>
      </w:r>
    </w:p>
    <w:p w:rsidR="00345250" w:rsidRPr="00357244" w:rsidRDefault="00345250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В сложной финансовой ситуации с формированием доходов  бюджета мы  должны сделать всё, чтобы максимально продуманно и эффективно использовался каждый бюджетный рубль, обеспечить</w:t>
      </w:r>
      <w:r w:rsidRPr="00357244">
        <w:rPr>
          <w:rStyle w:val="a3"/>
          <w:rFonts w:ascii="Arial" w:hAnsi="Arial" w:cs="Arial"/>
          <w:b w:val="0"/>
        </w:rPr>
        <w:t> адресность бюджетных расходов, </w:t>
      </w:r>
      <w:r w:rsidRPr="00357244">
        <w:rPr>
          <w:rFonts w:ascii="Arial" w:hAnsi="Arial" w:cs="Arial"/>
          <w:iCs/>
        </w:rPr>
        <w:t>грамотнее использовать механизмы бюджетного планирования.</w:t>
      </w:r>
      <w:r w:rsidR="00AB3C5B" w:rsidRPr="00357244">
        <w:rPr>
          <w:rFonts w:ascii="Arial" w:hAnsi="Arial" w:cs="Arial"/>
          <w:iCs/>
        </w:rPr>
        <w:t xml:space="preserve"> Средства местного бюджета необходимо направлять на решение только самых актуальных, первоочередных  задач.</w:t>
      </w:r>
    </w:p>
    <w:p w:rsidR="00AB3C5B" w:rsidRPr="00357244" w:rsidRDefault="006A3D41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lastRenderedPageBreak/>
        <w:t xml:space="preserve">В России 2015 год проходит как </w:t>
      </w:r>
      <w:r w:rsidR="00185AAD" w:rsidRPr="00357244">
        <w:rPr>
          <w:rFonts w:ascii="Arial" w:hAnsi="Arial" w:cs="Arial"/>
          <w:iCs/>
        </w:rPr>
        <w:t>ю</w:t>
      </w:r>
      <w:r w:rsidRPr="00357244">
        <w:rPr>
          <w:rFonts w:ascii="Arial" w:hAnsi="Arial" w:cs="Arial"/>
          <w:iCs/>
        </w:rPr>
        <w:t xml:space="preserve">билейный, 70 год нашей Великой Победы в Великой Отечественной войне 1941-1945 годов. В </w:t>
      </w:r>
      <w:r w:rsidR="00762C19" w:rsidRPr="00357244">
        <w:rPr>
          <w:rFonts w:ascii="Arial" w:hAnsi="Arial" w:cs="Arial"/>
          <w:iCs/>
        </w:rPr>
        <w:t>Л</w:t>
      </w:r>
      <w:r w:rsidRPr="00357244">
        <w:rPr>
          <w:rFonts w:ascii="Arial" w:hAnsi="Arial" w:cs="Arial"/>
          <w:iCs/>
        </w:rPr>
        <w:t>енинградской области этот год-Год старшего поколения.</w:t>
      </w:r>
    </w:p>
    <w:p w:rsidR="006A3D41" w:rsidRPr="00357244" w:rsidRDefault="006A3D41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Style w:val="a3"/>
          <w:rFonts w:ascii="Arial" w:hAnsi="Arial" w:cs="Arial"/>
          <w:b w:val="0"/>
        </w:rPr>
        <w:t>В юбилейный Год Победы  я хочу обратиться ко всем руководителям организаций и учреждений с просьбой чтобы,  каждый день вашей работы был насыщен особой атмосферой подготовки к 70-летию Победы в Великой Отечественной войне</w:t>
      </w:r>
      <w:r w:rsidRPr="00357244">
        <w:rPr>
          <w:rFonts w:ascii="Arial" w:hAnsi="Arial" w:cs="Arial"/>
          <w:iCs/>
        </w:rPr>
        <w:t>. Мы всегда гордились своей Победой, гордились подвигом наших великих предков. Но сейчас, когда в мире очень неспокойно, когда нацизм снова поднимает голову, мы еще больше дорожим этим.</w:t>
      </w:r>
    </w:p>
    <w:p w:rsidR="006A3D41" w:rsidRPr="00357244" w:rsidRDefault="006A3D41" w:rsidP="008C2CF4">
      <w:pPr>
        <w:pStyle w:val="a7"/>
        <w:spacing w:before="0" w:beforeAutospacing="0" w:after="225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 Важнейшим направлением работы должно стать пропаганда значения и определяющей роли Победы для жизни нашей страны и всего мира. Здесь основное внимание нужно уделить молодому поколению. Это особенно важно, учитывая попытки искажения фактов и итогов Великой Отечественной войны.</w:t>
      </w:r>
    </w:p>
    <w:p w:rsidR="003F28EF" w:rsidRPr="00357244" w:rsidRDefault="006A3D41" w:rsidP="008C2CF4">
      <w:pPr>
        <w:pStyle w:val="a7"/>
        <w:spacing w:before="0" w:beforeAutospacing="0" w:after="225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 В год юбилея Победы нам следует привести в порядок все памятники</w:t>
      </w:r>
      <w:r w:rsidR="003F28EF" w:rsidRPr="00357244">
        <w:rPr>
          <w:rFonts w:ascii="Arial" w:hAnsi="Arial" w:cs="Arial"/>
          <w:iCs/>
        </w:rPr>
        <w:t xml:space="preserve"> и</w:t>
      </w:r>
      <w:r w:rsidR="00DA0DF7" w:rsidRPr="00357244">
        <w:rPr>
          <w:rFonts w:ascii="Arial" w:hAnsi="Arial" w:cs="Arial"/>
          <w:iCs/>
        </w:rPr>
        <w:t xml:space="preserve"> </w:t>
      </w:r>
      <w:r w:rsidR="003F28EF" w:rsidRPr="00357244">
        <w:rPr>
          <w:rFonts w:ascii="Arial" w:hAnsi="Arial" w:cs="Arial"/>
          <w:iCs/>
        </w:rPr>
        <w:t xml:space="preserve">мемориалы и </w:t>
      </w:r>
      <w:r w:rsidRPr="00357244">
        <w:rPr>
          <w:rFonts w:ascii="Arial" w:hAnsi="Arial" w:cs="Arial"/>
          <w:iCs/>
        </w:rPr>
        <w:t xml:space="preserve">героям войны. </w:t>
      </w:r>
      <w:r w:rsidR="003F28EF" w:rsidRPr="00357244">
        <w:rPr>
          <w:rFonts w:ascii="Arial" w:hAnsi="Arial" w:cs="Arial"/>
          <w:iCs/>
        </w:rPr>
        <w:t>Еще раз хочу поблагодарить всех руководителей организаций и учреждений, которые оказали помощь в апреле-марте 2014 года и за сч</w:t>
      </w:r>
      <w:r w:rsidR="00DA0DF7" w:rsidRPr="00357244">
        <w:rPr>
          <w:rFonts w:ascii="Arial" w:hAnsi="Arial" w:cs="Arial"/>
          <w:iCs/>
        </w:rPr>
        <w:t>ет</w:t>
      </w:r>
      <w:r w:rsidR="003F28EF" w:rsidRPr="00357244">
        <w:rPr>
          <w:rFonts w:ascii="Arial" w:hAnsi="Arial" w:cs="Arial"/>
          <w:iCs/>
        </w:rPr>
        <w:t xml:space="preserve"> своих</w:t>
      </w:r>
      <w:r w:rsidR="00DA0DF7" w:rsidRPr="00357244">
        <w:rPr>
          <w:rFonts w:ascii="Arial" w:hAnsi="Arial" w:cs="Arial"/>
          <w:iCs/>
        </w:rPr>
        <w:t xml:space="preserve"> </w:t>
      </w:r>
      <w:r w:rsidR="003F28EF" w:rsidRPr="00357244">
        <w:rPr>
          <w:rFonts w:ascii="Arial" w:hAnsi="Arial" w:cs="Arial"/>
          <w:iCs/>
        </w:rPr>
        <w:t>средств отремо</w:t>
      </w:r>
      <w:r w:rsidR="00DA0DF7" w:rsidRPr="00357244">
        <w:rPr>
          <w:rFonts w:ascii="Arial" w:hAnsi="Arial" w:cs="Arial"/>
          <w:iCs/>
        </w:rPr>
        <w:t>нтировали памятники, провели субботники по благоустройству прилегающих территорий, оказали материальную помощь на проведение торжественных и праздничных мероприятий для ветеранов.</w:t>
      </w:r>
      <w:r w:rsidR="00762C19" w:rsidRPr="00357244">
        <w:rPr>
          <w:rFonts w:ascii="Arial" w:hAnsi="Arial" w:cs="Arial"/>
          <w:iCs/>
        </w:rPr>
        <w:t xml:space="preserve"> Надеюсь на  Вашу помощь и в этом году.</w:t>
      </w:r>
    </w:p>
    <w:p w:rsidR="006A3D41" w:rsidRPr="00357244" w:rsidRDefault="006A3D41" w:rsidP="008C2CF4">
      <w:pPr>
        <w:pStyle w:val="a7"/>
        <w:spacing w:before="0" w:beforeAutospacing="0" w:after="225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 xml:space="preserve">Во всех образовательных учреждениях </w:t>
      </w:r>
      <w:r w:rsidR="00DA0DF7" w:rsidRPr="00357244">
        <w:rPr>
          <w:rFonts w:ascii="Arial" w:hAnsi="Arial" w:cs="Arial"/>
          <w:iCs/>
        </w:rPr>
        <w:t xml:space="preserve">района </w:t>
      </w:r>
      <w:r w:rsidRPr="00357244">
        <w:rPr>
          <w:rFonts w:ascii="Arial" w:hAnsi="Arial" w:cs="Arial"/>
          <w:iCs/>
        </w:rPr>
        <w:t>должны про</w:t>
      </w:r>
      <w:r w:rsidR="00DA0DF7" w:rsidRPr="00357244">
        <w:rPr>
          <w:rFonts w:ascii="Arial" w:hAnsi="Arial" w:cs="Arial"/>
          <w:iCs/>
        </w:rPr>
        <w:t>ходить</w:t>
      </w:r>
      <w:r w:rsidRPr="00357244">
        <w:rPr>
          <w:rFonts w:ascii="Arial" w:hAnsi="Arial" w:cs="Arial"/>
          <w:iCs/>
        </w:rPr>
        <w:t xml:space="preserve"> культурно-массовые мероприятия, </w:t>
      </w:r>
      <w:r w:rsidR="00DA0DF7" w:rsidRPr="00357244">
        <w:rPr>
          <w:rFonts w:ascii="Arial" w:hAnsi="Arial" w:cs="Arial"/>
          <w:iCs/>
        </w:rPr>
        <w:t>встречи с ветеранами, волонтерские акции оказания помощи ветеранам.</w:t>
      </w:r>
      <w:r w:rsidR="00836A25" w:rsidRPr="00357244">
        <w:rPr>
          <w:rFonts w:ascii="Arial" w:hAnsi="Arial" w:cs="Arial"/>
          <w:iCs/>
        </w:rPr>
        <w:t xml:space="preserve"> </w:t>
      </w:r>
      <w:r w:rsidRPr="00357244">
        <w:rPr>
          <w:rFonts w:ascii="Arial" w:hAnsi="Arial" w:cs="Arial"/>
          <w:iCs/>
        </w:rPr>
        <w:t xml:space="preserve">Также </w:t>
      </w:r>
      <w:r w:rsidR="00836A25" w:rsidRPr="00357244">
        <w:rPr>
          <w:rFonts w:ascii="Arial" w:hAnsi="Arial" w:cs="Arial"/>
          <w:iCs/>
        </w:rPr>
        <w:t xml:space="preserve">необходимо </w:t>
      </w:r>
      <w:r w:rsidRPr="00357244">
        <w:rPr>
          <w:rFonts w:ascii="Arial" w:hAnsi="Arial" w:cs="Arial"/>
          <w:iCs/>
        </w:rPr>
        <w:t>обязательно организовать соответствующие экспозиции во всех школьных музеях. </w:t>
      </w:r>
    </w:p>
    <w:p w:rsidR="00836A25" w:rsidRPr="00357244" w:rsidRDefault="006A3D41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Атмосфера великого подвига, дань уважения к фронтовикам должна присутствовать в каждом трудовом коллективе, в каждом доме, в каждом уголке наше</w:t>
      </w:r>
      <w:r w:rsidR="00836A25" w:rsidRPr="00357244">
        <w:rPr>
          <w:rFonts w:ascii="Arial" w:hAnsi="Arial" w:cs="Arial"/>
          <w:iCs/>
        </w:rPr>
        <w:t>го района.</w:t>
      </w:r>
    </w:p>
    <w:p w:rsidR="0089037D" w:rsidRPr="00357244" w:rsidRDefault="0089037D" w:rsidP="008C2CF4">
      <w:pPr>
        <w:pStyle w:val="a7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>2015 год –</w:t>
      </w:r>
      <w:r w:rsidR="00BE6394" w:rsidRPr="00357244">
        <w:rPr>
          <w:rFonts w:ascii="Arial" w:hAnsi="Arial" w:cs="Arial"/>
        </w:rPr>
        <w:t xml:space="preserve"> </w:t>
      </w:r>
      <w:r w:rsidRPr="00357244">
        <w:rPr>
          <w:rFonts w:ascii="Arial" w:hAnsi="Arial" w:cs="Arial"/>
        </w:rPr>
        <w:t xml:space="preserve">это и </w:t>
      </w:r>
      <w:r w:rsidR="0008447C" w:rsidRPr="00357244">
        <w:rPr>
          <w:rFonts w:ascii="Arial" w:hAnsi="Arial" w:cs="Arial"/>
        </w:rPr>
        <w:t xml:space="preserve">Год </w:t>
      </w:r>
      <w:r w:rsidRPr="00357244">
        <w:rPr>
          <w:rFonts w:ascii="Arial" w:hAnsi="Arial" w:cs="Arial"/>
        </w:rPr>
        <w:t xml:space="preserve"> литературы</w:t>
      </w:r>
      <w:r w:rsidR="00762C19" w:rsidRPr="00357244">
        <w:rPr>
          <w:rFonts w:ascii="Arial" w:hAnsi="Arial" w:cs="Arial"/>
        </w:rPr>
        <w:t>.</w:t>
      </w:r>
      <w:r w:rsidRPr="00357244">
        <w:rPr>
          <w:rFonts w:ascii="Arial" w:hAnsi="Arial" w:cs="Arial"/>
        </w:rPr>
        <w:t xml:space="preserve"> Сегодня мы несём ответственность за судьбу родной литературы – её настоящее и будущее. Недопустимо утрачивать свои исторические корни. </w:t>
      </w:r>
      <w:r w:rsidR="00584D44" w:rsidRPr="00357244">
        <w:rPr>
          <w:rFonts w:ascii="Arial" w:hAnsi="Arial" w:cs="Arial"/>
        </w:rPr>
        <w:t>Во всех образовательных</w:t>
      </w:r>
      <w:r w:rsidR="00031C13" w:rsidRPr="00357244">
        <w:rPr>
          <w:rFonts w:ascii="Arial" w:hAnsi="Arial" w:cs="Arial"/>
        </w:rPr>
        <w:t xml:space="preserve"> учреждениях, учреждениях культуры в течение года должны быть организованы для жителей мероприятия, посвященные Году литературы.</w:t>
      </w:r>
    </w:p>
    <w:p w:rsidR="00DA1356" w:rsidRPr="00357244" w:rsidRDefault="00031C13" w:rsidP="008C2CF4">
      <w:pPr>
        <w:pStyle w:val="a7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 xml:space="preserve">Хотелось бы несколько слов сказать о молодежи. </w:t>
      </w:r>
      <w:r w:rsidR="00DA1356" w:rsidRPr="00357244">
        <w:rPr>
          <w:rFonts w:ascii="Arial" w:hAnsi="Arial" w:cs="Arial"/>
        </w:rPr>
        <w:t>В Лужском муниципальном районе численность молодежи составляет 18 тысяч 368 человек  (в 2013 году – 18 342).</w:t>
      </w:r>
    </w:p>
    <w:p w:rsidR="00DA1356" w:rsidRPr="00357244" w:rsidRDefault="00DA1356" w:rsidP="008C2CF4">
      <w:pPr>
        <w:pStyle w:val="a7"/>
        <w:ind w:left="-709" w:firstLine="567"/>
        <w:jc w:val="both"/>
        <w:rPr>
          <w:rFonts w:ascii="Arial" w:hAnsi="Arial" w:cs="Arial"/>
        </w:rPr>
      </w:pPr>
      <w:r w:rsidRPr="00357244">
        <w:rPr>
          <w:rFonts w:ascii="Arial" w:hAnsi="Arial" w:cs="Arial"/>
        </w:rPr>
        <w:t>В 2014 году проведено 36 мероприятий для молодежи с общим охватом почти 24 тысячи человек. Из них необходимо отметить</w:t>
      </w:r>
      <w:proofErr w:type="gramStart"/>
      <w:r w:rsidRPr="00357244">
        <w:rPr>
          <w:rFonts w:ascii="Arial" w:hAnsi="Arial" w:cs="Arial"/>
        </w:rPr>
        <w:t xml:space="preserve"> :</w:t>
      </w:r>
      <w:proofErr w:type="gramEnd"/>
      <w:r w:rsidRPr="00357244">
        <w:rPr>
          <w:rFonts w:ascii="Arial" w:hAnsi="Arial" w:cs="Arial"/>
        </w:rPr>
        <w:t xml:space="preserve"> молодежный фестиваль «Ритмы юности», фестиваль «Быть здоровым – это модно!» в рамках «Недели здоровья» с массовым забегом по улицам города и районный молодежный форум «Дорога, которую мы выбираем» с целью профилактики наркомании, алкоголизма и </w:t>
      </w:r>
      <w:proofErr w:type="spellStart"/>
      <w:r w:rsidRPr="00357244">
        <w:rPr>
          <w:rFonts w:ascii="Arial" w:hAnsi="Arial" w:cs="Arial"/>
        </w:rPr>
        <w:t>табакокурения</w:t>
      </w:r>
      <w:proofErr w:type="spellEnd"/>
      <w:r w:rsidRPr="00357244">
        <w:rPr>
          <w:rFonts w:ascii="Arial" w:hAnsi="Arial" w:cs="Arial"/>
        </w:rPr>
        <w:t xml:space="preserve">. Из бюджета администрации района на мероприятия для молодежи  было выделено в 2014 году более 1 млн. рублей (2013 году – 750,00 тыс. рублей, план на 2015 год – 1 285,00 тыс. рублей).  </w:t>
      </w:r>
    </w:p>
    <w:p w:rsidR="00584D44" w:rsidRPr="00357244" w:rsidRDefault="00714872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proofErr w:type="gramStart"/>
      <w:r w:rsidRPr="00357244">
        <w:rPr>
          <w:rFonts w:ascii="Arial" w:hAnsi="Arial" w:cs="Arial"/>
          <w:iCs/>
        </w:rPr>
        <w:t>Н</w:t>
      </w:r>
      <w:r w:rsidR="00345250" w:rsidRPr="00357244">
        <w:rPr>
          <w:rFonts w:ascii="Arial" w:hAnsi="Arial" w:cs="Arial"/>
          <w:iCs/>
        </w:rPr>
        <w:t>ужно отметить, что многое из того, что изменилось в поселени</w:t>
      </w:r>
      <w:r w:rsidRPr="00357244">
        <w:rPr>
          <w:rFonts w:ascii="Arial" w:hAnsi="Arial" w:cs="Arial"/>
          <w:iCs/>
        </w:rPr>
        <w:t xml:space="preserve">ях и районе </w:t>
      </w:r>
      <w:r w:rsidR="00345250" w:rsidRPr="00357244">
        <w:rPr>
          <w:rFonts w:ascii="Arial" w:hAnsi="Arial" w:cs="Arial"/>
          <w:iCs/>
        </w:rPr>
        <w:t>за прошедший год, было сделано нами при активной поддержке общественности</w:t>
      </w:r>
      <w:r w:rsidRPr="00357244">
        <w:rPr>
          <w:rFonts w:ascii="Arial" w:hAnsi="Arial" w:cs="Arial"/>
          <w:iCs/>
        </w:rPr>
        <w:t xml:space="preserve">, </w:t>
      </w:r>
      <w:r w:rsidR="00345250" w:rsidRPr="00357244">
        <w:rPr>
          <w:rFonts w:ascii="Arial" w:hAnsi="Arial" w:cs="Arial"/>
          <w:iCs/>
        </w:rPr>
        <w:t>населения</w:t>
      </w:r>
      <w:r w:rsidRPr="00357244">
        <w:rPr>
          <w:rFonts w:ascii="Arial" w:hAnsi="Arial" w:cs="Arial"/>
          <w:iCs/>
        </w:rPr>
        <w:t xml:space="preserve">, депутатов городских и сельских поселений, депутатов Законодательного собрания Ленинградской области Коваля Олега Сергеевича, </w:t>
      </w:r>
      <w:proofErr w:type="spellStart"/>
      <w:r w:rsidRPr="00357244">
        <w:rPr>
          <w:rFonts w:ascii="Arial" w:hAnsi="Arial" w:cs="Arial"/>
          <w:iCs/>
        </w:rPr>
        <w:t>Закина</w:t>
      </w:r>
      <w:proofErr w:type="spellEnd"/>
      <w:r w:rsidRPr="00357244">
        <w:rPr>
          <w:rFonts w:ascii="Arial" w:hAnsi="Arial" w:cs="Arial"/>
          <w:iCs/>
        </w:rPr>
        <w:t xml:space="preserve"> Анатолия Львовича, </w:t>
      </w:r>
      <w:r w:rsidRPr="00357244">
        <w:rPr>
          <w:rFonts w:ascii="Arial" w:hAnsi="Arial" w:cs="Arial"/>
          <w:iCs/>
        </w:rPr>
        <w:lastRenderedPageBreak/>
        <w:t>Густова Вадима Анатольевича, Григорьева Ивана Николаевича</w:t>
      </w:r>
      <w:r w:rsidR="00BD6E6F" w:rsidRPr="00357244">
        <w:rPr>
          <w:rFonts w:ascii="Arial" w:hAnsi="Arial" w:cs="Arial"/>
          <w:iCs/>
        </w:rPr>
        <w:t xml:space="preserve">, Олейника Юрия Ивановича, </w:t>
      </w:r>
      <w:proofErr w:type="spellStart"/>
      <w:r w:rsidR="00BD6E6F" w:rsidRPr="00357244">
        <w:rPr>
          <w:rFonts w:ascii="Arial" w:hAnsi="Arial" w:cs="Arial"/>
          <w:iCs/>
        </w:rPr>
        <w:t>Этманова</w:t>
      </w:r>
      <w:proofErr w:type="spellEnd"/>
      <w:r w:rsidR="00BD6E6F" w:rsidRPr="00357244">
        <w:rPr>
          <w:rFonts w:ascii="Arial" w:hAnsi="Arial" w:cs="Arial"/>
          <w:iCs/>
        </w:rPr>
        <w:t xml:space="preserve"> Алексея Владимировича</w:t>
      </w:r>
      <w:r w:rsidR="00345250" w:rsidRPr="00357244">
        <w:rPr>
          <w:rFonts w:ascii="Arial" w:hAnsi="Arial" w:cs="Arial"/>
          <w:iCs/>
        </w:rPr>
        <w:t>. </w:t>
      </w:r>
      <w:proofErr w:type="gramEnd"/>
    </w:p>
    <w:p w:rsidR="00345250" w:rsidRPr="00357244" w:rsidRDefault="00584D44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Благодаря частному муниципальному партнерству устанавливались детские спортивные площадки, производился ремонт в областном Доме ребенка, центре « Семья», оказывалась помощь малоимущим гражданам, с ограниченными возможностями бюджетным организациям (школам, детским садам, домам культуры).</w:t>
      </w:r>
    </w:p>
    <w:p w:rsidR="005E1C4B" w:rsidRPr="00357244" w:rsidRDefault="00345250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С </w:t>
      </w:r>
      <w:r w:rsidRPr="00357244">
        <w:rPr>
          <w:rStyle w:val="a3"/>
          <w:rFonts w:ascii="Arial" w:hAnsi="Arial" w:cs="Arial"/>
          <w:b w:val="0"/>
        </w:rPr>
        <w:t>каждым годом увеличивается значимость обратной связи власти и граждан</w:t>
      </w:r>
      <w:r w:rsidRPr="00357244">
        <w:rPr>
          <w:rFonts w:ascii="Arial" w:hAnsi="Arial" w:cs="Arial"/>
          <w:iCs/>
        </w:rPr>
        <w:t xml:space="preserve">. В этом все большую роль играют информационные технологии. </w:t>
      </w:r>
      <w:r w:rsidR="005E1C4B" w:rsidRPr="00357244">
        <w:rPr>
          <w:rFonts w:ascii="Arial" w:hAnsi="Arial" w:cs="Arial"/>
          <w:iCs/>
        </w:rPr>
        <w:t xml:space="preserve">Ежедневно новости о деятельности органов местного самоуправления размещаются на интернет-сайтах администраций. С октября 2014 года в целях улучшения предоставления информации о деятельности отраслевых органов администрации, разъяснения действующего законодательства по вопросам местного значения, переданных государственных полномочий еженедельно по четвергам организовано проведение онлайн эфиров </w:t>
      </w:r>
      <w:r w:rsidR="0008447C" w:rsidRPr="00357244">
        <w:rPr>
          <w:rFonts w:ascii="Arial" w:hAnsi="Arial" w:cs="Arial"/>
          <w:iCs/>
        </w:rPr>
        <w:t>в  студии муниципального телевидения.</w:t>
      </w:r>
      <w:r w:rsidR="00762C19" w:rsidRPr="00357244">
        <w:rPr>
          <w:rFonts w:ascii="Arial" w:hAnsi="Arial" w:cs="Arial"/>
          <w:iCs/>
        </w:rPr>
        <w:t xml:space="preserve"> </w:t>
      </w:r>
      <w:r w:rsidR="005E1C4B" w:rsidRPr="00357244">
        <w:rPr>
          <w:rFonts w:ascii="Arial" w:hAnsi="Arial" w:cs="Arial"/>
          <w:iCs/>
        </w:rPr>
        <w:t>С марта 2015 года, кроме обязательного личного приема граждан главой администрации района организованы ежемесячные приемы граждан поселений в режиме видеоконференции</w:t>
      </w:r>
      <w:r w:rsidR="00263867" w:rsidRPr="00357244">
        <w:rPr>
          <w:rFonts w:ascii="Arial" w:hAnsi="Arial" w:cs="Arial"/>
          <w:iCs/>
        </w:rPr>
        <w:t>. Не выезжая в город Лугу, любой житель может записаться на прием и в назначенное время задать вопрос главе администрации района из администрации своего поселения. Администрация района открыта для средств массовой информации, которые доносят до населения объективную информацию о деятельности органов местного самоуправления.</w:t>
      </w:r>
    </w:p>
    <w:p w:rsidR="00345250" w:rsidRPr="00357244" w:rsidRDefault="00E948E6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В</w:t>
      </w:r>
      <w:bookmarkStart w:id="0" w:name="_GoBack"/>
      <w:bookmarkEnd w:id="0"/>
      <w:r w:rsidR="00263867" w:rsidRPr="00357244">
        <w:rPr>
          <w:rFonts w:ascii="Arial" w:hAnsi="Arial" w:cs="Arial"/>
          <w:iCs/>
        </w:rPr>
        <w:t xml:space="preserve"> администрации района проводится большая работа по рассмотрению письменных обращений граждан</w:t>
      </w:r>
      <w:r w:rsidR="001D262C" w:rsidRPr="00357244">
        <w:rPr>
          <w:rFonts w:ascii="Arial" w:hAnsi="Arial" w:cs="Arial"/>
          <w:iCs/>
        </w:rPr>
        <w:t xml:space="preserve">. </w:t>
      </w:r>
      <w:r w:rsidR="00BE6394" w:rsidRPr="00357244">
        <w:rPr>
          <w:rFonts w:ascii="Arial" w:hAnsi="Arial" w:cs="Arial"/>
          <w:iCs/>
        </w:rPr>
        <w:t>С</w:t>
      </w:r>
      <w:r w:rsidR="00345250" w:rsidRPr="00357244">
        <w:rPr>
          <w:rFonts w:ascii="Arial" w:hAnsi="Arial" w:cs="Arial"/>
          <w:iCs/>
        </w:rPr>
        <w:t>ледует отметить, что актуальными для жителей  по-прежнему остаются вопросы землепользования, строительства, жилищные вопросы, социальное обеспечение, жилищно-коммунальное хозяйство</w:t>
      </w:r>
      <w:r w:rsidR="00762C19" w:rsidRPr="00357244">
        <w:rPr>
          <w:rFonts w:ascii="Arial" w:hAnsi="Arial" w:cs="Arial"/>
          <w:iCs/>
        </w:rPr>
        <w:t>, медицинское обслуживание</w:t>
      </w:r>
      <w:r w:rsidR="00345250" w:rsidRPr="00357244">
        <w:rPr>
          <w:rFonts w:ascii="Arial" w:hAnsi="Arial" w:cs="Arial"/>
          <w:iCs/>
        </w:rPr>
        <w:t>.</w:t>
      </w:r>
    </w:p>
    <w:p w:rsidR="00345250" w:rsidRPr="00357244" w:rsidRDefault="00345250" w:rsidP="008C2CF4">
      <w:pPr>
        <w:pStyle w:val="a7"/>
        <w:spacing w:before="0" w:beforeAutospacing="0" w:after="0" w:afterAutospacing="0"/>
        <w:ind w:left="-709" w:firstLine="567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 xml:space="preserve">Большое значение в обеспечении стабильности и решении социально-экономических проблем </w:t>
      </w:r>
      <w:r w:rsidR="00185AAD" w:rsidRPr="00357244">
        <w:rPr>
          <w:rFonts w:ascii="Arial" w:hAnsi="Arial" w:cs="Arial"/>
          <w:iCs/>
        </w:rPr>
        <w:t xml:space="preserve">в районе </w:t>
      </w:r>
      <w:r w:rsidRPr="00357244">
        <w:rPr>
          <w:rFonts w:ascii="Arial" w:hAnsi="Arial" w:cs="Arial"/>
          <w:iCs/>
        </w:rPr>
        <w:t xml:space="preserve">имеет сотрудничество органов власти с общественными организациями и политическими партиями. Следует отметить, что в прошлом году, жители </w:t>
      </w:r>
      <w:r w:rsidR="00BE6394" w:rsidRPr="00357244">
        <w:rPr>
          <w:rFonts w:ascii="Arial" w:hAnsi="Arial" w:cs="Arial"/>
          <w:iCs/>
        </w:rPr>
        <w:t xml:space="preserve">района </w:t>
      </w:r>
      <w:r w:rsidRPr="00357244">
        <w:rPr>
          <w:rFonts w:ascii="Arial" w:hAnsi="Arial" w:cs="Arial"/>
          <w:iCs/>
        </w:rPr>
        <w:t xml:space="preserve">независимо от своих политических убеждений продемонстрировали полную солидарность с руководством страны и проводимой им политикой, открыто и единогласно поддержали возвращение Крыма и Севастополя в Россию. </w:t>
      </w:r>
    </w:p>
    <w:p w:rsidR="00345250" w:rsidRPr="00357244" w:rsidRDefault="00345250" w:rsidP="008C2CF4">
      <w:pPr>
        <w:pStyle w:val="a7"/>
        <w:spacing w:before="0" w:beforeAutospacing="0" w:after="0" w:afterAutospacing="0"/>
        <w:ind w:left="-709" w:firstLine="400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Мы и далее должны строить работу, направленную на объединение людей, на укрепление межнациональной дружбы и согласия людей</w:t>
      </w:r>
      <w:r w:rsidRPr="00357244">
        <w:rPr>
          <w:rStyle w:val="apple-converted-space"/>
          <w:rFonts w:ascii="Arial" w:hAnsi="Arial" w:cs="Arial"/>
          <w:iCs/>
        </w:rPr>
        <w:t> </w:t>
      </w:r>
      <w:r w:rsidRPr="00357244">
        <w:rPr>
          <w:rStyle w:val="a3"/>
          <w:rFonts w:ascii="Arial" w:hAnsi="Arial" w:cs="Arial"/>
          <w:b w:val="0"/>
        </w:rPr>
        <w:t xml:space="preserve">всех национальностей, проживающих в нашем </w:t>
      </w:r>
      <w:r w:rsidR="00185AAD" w:rsidRPr="00357244">
        <w:rPr>
          <w:rStyle w:val="a3"/>
          <w:rFonts w:ascii="Arial" w:hAnsi="Arial" w:cs="Arial"/>
          <w:b w:val="0"/>
        </w:rPr>
        <w:t>районе.</w:t>
      </w:r>
      <w:r w:rsidRPr="00357244">
        <w:rPr>
          <w:rStyle w:val="apple-converted-space"/>
          <w:rFonts w:ascii="Arial" w:hAnsi="Arial" w:cs="Arial"/>
          <w:bCs/>
        </w:rPr>
        <w:t> </w:t>
      </w:r>
      <w:r w:rsidRPr="00357244">
        <w:rPr>
          <w:rFonts w:ascii="Arial" w:hAnsi="Arial" w:cs="Arial"/>
          <w:iCs/>
        </w:rPr>
        <w:t>  </w:t>
      </w:r>
    </w:p>
    <w:p w:rsidR="00345250" w:rsidRPr="00357244" w:rsidRDefault="00345250" w:rsidP="008C2CF4">
      <w:pPr>
        <w:pStyle w:val="a7"/>
        <w:spacing w:before="0" w:beforeAutospacing="0" w:after="0" w:afterAutospacing="0"/>
        <w:ind w:left="-709" w:firstLine="400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>И сегодня мне хочется поблагодарить за совместную деятельность всех руководителей  организаций и учреждений</w:t>
      </w:r>
      <w:r w:rsidR="00185AAD" w:rsidRPr="00357244">
        <w:rPr>
          <w:rFonts w:ascii="Arial" w:hAnsi="Arial" w:cs="Arial"/>
          <w:iCs/>
        </w:rPr>
        <w:t>,</w:t>
      </w:r>
      <w:r w:rsidRPr="00357244">
        <w:rPr>
          <w:rFonts w:ascii="Arial" w:hAnsi="Arial" w:cs="Arial"/>
          <w:iCs/>
        </w:rPr>
        <w:t xml:space="preserve"> депутатов</w:t>
      </w:r>
      <w:r w:rsidR="00185AAD" w:rsidRPr="00357244">
        <w:rPr>
          <w:rFonts w:ascii="Arial" w:hAnsi="Arial" w:cs="Arial"/>
          <w:iCs/>
        </w:rPr>
        <w:t>,</w:t>
      </w:r>
      <w:r w:rsidRPr="00357244">
        <w:rPr>
          <w:rFonts w:ascii="Arial" w:hAnsi="Arial" w:cs="Arial"/>
          <w:iCs/>
        </w:rPr>
        <w:t xml:space="preserve"> </w:t>
      </w:r>
      <w:r w:rsidR="00185AAD" w:rsidRPr="00357244">
        <w:rPr>
          <w:rFonts w:ascii="Arial" w:hAnsi="Arial" w:cs="Arial"/>
          <w:iCs/>
        </w:rPr>
        <w:t xml:space="preserve">общественность и </w:t>
      </w:r>
      <w:r w:rsidRPr="00357244">
        <w:rPr>
          <w:rFonts w:ascii="Arial" w:hAnsi="Arial" w:cs="Arial"/>
          <w:iCs/>
        </w:rPr>
        <w:t xml:space="preserve">всех жителей </w:t>
      </w:r>
      <w:r w:rsidR="00185AAD" w:rsidRPr="00357244">
        <w:rPr>
          <w:rFonts w:ascii="Arial" w:hAnsi="Arial" w:cs="Arial"/>
          <w:iCs/>
        </w:rPr>
        <w:t>района</w:t>
      </w:r>
      <w:r w:rsidRPr="00357244">
        <w:rPr>
          <w:rFonts w:ascii="Arial" w:hAnsi="Arial" w:cs="Arial"/>
          <w:iCs/>
        </w:rPr>
        <w:t>.</w:t>
      </w:r>
    </w:p>
    <w:p w:rsidR="00345250" w:rsidRPr="00357244" w:rsidRDefault="00345250" w:rsidP="008C2CF4">
      <w:pPr>
        <w:pStyle w:val="a7"/>
        <w:spacing w:before="0" w:beforeAutospacing="0" w:after="225" w:afterAutospacing="0"/>
        <w:ind w:left="-709" w:firstLine="425"/>
        <w:jc w:val="both"/>
        <w:rPr>
          <w:rFonts w:ascii="Arial" w:hAnsi="Arial" w:cs="Arial"/>
          <w:iCs/>
        </w:rPr>
      </w:pPr>
      <w:r w:rsidRPr="00357244">
        <w:rPr>
          <w:rFonts w:ascii="Arial" w:hAnsi="Arial" w:cs="Arial"/>
          <w:iCs/>
        </w:rPr>
        <w:t xml:space="preserve">В трудных финансовых условиях для страны, 2015 год тоже не обещает быть легким. Задачи, связанные с дальнейшим социально – экономическим развитием </w:t>
      </w:r>
      <w:r w:rsidR="00185AAD" w:rsidRPr="00357244">
        <w:rPr>
          <w:rFonts w:ascii="Arial" w:hAnsi="Arial" w:cs="Arial"/>
          <w:iCs/>
        </w:rPr>
        <w:t>района</w:t>
      </w:r>
      <w:r w:rsidRPr="00357244">
        <w:rPr>
          <w:rFonts w:ascii="Arial" w:hAnsi="Arial" w:cs="Arial"/>
          <w:iCs/>
        </w:rPr>
        <w:t xml:space="preserve"> и по</w:t>
      </w:r>
      <w:r w:rsidR="00185AAD" w:rsidRPr="00357244">
        <w:rPr>
          <w:rFonts w:ascii="Arial" w:hAnsi="Arial" w:cs="Arial"/>
          <w:iCs/>
        </w:rPr>
        <w:t>селений</w:t>
      </w:r>
      <w:r w:rsidRPr="00357244">
        <w:rPr>
          <w:rFonts w:ascii="Arial" w:hAnsi="Arial" w:cs="Arial"/>
          <w:iCs/>
        </w:rPr>
        <w:t>, которые мы ставим перед собой на текущий год, безусловно, потребуют от нас новых экономических, технологических и управленческих решений, активности и творческого подхода. Думаю, что совместным трудом мы преодолеем трудности и достигнем желаемых результатов. </w:t>
      </w:r>
    </w:p>
    <w:sectPr w:rsidR="00345250" w:rsidRPr="00357244" w:rsidSect="00C81C1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C8" w:rsidRDefault="00B941C8" w:rsidP="004339B8">
      <w:pPr>
        <w:spacing w:after="0" w:line="240" w:lineRule="auto"/>
      </w:pPr>
      <w:r>
        <w:separator/>
      </w:r>
    </w:p>
  </w:endnote>
  <w:endnote w:type="continuationSeparator" w:id="0">
    <w:p w:rsidR="00B941C8" w:rsidRDefault="00B941C8" w:rsidP="004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3893"/>
      <w:docPartObj>
        <w:docPartGallery w:val="Page Numbers (Bottom of Page)"/>
        <w:docPartUnique/>
      </w:docPartObj>
    </w:sdtPr>
    <w:sdtContent>
      <w:p w:rsidR="00357244" w:rsidRDefault="00555D2C">
        <w:pPr>
          <w:pStyle w:val="aa"/>
          <w:jc w:val="right"/>
        </w:pPr>
        <w:fldSimple w:instr=" PAGE   \* MERGEFORMAT ">
          <w:r w:rsidR="00CB4B08">
            <w:rPr>
              <w:noProof/>
            </w:rPr>
            <w:t>1</w:t>
          </w:r>
        </w:fldSimple>
      </w:p>
    </w:sdtContent>
  </w:sdt>
  <w:p w:rsidR="00357244" w:rsidRDefault="003572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C8" w:rsidRDefault="00B941C8" w:rsidP="004339B8">
      <w:pPr>
        <w:spacing w:after="0" w:line="240" w:lineRule="auto"/>
      </w:pPr>
      <w:r>
        <w:separator/>
      </w:r>
    </w:p>
  </w:footnote>
  <w:footnote w:type="continuationSeparator" w:id="0">
    <w:p w:rsidR="00B941C8" w:rsidRDefault="00B941C8" w:rsidP="0043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16"/>
    <w:multiLevelType w:val="hybridMultilevel"/>
    <w:tmpl w:val="CF963558"/>
    <w:lvl w:ilvl="0" w:tplc="CFF21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EA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4B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C3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E4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2D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6F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E2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28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EA13C2"/>
    <w:multiLevelType w:val="hybridMultilevel"/>
    <w:tmpl w:val="AEB01FF6"/>
    <w:lvl w:ilvl="0" w:tplc="78583E0E">
      <w:start w:val="1"/>
      <w:numFmt w:val="decimal"/>
      <w:lvlText w:val="%1."/>
      <w:lvlJc w:val="left"/>
      <w:pPr>
        <w:ind w:left="998" w:hanging="105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54"/>
    <w:rsid w:val="00000318"/>
    <w:rsid w:val="00002B50"/>
    <w:rsid w:val="000035D4"/>
    <w:rsid w:val="0000368D"/>
    <w:rsid w:val="00004EB0"/>
    <w:rsid w:val="00012194"/>
    <w:rsid w:val="00013803"/>
    <w:rsid w:val="00013C26"/>
    <w:rsid w:val="00016047"/>
    <w:rsid w:val="00017906"/>
    <w:rsid w:val="00017A51"/>
    <w:rsid w:val="00020FD6"/>
    <w:rsid w:val="000212CC"/>
    <w:rsid w:val="00024D25"/>
    <w:rsid w:val="00025971"/>
    <w:rsid w:val="000276D9"/>
    <w:rsid w:val="00031C13"/>
    <w:rsid w:val="0003375F"/>
    <w:rsid w:val="00035B7F"/>
    <w:rsid w:val="00036185"/>
    <w:rsid w:val="00041527"/>
    <w:rsid w:val="00041BDA"/>
    <w:rsid w:val="0004204B"/>
    <w:rsid w:val="00042DFD"/>
    <w:rsid w:val="000441DB"/>
    <w:rsid w:val="0004460C"/>
    <w:rsid w:val="0004483B"/>
    <w:rsid w:val="000455FD"/>
    <w:rsid w:val="0004665A"/>
    <w:rsid w:val="00050038"/>
    <w:rsid w:val="00050DB8"/>
    <w:rsid w:val="00051149"/>
    <w:rsid w:val="00053BD9"/>
    <w:rsid w:val="00055808"/>
    <w:rsid w:val="00056C4E"/>
    <w:rsid w:val="000605DD"/>
    <w:rsid w:val="000610DD"/>
    <w:rsid w:val="000649E3"/>
    <w:rsid w:val="0006624A"/>
    <w:rsid w:val="000670FD"/>
    <w:rsid w:val="00067187"/>
    <w:rsid w:val="00070686"/>
    <w:rsid w:val="00071019"/>
    <w:rsid w:val="0007157A"/>
    <w:rsid w:val="00072515"/>
    <w:rsid w:val="00072FDB"/>
    <w:rsid w:val="00073853"/>
    <w:rsid w:val="00075310"/>
    <w:rsid w:val="000807F8"/>
    <w:rsid w:val="00081A19"/>
    <w:rsid w:val="00082308"/>
    <w:rsid w:val="00082CAA"/>
    <w:rsid w:val="00083EB2"/>
    <w:rsid w:val="0008447C"/>
    <w:rsid w:val="00085DD6"/>
    <w:rsid w:val="000864A4"/>
    <w:rsid w:val="00087AB6"/>
    <w:rsid w:val="00087F72"/>
    <w:rsid w:val="00091D87"/>
    <w:rsid w:val="000935B1"/>
    <w:rsid w:val="000A003F"/>
    <w:rsid w:val="000A0282"/>
    <w:rsid w:val="000A15A5"/>
    <w:rsid w:val="000A2956"/>
    <w:rsid w:val="000A42E4"/>
    <w:rsid w:val="000A50C5"/>
    <w:rsid w:val="000A555A"/>
    <w:rsid w:val="000A5D1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4E"/>
    <w:rsid w:val="000C6C96"/>
    <w:rsid w:val="000C6FD0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E7D95"/>
    <w:rsid w:val="000E7DB7"/>
    <w:rsid w:val="000F015F"/>
    <w:rsid w:val="000F74C7"/>
    <w:rsid w:val="00100C44"/>
    <w:rsid w:val="0010154B"/>
    <w:rsid w:val="001037E2"/>
    <w:rsid w:val="0010512C"/>
    <w:rsid w:val="001065A8"/>
    <w:rsid w:val="00106DAD"/>
    <w:rsid w:val="00113A45"/>
    <w:rsid w:val="00115CF5"/>
    <w:rsid w:val="001171F8"/>
    <w:rsid w:val="0012300D"/>
    <w:rsid w:val="001234AD"/>
    <w:rsid w:val="00123D96"/>
    <w:rsid w:val="00123EB1"/>
    <w:rsid w:val="001255BD"/>
    <w:rsid w:val="00125CEE"/>
    <w:rsid w:val="00130ECB"/>
    <w:rsid w:val="00132BBF"/>
    <w:rsid w:val="0013512A"/>
    <w:rsid w:val="00136A8E"/>
    <w:rsid w:val="00136DC8"/>
    <w:rsid w:val="00140511"/>
    <w:rsid w:val="00147D09"/>
    <w:rsid w:val="00151DA7"/>
    <w:rsid w:val="00152CA2"/>
    <w:rsid w:val="001550D8"/>
    <w:rsid w:val="001557A1"/>
    <w:rsid w:val="00157EF6"/>
    <w:rsid w:val="00161B68"/>
    <w:rsid w:val="00163001"/>
    <w:rsid w:val="00171655"/>
    <w:rsid w:val="00172AD1"/>
    <w:rsid w:val="00172C3A"/>
    <w:rsid w:val="00173293"/>
    <w:rsid w:val="00173D97"/>
    <w:rsid w:val="00174E4F"/>
    <w:rsid w:val="00176BFB"/>
    <w:rsid w:val="00176BFE"/>
    <w:rsid w:val="00177DC3"/>
    <w:rsid w:val="001801E5"/>
    <w:rsid w:val="0018025A"/>
    <w:rsid w:val="00181569"/>
    <w:rsid w:val="00181B99"/>
    <w:rsid w:val="001825F2"/>
    <w:rsid w:val="00184E96"/>
    <w:rsid w:val="00185AAD"/>
    <w:rsid w:val="0018617E"/>
    <w:rsid w:val="001911C5"/>
    <w:rsid w:val="00191A62"/>
    <w:rsid w:val="00194842"/>
    <w:rsid w:val="00194DCA"/>
    <w:rsid w:val="001958F3"/>
    <w:rsid w:val="001975F7"/>
    <w:rsid w:val="001A0E7B"/>
    <w:rsid w:val="001A26CA"/>
    <w:rsid w:val="001A521D"/>
    <w:rsid w:val="001A581A"/>
    <w:rsid w:val="001A788A"/>
    <w:rsid w:val="001B1EF1"/>
    <w:rsid w:val="001B2DF7"/>
    <w:rsid w:val="001B4DA8"/>
    <w:rsid w:val="001B5065"/>
    <w:rsid w:val="001B5887"/>
    <w:rsid w:val="001B739A"/>
    <w:rsid w:val="001C1992"/>
    <w:rsid w:val="001C1CEF"/>
    <w:rsid w:val="001C1E2E"/>
    <w:rsid w:val="001C20ED"/>
    <w:rsid w:val="001C291F"/>
    <w:rsid w:val="001C3E9A"/>
    <w:rsid w:val="001C41DC"/>
    <w:rsid w:val="001C433B"/>
    <w:rsid w:val="001C4A1D"/>
    <w:rsid w:val="001C5AAD"/>
    <w:rsid w:val="001D0AAE"/>
    <w:rsid w:val="001D262C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694C"/>
    <w:rsid w:val="001F746C"/>
    <w:rsid w:val="00200BB6"/>
    <w:rsid w:val="00202056"/>
    <w:rsid w:val="00202B67"/>
    <w:rsid w:val="00203B74"/>
    <w:rsid w:val="00203F5D"/>
    <w:rsid w:val="0020429D"/>
    <w:rsid w:val="0020598A"/>
    <w:rsid w:val="00207E85"/>
    <w:rsid w:val="002117FD"/>
    <w:rsid w:val="00211885"/>
    <w:rsid w:val="00214214"/>
    <w:rsid w:val="0021551D"/>
    <w:rsid w:val="00221F97"/>
    <w:rsid w:val="002307CE"/>
    <w:rsid w:val="00232809"/>
    <w:rsid w:val="002349FC"/>
    <w:rsid w:val="00235B79"/>
    <w:rsid w:val="0024124B"/>
    <w:rsid w:val="002412DB"/>
    <w:rsid w:val="002415FC"/>
    <w:rsid w:val="00242249"/>
    <w:rsid w:val="002440FC"/>
    <w:rsid w:val="0024519F"/>
    <w:rsid w:val="002500EE"/>
    <w:rsid w:val="00250E0E"/>
    <w:rsid w:val="0025133E"/>
    <w:rsid w:val="00251D1A"/>
    <w:rsid w:val="002529D4"/>
    <w:rsid w:val="00257CC3"/>
    <w:rsid w:val="002630A5"/>
    <w:rsid w:val="00263867"/>
    <w:rsid w:val="00267109"/>
    <w:rsid w:val="00270A76"/>
    <w:rsid w:val="0027122E"/>
    <w:rsid w:val="00271DCA"/>
    <w:rsid w:val="00272505"/>
    <w:rsid w:val="002734EC"/>
    <w:rsid w:val="0027388B"/>
    <w:rsid w:val="00276892"/>
    <w:rsid w:val="002777FA"/>
    <w:rsid w:val="0027787F"/>
    <w:rsid w:val="00277ADB"/>
    <w:rsid w:val="00281E43"/>
    <w:rsid w:val="0028252B"/>
    <w:rsid w:val="00285D7B"/>
    <w:rsid w:val="00285E16"/>
    <w:rsid w:val="00290FB2"/>
    <w:rsid w:val="00291141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B3F0F"/>
    <w:rsid w:val="002C1029"/>
    <w:rsid w:val="002C1045"/>
    <w:rsid w:val="002C238F"/>
    <w:rsid w:val="002C2E00"/>
    <w:rsid w:val="002C2FFB"/>
    <w:rsid w:val="002C3AD3"/>
    <w:rsid w:val="002C3C32"/>
    <w:rsid w:val="002C3CB7"/>
    <w:rsid w:val="002C6384"/>
    <w:rsid w:val="002C677D"/>
    <w:rsid w:val="002C776C"/>
    <w:rsid w:val="002D0F06"/>
    <w:rsid w:val="002D2493"/>
    <w:rsid w:val="002D3E3A"/>
    <w:rsid w:val="002D3EB0"/>
    <w:rsid w:val="002D5404"/>
    <w:rsid w:val="002D75D9"/>
    <w:rsid w:val="002D7FFB"/>
    <w:rsid w:val="002E2D76"/>
    <w:rsid w:val="002E3546"/>
    <w:rsid w:val="002E3A84"/>
    <w:rsid w:val="002F033C"/>
    <w:rsid w:val="002F182D"/>
    <w:rsid w:val="002F33BF"/>
    <w:rsid w:val="002F3E1F"/>
    <w:rsid w:val="002F48FF"/>
    <w:rsid w:val="002F6257"/>
    <w:rsid w:val="002F76F5"/>
    <w:rsid w:val="00300F20"/>
    <w:rsid w:val="0030264D"/>
    <w:rsid w:val="00303A70"/>
    <w:rsid w:val="003061A1"/>
    <w:rsid w:val="003104CE"/>
    <w:rsid w:val="00310C60"/>
    <w:rsid w:val="003113AE"/>
    <w:rsid w:val="003119E1"/>
    <w:rsid w:val="00315E60"/>
    <w:rsid w:val="003173AF"/>
    <w:rsid w:val="00321223"/>
    <w:rsid w:val="00321CF5"/>
    <w:rsid w:val="00324677"/>
    <w:rsid w:val="00324984"/>
    <w:rsid w:val="0032676B"/>
    <w:rsid w:val="003269BB"/>
    <w:rsid w:val="00326BC5"/>
    <w:rsid w:val="0032782C"/>
    <w:rsid w:val="003324DC"/>
    <w:rsid w:val="00333D42"/>
    <w:rsid w:val="00334E02"/>
    <w:rsid w:val="0033588D"/>
    <w:rsid w:val="00336E25"/>
    <w:rsid w:val="00340013"/>
    <w:rsid w:val="003404C5"/>
    <w:rsid w:val="003412D6"/>
    <w:rsid w:val="003427AA"/>
    <w:rsid w:val="003427E9"/>
    <w:rsid w:val="003449A5"/>
    <w:rsid w:val="00345250"/>
    <w:rsid w:val="00345A55"/>
    <w:rsid w:val="00347053"/>
    <w:rsid w:val="00350ADD"/>
    <w:rsid w:val="00351B7B"/>
    <w:rsid w:val="00352178"/>
    <w:rsid w:val="003543EC"/>
    <w:rsid w:val="003546C7"/>
    <w:rsid w:val="003569B5"/>
    <w:rsid w:val="00357244"/>
    <w:rsid w:val="00362628"/>
    <w:rsid w:val="00362AEE"/>
    <w:rsid w:val="00364DA6"/>
    <w:rsid w:val="00365DAB"/>
    <w:rsid w:val="00367918"/>
    <w:rsid w:val="00374D4C"/>
    <w:rsid w:val="0037550F"/>
    <w:rsid w:val="003766EF"/>
    <w:rsid w:val="003802D0"/>
    <w:rsid w:val="00380D72"/>
    <w:rsid w:val="003837E5"/>
    <w:rsid w:val="00384BEA"/>
    <w:rsid w:val="003861B0"/>
    <w:rsid w:val="00386B0A"/>
    <w:rsid w:val="00386BF0"/>
    <w:rsid w:val="00387D99"/>
    <w:rsid w:val="00391F93"/>
    <w:rsid w:val="00392A40"/>
    <w:rsid w:val="00393CB5"/>
    <w:rsid w:val="00393FFA"/>
    <w:rsid w:val="00396E0D"/>
    <w:rsid w:val="003A13A1"/>
    <w:rsid w:val="003A1F2B"/>
    <w:rsid w:val="003A4A71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6C34"/>
    <w:rsid w:val="003B730D"/>
    <w:rsid w:val="003C3677"/>
    <w:rsid w:val="003C5D95"/>
    <w:rsid w:val="003C5DE0"/>
    <w:rsid w:val="003C7A11"/>
    <w:rsid w:val="003D0363"/>
    <w:rsid w:val="003D0942"/>
    <w:rsid w:val="003D11C1"/>
    <w:rsid w:val="003D5F14"/>
    <w:rsid w:val="003E03E2"/>
    <w:rsid w:val="003E20B8"/>
    <w:rsid w:val="003E248A"/>
    <w:rsid w:val="003E267B"/>
    <w:rsid w:val="003E4DFE"/>
    <w:rsid w:val="003E5F8A"/>
    <w:rsid w:val="003E73F5"/>
    <w:rsid w:val="003E7A27"/>
    <w:rsid w:val="003F28EF"/>
    <w:rsid w:val="003F3858"/>
    <w:rsid w:val="003F69C7"/>
    <w:rsid w:val="003F6ABD"/>
    <w:rsid w:val="003F79EF"/>
    <w:rsid w:val="00401DFF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39B8"/>
    <w:rsid w:val="00434FCD"/>
    <w:rsid w:val="00435BB5"/>
    <w:rsid w:val="00440169"/>
    <w:rsid w:val="00444E8E"/>
    <w:rsid w:val="00450CA1"/>
    <w:rsid w:val="004513F1"/>
    <w:rsid w:val="0045598A"/>
    <w:rsid w:val="00462601"/>
    <w:rsid w:val="004637F9"/>
    <w:rsid w:val="00463951"/>
    <w:rsid w:val="00463C6F"/>
    <w:rsid w:val="00464F24"/>
    <w:rsid w:val="004653EC"/>
    <w:rsid w:val="00475C7B"/>
    <w:rsid w:val="00477CE1"/>
    <w:rsid w:val="00482664"/>
    <w:rsid w:val="0048295B"/>
    <w:rsid w:val="004834FA"/>
    <w:rsid w:val="00483FC6"/>
    <w:rsid w:val="004849D4"/>
    <w:rsid w:val="00494361"/>
    <w:rsid w:val="00494664"/>
    <w:rsid w:val="00494766"/>
    <w:rsid w:val="00497936"/>
    <w:rsid w:val="00497E34"/>
    <w:rsid w:val="004A0786"/>
    <w:rsid w:val="004A2AF2"/>
    <w:rsid w:val="004A40A4"/>
    <w:rsid w:val="004A4514"/>
    <w:rsid w:val="004A50BE"/>
    <w:rsid w:val="004A51A5"/>
    <w:rsid w:val="004A6A78"/>
    <w:rsid w:val="004A6B3C"/>
    <w:rsid w:val="004B4016"/>
    <w:rsid w:val="004B723A"/>
    <w:rsid w:val="004B78A4"/>
    <w:rsid w:val="004B7F27"/>
    <w:rsid w:val="004C0EC3"/>
    <w:rsid w:val="004C290B"/>
    <w:rsid w:val="004C34BA"/>
    <w:rsid w:val="004C7AEA"/>
    <w:rsid w:val="004D0489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5A99"/>
    <w:rsid w:val="004E61B4"/>
    <w:rsid w:val="004E6FDB"/>
    <w:rsid w:val="004E7261"/>
    <w:rsid w:val="004E7324"/>
    <w:rsid w:val="004E73B7"/>
    <w:rsid w:val="004E78B6"/>
    <w:rsid w:val="004F10D8"/>
    <w:rsid w:val="004F2828"/>
    <w:rsid w:val="004F5759"/>
    <w:rsid w:val="004F6259"/>
    <w:rsid w:val="004F6415"/>
    <w:rsid w:val="00500667"/>
    <w:rsid w:val="00502393"/>
    <w:rsid w:val="00503983"/>
    <w:rsid w:val="00504986"/>
    <w:rsid w:val="00510C9A"/>
    <w:rsid w:val="00512C48"/>
    <w:rsid w:val="00520811"/>
    <w:rsid w:val="00524756"/>
    <w:rsid w:val="0052684B"/>
    <w:rsid w:val="0053119A"/>
    <w:rsid w:val="005316FD"/>
    <w:rsid w:val="00533583"/>
    <w:rsid w:val="0053495D"/>
    <w:rsid w:val="005377A5"/>
    <w:rsid w:val="0054110A"/>
    <w:rsid w:val="00541ADC"/>
    <w:rsid w:val="00541F00"/>
    <w:rsid w:val="00542839"/>
    <w:rsid w:val="0054310F"/>
    <w:rsid w:val="0054656B"/>
    <w:rsid w:val="0055136F"/>
    <w:rsid w:val="00551638"/>
    <w:rsid w:val="005556E1"/>
    <w:rsid w:val="00555D2C"/>
    <w:rsid w:val="00555E8F"/>
    <w:rsid w:val="00560581"/>
    <w:rsid w:val="00561130"/>
    <w:rsid w:val="0056191F"/>
    <w:rsid w:val="00562076"/>
    <w:rsid w:val="00563781"/>
    <w:rsid w:val="00566D27"/>
    <w:rsid w:val="00567580"/>
    <w:rsid w:val="0057015F"/>
    <w:rsid w:val="00570854"/>
    <w:rsid w:val="00571998"/>
    <w:rsid w:val="005731F8"/>
    <w:rsid w:val="0057452F"/>
    <w:rsid w:val="00575171"/>
    <w:rsid w:val="00575A0C"/>
    <w:rsid w:val="00577D8F"/>
    <w:rsid w:val="005806E8"/>
    <w:rsid w:val="0058078F"/>
    <w:rsid w:val="0058367B"/>
    <w:rsid w:val="00584816"/>
    <w:rsid w:val="00584D44"/>
    <w:rsid w:val="00585A50"/>
    <w:rsid w:val="00587251"/>
    <w:rsid w:val="005919C8"/>
    <w:rsid w:val="00591BD2"/>
    <w:rsid w:val="00593961"/>
    <w:rsid w:val="00594507"/>
    <w:rsid w:val="00596B01"/>
    <w:rsid w:val="00597DFF"/>
    <w:rsid w:val="005A051E"/>
    <w:rsid w:val="005A0F9E"/>
    <w:rsid w:val="005A34C9"/>
    <w:rsid w:val="005A52CA"/>
    <w:rsid w:val="005A5315"/>
    <w:rsid w:val="005A5BA4"/>
    <w:rsid w:val="005A5C36"/>
    <w:rsid w:val="005A5D16"/>
    <w:rsid w:val="005B0737"/>
    <w:rsid w:val="005B1FA1"/>
    <w:rsid w:val="005B2575"/>
    <w:rsid w:val="005B5BC4"/>
    <w:rsid w:val="005B5FF0"/>
    <w:rsid w:val="005C12C7"/>
    <w:rsid w:val="005C3985"/>
    <w:rsid w:val="005C4B81"/>
    <w:rsid w:val="005D50DB"/>
    <w:rsid w:val="005D554A"/>
    <w:rsid w:val="005D7BAC"/>
    <w:rsid w:val="005D7FD3"/>
    <w:rsid w:val="005E1C4B"/>
    <w:rsid w:val="005E31EA"/>
    <w:rsid w:val="005E3394"/>
    <w:rsid w:val="005E53A0"/>
    <w:rsid w:val="005F09B8"/>
    <w:rsid w:val="005F31F4"/>
    <w:rsid w:val="005F3D14"/>
    <w:rsid w:val="005F5B3B"/>
    <w:rsid w:val="00604BAC"/>
    <w:rsid w:val="0060544A"/>
    <w:rsid w:val="00605BDA"/>
    <w:rsid w:val="006104B5"/>
    <w:rsid w:val="00611D97"/>
    <w:rsid w:val="00613DEA"/>
    <w:rsid w:val="00615FB9"/>
    <w:rsid w:val="00621A9A"/>
    <w:rsid w:val="00622C3F"/>
    <w:rsid w:val="006231B8"/>
    <w:rsid w:val="00623DF9"/>
    <w:rsid w:val="006251DE"/>
    <w:rsid w:val="0063223D"/>
    <w:rsid w:val="00632C70"/>
    <w:rsid w:val="0063459B"/>
    <w:rsid w:val="00640BF0"/>
    <w:rsid w:val="0064288B"/>
    <w:rsid w:val="00642B8A"/>
    <w:rsid w:val="0064449D"/>
    <w:rsid w:val="00650B0A"/>
    <w:rsid w:val="00651844"/>
    <w:rsid w:val="006523CB"/>
    <w:rsid w:val="006532C4"/>
    <w:rsid w:val="006536A8"/>
    <w:rsid w:val="00653B5F"/>
    <w:rsid w:val="00654004"/>
    <w:rsid w:val="00655D53"/>
    <w:rsid w:val="00657E97"/>
    <w:rsid w:val="00661E7E"/>
    <w:rsid w:val="0066222B"/>
    <w:rsid w:val="00662410"/>
    <w:rsid w:val="0066242C"/>
    <w:rsid w:val="00663862"/>
    <w:rsid w:val="00664F35"/>
    <w:rsid w:val="0066711B"/>
    <w:rsid w:val="00667C4C"/>
    <w:rsid w:val="00671374"/>
    <w:rsid w:val="00671DC3"/>
    <w:rsid w:val="00671F40"/>
    <w:rsid w:val="006721DC"/>
    <w:rsid w:val="0067291D"/>
    <w:rsid w:val="00672CAE"/>
    <w:rsid w:val="00680BF2"/>
    <w:rsid w:val="006825F2"/>
    <w:rsid w:val="00683208"/>
    <w:rsid w:val="00683573"/>
    <w:rsid w:val="00683A70"/>
    <w:rsid w:val="006868C5"/>
    <w:rsid w:val="0069227D"/>
    <w:rsid w:val="00694A8D"/>
    <w:rsid w:val="00695C7A"/>
    <w:rsid w:val="0069606E"/>
    <w:rsid w:val="006963F8"/>
    <w:rsid w:val="006A0C06"/>
    <w:rsid w:val="006A3211"/>
    <w:rsid w:val="006A3D41"/>
    <w:rsid w:val="006A427E"/>
    <w:rsid w:val="006A4296"/>
    <w:rsid w:val="006A5E8E"/>
    <w:rsid w:val="006B11AF"/>
    <w:rsid w:val="006B18C1"/>
    <w:rsid w:val="006B1D57"/>
    <w:rsid w:val="006B2497"/>
    <w:rsid w:val="006B2888"/>
    <w:rsid w:val="006B35E0"/>
    <w:rsid w:val="006B41F5"/>
    <w:rsid w:val="006B47BA"/>
    <w:rsid w:val="006C06C8"/>
    <w:rsid w:val="006C2200"/>
    <w:rsid w:val="006C49D5"/>
    <w:rsid w:val="006D2932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23BC"/>
    <w:rsid w:val="007054CC"/>
    <w:rsid w:val="00705963"/>
    <w:rsid w:val="007059E5"/>
    <w:rsid w:val="0070682E"/>
    <w:rsid w:val="00707780"/>
    <w:rsid w:val="00707B2B"/>
    <w:rsid w:val="007115E5"/>
    <w:rsid w:val="00711F66"/>
    <w:rsid w:val="0071215F"/>
    <w:rsid w:val="0071385E"/>
    <w:rsid w:val="00713F48"/>
    <w:rsid w:val="007146C7"/>
    <w:rsid w:val="00714872"/>
    <w:rsid w:val="00714E4B"/>
    <w:rsid w:val="00720884"/>
    <w:rsid w:val="0072176A"/>
    <w:rsid w:val="00725E18"/>
    <w:rsid w:val="00726DBB"/>
    <w:rsid w:val="00730B9A"/>
    <w:rsid w:val="007312B6"/>
    <w:rsid w:val="0073193B"/>
    <w:rsid w:val="00732900"/>
    <w:rsid w:val="00732950"/>
    <w:rsid w:val="00735844"/>
    <w:rsid w:val="0073604A"/>
    <w:rsid w:val="0074031E"/>
    <w:rsid w:val="00742981"/>
    <w:rsid w:val="00746939"/>
    <w:rsid w:val="0074717B"/>
    <w:rsid w:val="00747CA6"/>
    <w:rsid w:val="007521B4"/>
    <w:rsid w:val="007523C8"/>
    <w:rsid w:val="00757A79"/>
    <w:rsid w:val="0076013A"/>
    <w:rsid w:val="00760A0A"/>
    <w:rsid w:val="00762C19"/>
    <w:rsid w:val="00764423"/>
    <w:rsid w:val="00765044"/>
    <w:rsid w:val="00767DD4"/>
    <w:rsid w:val="0077434C"/>
    <w:rsid w:val="00776677"/>
    <w:rsid w:val="00777004"/>
    <w:rsid w:val="00780351"/>
    <w:rsid w:val="00781593"/>
    <w:rsid w:val="00781B0E"/>
    <w:rsid w:val="00784436"/>
    <w:rsid w:val="00785646"/>
    <w:rsid w:val="00787FBB"/>
    <w:rsid w:val="0079176A"/>
    <w:rsid w:val="0079260B"/>
    <w:rsid w:val="00793D55"/>
    <w:rsid w:val="00796CAE"/>
    <w:rsid w:val="007A467C"/>
    <w:rsid w:val="007A59CC"/>
    <w:rsid w:val="007A7555"/>
    <w:rsid w:val="007A773F"/>
    <w:rsid w:val="007A7CD7"/>
    <w:rsid w:val="007B08A5"/>
    <w:rsid w:val="007B1DCE"/>
    <w:rsid w:val="007C0FBC"/>
    <w:rsid w:val="007C2491"/>
    <w:rsid w:val="007C2D5B"/>
    <w:rsid w:val="007C379D"/>
    <w:rsid w:val="007C52F5"/>
    <w:rsid w:val="007C628D"/>
    <w:rsid w:val="007D11A6"/>
    <w:rsid w:val="007D2161"/>
    <w:rsid w:val="007D3DA6"/>
    <w:rsid w:val="007D5073"/>
    <w:rsid w:val="007D514C"/>
    <w:rsid w:val="007D631E"/>
    <w:rsid w:val="007E262E"/>
    <w:rsid w:val="007E2D6E"/>
    <w:rsid w:val="007E5F02"/>
    <w:rsid w:val="007F323A"/>
    <w:rsid w:val="007F49A1"/>
    <w:rsid w:val="007F632D"/>
    <w:rsid w:val="00802D96"/>
    <w:rsid w:val="00802DFB"/>
    <w:rsid w:val="008031EA"/>
    <w:rsid w:val="0080583C"/>
    <w:rsid w:val="00805A2A"/>
    <w:rsid w:val="00805C1D"/>
    <w:rsid w:val="0080692B"/>
    <w:rsid w:val="00811243"/>
    <w:rsid w:val="0081197F"/>
    <w:rsid w:val="0081331D"/>
    <w:rsid w:val="0081658C"/>
    <w:rsid w:val="00821C59"/>
    <w:rsid w:val="0082264C"/>
    <w:rsid w:val="00823FB2"/>
    <w:rsid w:val="00826DD5"/>
    <w:rsid w:val="00830A6A"/>
    <w:rsid w:val="00832D06"/>
    <w:rsid w:val="0083463B"/>
    <w:rsid w:val="00835D22"/>
    <w:rsid w:val="00836A25"/>
    <w:rsid w:val="00837E9C"/>
    <w:rsid w:val="00837FBA"/>
    <w:rsid w:val="00842915"/>
    <w:rsid w:val="00846EBF"/>
    <w:rsid w:val="00851F19"/>
    <w:rsid w:val="00853A26"/>
    <w:rsid w:val="00853C0F"/>
    <w:rsid w:val="008550AA"/>
    <w:rsid w:val="00861214"/>
    <w:rsid w:val="00863850"/>
    <w:rsid w:val="00865933"/>
    <w:rsid w:val="00865F1D"/>
    <w:rsid w:val="00867532"/>
    <w:rsid w:val="00867F82"/>
    <w:rsid w:val="00870DF9"/>
    <w:rsid w:val="008717CB"/>
    <w:rsid w:val="00871ABA"/>
    <w:rsid w:val="00873E0A"/>
    <w:rsid w:val="00874B02"/>
    <w:rsid w:val="00881FD1"/>
    <w:rsid w:val="0088657C"/>
    <w:rsid w:val="00886E11"/>
    <w:rsid w:val="00887631"/>
    <w:rsid w:val="0089037D"/>
    <w:rsid w:val="0089190D"/>
    <w:rsid w:val="00892667"/>
    <w:rsid w:val="00893B35"/>
    <w:rsid w:val="00894018"/>
    <w:rsid w:val="00897D20"/>
    <w:rsid w:val="008A373D"/>
    <w:rsid w:val="008A44B7"/>
    <w:rsid w:val="008A53BF"/>
    <w:rsid w:val="008A5617"/>
    <w:rsid w:val="008A7279"/>
    <w:rsid w:val="008B0714"/>
    <w:rsid w:val="008B45C3"/>
    <w:rsid w:val="008B780E"/>
    <w:rsid w:val="008C14BE"/>
    <w:rsid w:val="008C2960"/>
    <w:rsid w:val="008C2CF4"/>
    <w:rsid w:val="008C53A7"/>
    <w:rsid w:val="008C6714"/>
    <w:rsid w:val="008D28AE"/>
    <w:rsid w:val="008D6802"/>
    <w:rsid w:val="008D7D92"/>
    <w:rsid w:val="008E005E"/>
    <w:rsid w:val="008E0F49"/>
    <w:rsid w:val="008E3588"/>
    <w:rsid w:val="008E3875"/>
    <w:rsid w:val="008E3AEA"/>
    <w:rsid w:val="008E400B"/>
    <w:rsid w:val="008E5021"/>
    <w:rsid w:val="008E62DC"/>
    <w:rsid w:val="008E76E6"/>
    <w:rsid w:val="008F4A60"/>
    <w:rsid w:val="008F75BA"/>
    <w:rsid w:val="008F7D0A"/>
    <w:rsid w:val="008F7D4D"/>
    <w:rsid w:val="009006DB"/>
    <w:rsid w:val="0090166B"/>
    <w:rsid w:val="00902163"/>
    <w:rsid w:val="0090629E"/>
    <w:rsid w:val="009076F9"/>
    <w:rsid w:val="00910A40"/>
    <w:rsid w:val="00910B96"/>
    <w:rsid w:val="00911158"/>
    <w:rsid w:val="00911F36"/>
    <w:rsid w:val="00912F9A"/>
    <w:rsid w:val="00915CB5"/>
    <w:rsid w:val="00916849"/>
    <w:rsid w:val="0091696E"/>
    <w:rsid w:val="00917AC1"/>
    <w:rsid w:val="00922665"/>
    <w:rsid w:val="00924EFB"/>
    <w:rsid w:val="00925538"/>
    <w:rsid w:val="00927AD6"/>
    <w:rsid w:val="009304B9"/>
    <w:rsid w:val="00930B56"/>
    <w:rsid w:val="00935BD0"/>
    <w:rsid w:val="00936361"/>
    <w:rsid w:val="00940AFF"/>
    <w:rsid w:val="00942989"/>
    <w:rsid w:val="00944D64"/>
    <w:rsid w:val="00945AE9"/>
    <w:rsid w:val="00946D58"/>
    <w:rsid w:val="0095113E"/>
    <w:rsid w:val="0095168F"/>
    <w:rsid w:val="0095182A"/>
    <w:rsid w:val="00955D82"/>
    <w:rsid w:val="00955F88"/>
    <w:rsid w:val="0095712B"/>
    <w:rsid w:val="00957BE6"/>
    <w:rsid w:val="00961C65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6E83"/>
    <w:rsid w:val="009A7910"/>
    <w:rsid w:val="009B1F9E"/>
    <w:rsid w:val="009B2327"/>
    <w:rsid w:val="009B35AD"/>
    <w:rsid w:val="009C0F7F"/>
    <w:rsid w:val="009C549C"/>
    <w:rsid w:val="009C6507"/>
    <w:rsid w:val="009C66A9"/>
    <w:rsid w:val="009C6BC6"/>
    <w:rsid w:val="009C7DB9"/>
    <w:rsid w:val="009D09ED"/>
    <w:rsid w:val="009D15D4"/>
    <w:rsid w:val="009D346A"/>
    <w:rsid w:val="009D57E7"/>
    <w:rsid w:val="009D74AC"/>
    <w:rsid w:val="009D7839"/>
    <w:rsid w:val="009E1549"/>
    <w:rsid w:val="009E4802"/>
    <w:rsid w:val="009E66E5"/>
    <w:rsid w:val="009F0447"/>
    <w:rsid w:val="009F0DED"/>
    <w:rsid w:val="009F41A5"/>
    <w:rsid w:val="009F45A7"/>
    <w:rsid w:val="009F49D0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A0A"/>
    <w:rsid w:val="00A06EF5"/>
    <w:rsid w:val="00A103FD"/>
    <w:rsid w:val="00A121A8"/>
    <w:rsid w:val="00A1268E"/>
    <w:rsid w:val="00A12849"/>
    <w:rsid w:val="00A16E41"/>
    <w:rsid w:val="00A2082D"/>
    <w:rsid w:val="00A2181A"/>
    <w:rsid w:val="00A21A07"/>
    <w:rsid w:val="00A21EEE"/>
    <w:rsid w:val="00A223A5"/>
    <w:rsid w:val="00A22DF2"/>
    <w:rsid w:val="00A23B73"/>
    <w:rsid w:val="00A34C08"/>
    <w:rsid w:val="00A355A4"/>
    <w:rsid w:val="00A3681E"/>
    <w:rsid w:val="00A36848"/>
    <w:rsid w:val="00A40557"/>
    <w:rsid w:val="00A45F88"/>
    <w:rsid w:val="00A4693D"/>
    <w:rsid w:val="00A47972"/>
    <w:rsid w:val="00A50023"/>
    <w:rsid w:val="00A5268D"/>
    <w:rsid w:val="00A53827"/>
    <w:rsid w:val="00A553D9"/>
    <w:rsid w:val="00A56C63"/>
    <w:rsid w:val="00A629BF"/>
    <w:rsid w:val="00A62FF9"/>
    <w:rsid w:val="00A63BAE"/>
    <w:rsid w:val="00A67524"/>
    <w:rsid w:val="00A67E16"/>
    <w:rsid w:val="00A74679"/>
    <w:rsid w:val="00A75FDB"/>
    <w:rsid w:val="00A76F08"/>
    <w:rsid w:val="00A815EC"/>
    <w:rsid w:val="00A850BB"/>
    <w:rsid w:val="00A85BFA"/>
    <w:rsid w:val="00A863D6"/>
    <w:rsid w:val="00A868C0"/>
    <w:rsid w:val="00A9150B"/>
    <w:rsid w:val="00A91A87"/>
    <w:rsid w:val="00A92906"/>
    <w:rsid w:val="00A96206"/>
    <w:rsid w:val="00A97F40"/>
    <w:rsid w:val="00AA260C"/>
    <w:rsid w:val="00AA4AE7"/>
    <w:rsid w:val="00AA717A"/>
    <w:rsid w:val="00AA719C"/>
    <w:rsid w:val="00AB108C"/>
    <w:rsid w:val="00AB30C5"/>
    <w:rsid w:val="00AB3C5B"/>
    <w:rsid w:val="00AB7461"/>
    <w:rsid w:val="00AC1D91"/>
    <w:rsid w:val="00AC3108"/>
    <w:rsid w:val="00AC4064"/>
    <w:rsid w:val="00AC473B"/>
    <w:rsid w:val="00AC5242"/>
    <w:rsid w:val="00AC7B5A"/>
    <w:rsid w:val="00AD086D"/>
    <w:rsid w:val="00AD1861"/>
    <w:rsid w:val="00AD270F"/>
    <w:rsid w:val="00AE19EB"/>
    <w:rsid w:val="00AE2DB4"/>
    <w:rsid w:val="00AE3298"/>
    <w:rsid w:val="00AE336B"/>
    <w:rsid w:val="00AE4CA3"/>
    <w:rsid w:val="00AE586B"/>
    <w:rsid w:val="00AE5D7F"/>
    <w:rsid w:val="00AE5E10"/>
    <w:rsid w:val="00AF5762"/>
    <w:rsid w:val="00AF6A39"/>
    <w:rsid w:val="00AF7F20"/>
    <w:rsid w:val="00B01062"/>
    <w:rsid w:val="00B06221"/>
    <w:rsid w:val="00B07218"/>
    <w:rsid w:val="00B10E88"/>
    <w:rsid w:val="00B11021"/>
    <w:rsid w:val="00B11331"/>
    <w:rsid w:val="00B119B2"/>
    <w:rsid w:val="00B17288"/>
    <w:rsid w:val="00B20E0E"/>
    <w:rsid w:val="00B22CF6"/>
    <w:rsid w:val="00B25B4E"/>
    <w:rsid w:val="00B31BEA"/>
    <w:rsid w:val="00B36C12"/>
    <w:rsid w:val="00B40B7D"/>
    <w:rsid w:val="00B427F5"/>
    <w:rsid w:val="00B42FEA"/>
    <w:rsid w:val="00B4436B"/>
    <w:rsid w:val="00B449B0"/>
    <w:rsid w:val="00B50843"/>
    <w:rsid w:val="00B52B50"/>
    <w:rsid w:val="00B608F4"/>
    <w:rsid w:val="00B62978"/>
    <w:rsid w:val="00B67356"/>
    <w:rsid w:val="00B71C61"/>
    <w:rsid w:val="00B72C4B"/>
    <w:rsid w:val="00B77E4E"/>
    <w:rsid w:val="00B77E80"/>
    <w:rsid w:val="00B81912"/>
    <w:rsid w:val="00B84486"/>
    <w:rsid w:val="00B85D13"/>
    <w:rsid w:val="00B86361"/>
    <w:rsid w:val="00B87B30"/>
    <w:rsid w:val="00B87CF5"/>
    <w:rsid w:val="00B90518"/>
    <w:rsid w:val="00B90C1B"/>
    <w:rsid w:val="00B92C75"/>
    <w:rsid w:val="00B93FB8"/>
    <w:rsid w:val="00B941C8"/>
    <w:rsid w:val="00B945C9"/>
    <w:rsid w:val="00B953F5"/>
    <w:rsid w:val="00BA2424"/>
    <w:rsid w:val="00BA6518"/>
    <w:rsid w:val="00BA67F8"/>
    <w:rsid w:val="00BA6900"/>
    <w:rsid w:val="00BA6D54"/>
    <w:rsid w:val="00BB1137"/>
    <w:rsid w:val="00BB1742"/>
    <w:rsid w:val="00BB1B6C"/>
    <w:rsid w:val="00BB1CAD"/>
    <w:rsid w:val="00BB20C1"/>
    <w:rsid w:val="00BB332E"/>
    <w:rsid w:val="00BB5971"/>
    <w:rsid w:val="00BC2154"/>
    <w:rsid w:val="00BC3E39"/>
    <w:rsid w:val="00BC5239"/>
    <w:rsid w:val="00BC6046"/>
    <w:rsid w:val="00BD1769"/>
    <w:rsid w:val="00BD1DA5"/>
    <w:rsid w:val="00BD2BB9"/>
    <w:rsid w:val="00BD55B5"/>
    <w:rsid w:val="00BD6A36"/>
    <w:rsid w:val="00BD6E6F"/>
    <w:rsid w:val="00BD7875"/>
    <w:rsid w:val="00BE20E6"/>
    <w:rsid w:val="00BE2713"/>
    <w:rsid w:val="00BE487A"/>
    <w:rsid w:val="00BE54CD"/>
    <w:rsid w:val="00BE6394"/>
    <w:rsid w:val="00BF5500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2624"/>
    <w:rsid w:val="00C16185"/>
    <w:rsid w:val="00C17754"/>
    <w:rsid w:val="00C207CC"/>
    <w:rsid w:val="00C20B35"/>
    <w:rsid w:val="00C20B8A"/>
    <w:rsid w:val="00C2751B"/>
    <w:rsid w:val="00C27634"/>
    <w:rsid w:val="00C349CA"/>
    <w:rsid w:val="00C35C10"/>
    <w:rsid w:val="00C36390"/>
    <w:rsid w:val="00C3798C"/>
    <w:rsid w:val="00C4069E"/>
    <w:rsid w:val="00C443FE"/>
    <w:rsid w:val="00C46D89"/>
    <w:rsid w:val="00C473D0"/>
    <w:rsid w:val="00C538DC"/>
    <w:rsid w:val="00C559A8"/>
    <w:rsid w:val="00C5672A"/>
    <w:rsid w:val="00C67839"/>
    <w:rsid w:val="00C71D56"/>
    <w:rsid w:val="00C725DA"/>
    <w:rsid w:val="00C74644"/>
    <w:rsid w:val="00C74D3B"/>
    <w:rsid w:val="00C801F5"/>
    <w:rsid w:val="00C81C1A"/>
    <w:rsid w:val="00C83FC3"/>
    <w:rsid w:val="00C91B83"/>
    <w:rsid w:val="00C96FA4"/>
    <w:rsid w:val="00C97ADC"/>
    <w:rsid w:val="00C97D5B"/>
    <w:rsid w:val="00CA0811"/>
    <w:rsid w:val="00CA390C"/>
    <w:rsid w:val="00CA5066"/>
    <w:rsid w:val="00CA62D4"/>
    <w:rsid w:val="00CA7142"/>
    <w:rsid w:val="00CB0912"/>
    <w:rsid w:val="00CB2654"/>
    <w:rsid w:val="00CB2BD1"/>
    <w:rsid w:val="00CB3E00"/>
    <w:rsid w:val="00CB4B08"/>
    <w:rsid w:val="00CB4C01"/>
    <w:rsid w:val="00CB52C3"/>
    <w:rsid w:val="00CB6355"/>
    <w:rsid w:val="00CB6A3D"/>
    <w:rsid w:val="00CB77C1"/>
    <w:rsid w:val="00CC3391"/>
    <w:rsid w:val="00CC3469"/>
    <w:rsid w:val="00CC6017"/>
    <w:rsid w:val="00CC6659"/>
    <w:rsid w:val="00CC6809"/>
    <w:rsid w:val="00CC769F"/>
    <w:rsid w:val="00CD1322"/>
    <w:rsid w:val="00CD22D5"/>
    <w:rsid w:val="00CD7058"/>
    <w:rsid w:val="00CD7759"/>
    <w:rsid w:val="00CD7DD2"/>
    <w:rsid w:val="00CE00EC"/>
    <w:rsid w:val="00CE0F67"/>
    <w:rsid w:val="00CE0FF6"/>
    <w:rsid w:val="00CE327F"/>
    <w:rsid w:val="00CE418C"/>
    <w:rsid w:val="00CE7777"/>
    <w:rsid w:val="00CF041A"/>
    <w:rsid w:val="00CF22EB"/>
    <w:rsid w:val="00CF38DE"/>
    <w:rsid w:val="00CF47BF"/>
    <w:rsid w:val="00CF58F8"/>
    <w:rsid w:val="00D0061E"/>
    <w:rsid w:val="00D02C79"/>
    <w:rsid w:val="00D040C9"/>
    <w:rsid w:val="00D06B71"/>
    <w:rsid w:val="00D0773F"/>
    <w:rsid w:val="00D100B0"/>
    <w:rsid w:val="00D10852"/>
    <w:rsid w:val="00D126F2"/>
    <w:rsid w:val="00D1396E"/>
    <w:rsid w:val="00D14CFE"/>
    <w:rsid w:val="00D16983"/>
    <w:rsid w:val="00D173FB"/>
    <w:rsid w:val="00D20351"/>
    <w:rsid w:val="00D20F4B"/>
    <w:rsid w:val="00D2393E"/>
    <w:rsid w:val="00D25D7A"/>
    <w:rsid w:val="00D26281"/>
    <w:rsid w:val="00D26415"/>
    <w:rsid w:val="00D26AEF"/>
    <w:rsid w:val="00D26D5C"/>
    <w:rsid w:val="00D30098"/>
    <w:rsid w:val="00D34967"/>
    <w:rsid w:val="00D349EC"/>
    <w:rsid w:val="00D3562D"/>
    <w:rsid w:val="00D36B75"/>
    <w:rsid w:val="00D41884"/>
    <w:rsid w:val="00D4312B"/>
    <w:rsid w:val="00D44A01"/>
    <w:rsid w:val="00D45C35"/>
    <w:rsid w:val="00D47031"/>
    <w:rsid w:val="00D50FB6"/>
    <w:rsid w:val="00D530CD"/>
    <w:rsid w:val="00D547CD"/>
    <w:rsid w:val="00D54F74"/>
    <w:rsid w:val="00D632C5"/>
    <w:rsid w:val="00D63CE3"/>
    <w:rsid w:val="00D649B8"/>
    <w:rsid w:val="00D66CF3"/>
    <w:rsid w:val="00D70035"/>
    <w:rsid w:val="00D70B43"/>
    <w:rsid w:val="00D715ED"/>
    <w:rsid w:val="00D751F9"/>
    <w:rsid w:val="00D77460"/>
    <w:rsid w:val="00D775AA"/>
    <w:rsid w:val="00D80D12"/>
    <w:rsid w:val="00D813DF"/>
    <w:rsid w:val="00D8331A"/>
    <w:rsid w:val="00D8396B"/>
    <w:rsid w:val="00D85CA0"/>
    <w:rsid w:val="00D87942"/>
    <w:rsid w:val="00D90763"/>
    <w:rsid w:val="00D90E28"/>
    <w:rsid w:val="00D91579"/>
    <w:rsid w:val="00D95AFF"/>
    <w:rsid w:val="00D95B06"/>
    <w:rsid w:val="00D96322"/>
    <w:rsid w:val="00D974A2"/>
    <w:rsid w:val="00D9763C"/>
    <w:rsid w:val="00DA0DF7"/>
    <w:rsid w:val="00DA1356"/>
    <w:rsid w:val="00DA3725"/>
    <w:rsid w:val="00DA504D"/>
    <w:rsid w:val="00DA5D5D"/>
    <w:rsid w:val="00DA664A"/>
    <w:rsid w:val="00DA77D8"/>
    <w:rsid w:val="00DB1155"/>
    <w:rsid w:val="00DB24FD"/>
    <w:rsid w:val="00DB2A2B"/>
    <w:rsid w:val="00DB370F"/>
    <w:rsid w:val="00DB494B"/>
    <w:rsid w:val="00DB5B9D"/>
    <w:rsid w:val="00DC105B"/>
    <w:rsid w:val="00DC1723"/>
    <w:rsid w:val="00DC6865"/>
    <w:rsid w:val="00DC7101"/>
    <w:rsid w:val="00DC7F47"/>
    <w:rsid w:val="00DD172A"/>
    <w:rsid w:val="00DD2E16"/>
    <w:rsid w:val="00DD302D"/>
    <w:rsid w:val="00DD4015"/>
    <w:rsid w:val="00DD6880"/>
    <w:rsid w:val="00DE0379"/>
    <w:rsid w:val="00DE0D00"/>
    <w:rsid w:val="00DE47CE"/>
    <w:rsid w:val="00DE5815"/>
    <w:rsid w:val="00DE637E"/>
    <w:rsid w:val="00DE670C"/>
    <w:rsid w:val="00DE6C5A"/>
    <w:rsid w:val="00DE7D0D"/>
    <w:rsid w:val="00DE7D32"/>
    <w:rsid w:val="00DF004F"/>
    <w:rsid w:val="00DF01FA"/>
    <w:rsid w:val="00DF3FEC"/>
    <w:rsid w:val="00DF526D"/>
    <w:rsid w:val="00DF654B"/>
    <w:rsid w:val="00E00720"/>
    <w:rsid w:val="00E00E71"/>
    <w:rsid w:val="00E03995"/>
    <w:rsid w:val="00E04D14"/>
    <w:rsid w:val="00E04EFD"/>
    <w:rsid w:val="00E066A5"/>
    <w:rsid w:val="00E12CD1"/>
    <w:rsid w:val="00E14493"/>
    <w:rsid w:val="00E15763"/>
    <w:rsid w:val="00E1704F"/>
    <w:rsid w:val="00E17619"/>
    <w:rsid w:val="00E17B1F"/>
    <w:rsid w:val="00E22CD9"/>
    <w:rsid w:val="00E234E9"/>
    <w:rsid w:val="00E23BA8"/>
    <w:rsid w:val="00E2599B"/>
    <w:rsid w:val="00E26FE0"/>
    <w:rsid w:val="00E30B42"/>
    <w:rsid w:val="00E31987"/>
    <w:rsid w:val="00E33C0A"/>
    <w:rsid w:val="00E349B8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5D85"/>
    <w:rsid w:val="00E564F4"/>
    <w:rsid w:val="00E56CE9"/>
    <w:rsid w:val="00E56F30"/>
    <w:rsid w:val="00E572EB"/>
    <w:rsid w:val="00E576D3"/>
    <w:rsid w:val="00E57716"/>
    <w:rsid w:val="00E637C9"/>
    <w:rsid w:val="00E66C87"/>
    <w:rsid w:val="00E67093"/>
    <w:rsid w:val="00E7557A"/>
    <w:rsid w:val="00E7654F"/>
    <w:rsid w:val="00E81941"/>
    <w:rsid w:val="00E833C3"/>
    <w:rsid w:val="00E83865"/>
    <w:rsid w:val="00E8430D"/>
    <w:rsid w:val="00E84535"/>
    <w:rsid w:val="00E84656"/>
    <w:rsid w:val="00E84BFE"/>
    <w:rsid w:val="00E906C0"/>
    <w:rsid w:val="00E92EDD"/>
    <w:rsid w:val="00E948E6"/>
    <w:rsid w:val="00E96570"/>
    <w:rsid w:val="00E96693"/>
    <w:rsid w:val="00EA081A"/>
    <w:rsid w:val="00EA2035"/>
    <w:rsid w:val="00EA2716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5E19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5D4F"/>
    <w:rsid w:val="00ED5FCC"/>
    <w:rsid w:val="00ED7677"/>
    <w:rsid w:val="00EE02F9"/>
    <w:rsid w:val="00EE0488"/>
    <w:rsid w:val="00EE0D33"/>
    <w:rsid w:val="00EE1F18"/>
    <w:rsid w:val="00EE31AF"/>
    <w:rsid w:val="00EE52A9"/>
    <w:rsid w:val="00EE6CBD"/>
    <w:rsid w:val="00EE753F"/>
    <w:rsid w:val="00EF07B4"/>
    <w:rsid w:val="00EF46C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2DB7"/>
    <w:rsid w:val="00F43580"/>
    <w:rsid w:val="00F44367"/>
    <w:rsid w:val="00F46BB1"/>
    <w:rsid w:val="00F47775"/>
    <w:rsid w:val="00F50BB2"/>
    <w:rsid w:val="00F53285"/>
    <w:rsid w:val="00F56ED5"/>
    <w:rsid w:val="00F62C1D"/>
    <w:rsid w:val="00F62C2C"/>
    <w:rsid w:val="00F639D7"/>
    <w:rsid w:val="00F63A89"/>
    <w:rsid w:val="00F63CC9"/>
    <w:rsid w:val="00F640DF"/>
    <w:rsid w:val="00F66190"/>
    <w:rsid w:val="00F70EEE"/>
    <w:rsid w:val="00F70FE7"/>
    <w:rsid w:val="00F71B61"/>
    <w:rsid w:val="00F7271D"/>
    <w:rsid w:val="00F73B80"/>
    <w:rsid w:val="00F75388"/>
    <w:rsid w:val="00F76F1A"/>
    <w:rsid w:val="00F770D3"/>
    <w:rsid w:val="00F77379"/>
    <w:rsid w:val="00F813DF"/>
    <w:rsid w:val="00F83E57"/>
    <w:rsid w:val="00F84B1E"/>
    <w:rsid w:val="00F9136F"/>
    <w:rsid w:val="00F9176D"/>
    <w:rsid w:val="00F91BDD"/>
    <w:rsid w:val="00FA259F"/>
    <w:rsid w:val="00FA264E"/>
    <w:rsid w:val="00FA31BB"/>
    <w:rsid w:val="00FA51CA"/>
    <w:rsid w:val="00FA5D71"/>
    <w:rsid w:val="00FA6263"/>
    <w:rsid w:val="00FB00BB"/>
    <w:rsid w:val="00FB0813"/>
    <w:rsid w:val="00FB0EB9"/>
    <w:rsid w:val="00FB1346"/>
    <w:rsid w:val="00FB25B4"/>
    <w:rsid w:val="00FC2DB1"/>
    <w:rsid w:val="00FC3FF1"/>
    <w:rsid w:val="00FC795D"/>
    <w:rsid w:val="00FD12D2"/>
    <w:rsid w:val="00FD1CC7"/>
    <w:rsid w:val="00FD1E2A"/>
    <w:rsid w:val="00FD2533"/>
    <w:rsid w:val="00FE0EC0"/>
    <w:rsid w:val="00FE3062"/>
    <w:rsid w:val="00FE5F29"/>
    <w:rsid w:val="00FE6657"/>
    <w:rsid w:val="00FE732E"/>
    <w:rsid w:val="00FE7DDA"/>
    <w:rsid w:val="00FF1D7D"/>
    <w:rsid w:val="00FF215E"/>
    <w:rsid w:val="00FF2C20"/>
    <w:rsid w:val="00FF39FC"/>
    <w:rsid w:val="00FF5A2E"/>
    <w:rsid w:val="00FF6832"/>
    <w:rsid w:val="00FF7B3A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6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6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1C1A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7">
    <w:name w:val="Normal (Web)"/>
    <w:aliases w:val="Обычный (Web),Обычный (Web)1,Обычный (Web) Знак"/>
    <w:basedOn w:val="a"/>
    <w:uiPriority w:val="99"/>
    <w:unhideWhenUsed/>
    <w:rsid w:val="006B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B18C1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4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9B8"/>
  </w:style>
  <w:style w:type="paragraph" w:styleId="aa">
    <w:name w:val="footer"/>
    <w:basedOn w:val="a"/>
    <w:link w:val="ab"/>
    <w:uiPriority w:val="99"/>
    <w:unhideWhenUsed/>
    <w:rsid w:val="004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9B8"/>
  </w:style>
  <w:style w:type="paragraph" w:styleId="2">
    <w:name w:val="Body Text 2"/>
    <w:basedOn w:val="a"/>
    <w:link w:val="20"/>
    <w:unhideWhenUsed/>
    <w:rsid w:val="00194DC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4DC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194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194D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194DCA"/>
    <w:rPr>
      <w:rFonts w:cs="Times New Roman"/>
      <w:b/>
      <w:color w:val="106BBE"/>
      <w:sz w:val="26"/>
    </w:rPr>
  </w:style>
  <w:style w:type="paragraph" w:styleId="af">
    <w:name w:val="List Paragraph"/>
    <w:basedOn w:val="a"/>
    <w:uiPriority w:val="34"/>
    <w:qFormat/>
    <w:rsid w:val="00194D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tejustify1">
    <w:name w:val="rtejustify1"/>
    <w:basedOn w:val="a"/>
    <w:rsid w:val="00194DCA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4DCA"/>
    <w:rPr>
      <w:rFonts w:ascii="Times New Roman" w:hAnsi="Times New Roman" w:cs="Times New Roman"/>
      <w:sz w:val="26"/>
      <w:szCs w:val="26"/>
    </w:rPr>
  </w:style>
  <w:style w:type="paragraph" w:customStyle="1" w:styleId="p2">
    <w:name w:val="p2"/>
    <w:basedOn w:val="a"/>
    <w:rsid w:val="0019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4DCA"/>
  </w:style>
  <w:style w:type="paragraph" w:customStyle="1" w:styleId="31">
    <w:name w:val="Основной текст 31"/>
    <w:basedOn w:val="a"/>
    <w:uiPriority w:val="99"/>
    <w:rsid w:val="001B2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т. без интервала"/>
    <w:basedOn w:val="a"/>
    <w:qFormat/>
    <w:rsid w:val="00D833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86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DF0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04F"/>
    <w:rPr>
      <w:rFonts w:ascii="Consolas" w:hAnsi="Consolas" w:cs="Consolas"/>
      <w:sz w:val="20"/>
      <w:szCs w:val="20"/>
    </w:rPr>
  </w:style>
  <w:style w:type="paragraph" w:styleId="21">
    <w:name w:val="Body Text Indent 2"/>
    <w:basedOn w:val="a"/>
    <w:link w:val="22"/>
    <w:rsid w:val="00DF004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F004F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unhideWhenUsed/>
    <w:rsid w:val="002C3A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C3AD3"/>
  </w:style>
  <w:style w:type="character" w:customStyle="1" w:styleId="23">
    <w:name w:val="Основной текст (2)"/>
    <w:link w:val="210"/>
    <w:locked/>
    <w:rsid w:val="002C3A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C3AD3"/>
    <w:pPr>
      <w:shd w:val="clear" w:color="auto" w:fill="FFFFFF"/>
      <w:spacing w:before="480"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0"/>
    <w:rsid w:val="000A5D1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0A5D1A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apple-converted-space">
    <w:name w:val="apple-converted-space"/>
    <w:basedOn w:val="a0"/>
    <w:rsid w:val="00345250"/>
  </w:style>
  <w:style w:type="table" w:styleId="af4">
    <w:name w:val="Table Grid"/>
    <w:basedOn w:val="a1"/>
    <w:uiPriority w:val="59"/>
    <w:rsid w:val="00E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9886</Words>
  <Characters>56354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cp:lastPrinted>2015-03-27T11:19:00Z</cp:lastPrinted>
  <dcterms:created xsi:type="dcterms:W3CDTF">2015-03-30T14:24:00Z</dcterms:created>
  <dcterms:modified xsi:type="dcterms:W3CDTF">2015-03-30T14:24:00Z</dcterms:modified>
</cp:coreProperties>
</file>