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03" w:rsidRPr="00AC4F37" w:rsidRDefault="000E4A03" w:rsidP="000E4A03">
      <w:pPr>
        <w:pStyle w:val="ConsPlusNonformat"/>
        <w:jc w:val="center"/>
        <w:rPr>
          <w:b/>
        </w:rPr>
      </w:pPr>
      <w:r w:rsidRPr="00AC4F37">
        <w:rPr>
          <w:b/>
        </w:rPr>
        <w:t>ОТЧЕТ</w:t>
      </w:r>
    </w:p>
    <w:p w:rsidR="000E4A03" w:rsidRPr="00AC4F37" w:rsidRDefault="000E4A03" w:rsidP="000E4A03">
      <w:pPr>
        <w:pStyle w:val="ConsPlusNonformat"/>
        <w:jc w:val="center"/>
        <w:rPr>
          <w:b/>
        </w:rPr>
      </w:pPr>
      <w:r w:rsidRPr="00AC4F37">
        <w:rPr>
          <w:b/>
        </w:rPr>
        <w:t>о ходе достижения целевых показателей, содержащихся в Указах Президента Российской Федерации от 7 мая 2012 года №596-606</w:t>
      </w:r>
    </w:p>
    <w:p w:rsidR="000E4A03" w:rsidRPr="00AC4F37" w:rsidRDefault="000E4A03" w:rsidP="000E4A03">
      <w:pPr>
        <w:pStyle w:val="ConsPlusNonformat"/>
        <w:jc w:val="center"/>
        <w:rPr>
          <w:b/>
        </w:rPr>
      </w:pPr>
      <w:r w:rsidRPr="00AC4F37">
        <w:rPr>
          <w:b/>
        </w:rPr>
        <w:t>в Лужском Муниципальном районе Ленинградской области</w:t>
      </w:r>
    </w:p>
    <w:p w:rsidR="000E4A03" w:rsidRPr="00AC4F37" w:rsidRDefault="000E4A03" w:rsidP="000E4A03">
      <w:pPr>
        <w:pStyle w:val="ConsPlusNonformat"/>
        <w:jc w:val="center"/>
        <w:rPr>
          <w:b/>
        </w:rPr>
      </w:pPr>
      <w:r w:rsidRPr="00AC4F37">
        <w:rPr>
          <w:b/>
        </w:rPr>
        <w:t xml:space="preserve">на "01" </w:t>
      </w:r>
      <w:r w:rsidR="00E23BFA">
        <w:rPr>
          <w:b/>
        </w:rPr>
        <w:t>октября</w:t>
      </w:r>
      <w:r w:rsidRPr="00AC4F37">
        <w:rPr>
          <w:b/>
        </w:rPr>
        <w:t xml:space="preserve"> 2015 года </w:t>
      </w:r>
    </w:p>
    <w:p w:rsidR="000E4A03" w:rsidRDefault="000E4A03" w:rsidP="000E4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3459"/>
        <w:gridCol w:w="946"/>
        <w:gridCol w:w="737"/>
        <w:gridCol w:w="1578"/>
        <w:gridCol w:w="1275"/>
        <w:gridCol w:w="964"/>
        <w:gridCol w:w="1134"/>
        <w:gridCol w:w="1077"/>
        <w:gridCol w:w="1503"/>
        <w:gridCol w:w="1554"/>
        <w:gridCol w:w="1139"/>
      </w:tblGrid>
      <w:tr w:rsidR="00262A2E" w:rsidRPr="00DF4D39" w:rsidTr="00D6501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F4D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F4D3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F4D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Периодичность разработки статистических данных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Орган исполнительной власти Ленинградской области, ответственный за мониторинг достижения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Базовое (стартовое) значение целевых показателей на 1 января 2012 года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 xml:space="preserve">Плановое значение целевого показателя, установленное </w:t>
            </w:r>
          </w:p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color w:val="0070C0"/>
                <w:sz w:val="20"/>
                <w:szCs w:val="20"/>
              </w:rPr>
              <w:t>на 2015 год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Фактически достигнутое значение целевого показателя</w:t>
            </w:r>
          </w:p>
          <w:p w:rsidR="00BC6F7E" w:rsidRDefault="00BC6F7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9 месяцев</w:t>
            </w:r>
          </w:p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2015 года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 xml:space="preserve">Отклонение от планового значения целевого показателя (от </w:t>
            </w:r>
            <w:hyperlink w:anchor="Par41" w:history="1">
              <w:r w:rsidRPr="00DF4D39">
                <w:rPr>
                  <w:rFonts w:ascii="Times New Roman" w:hAnsi="Times New Roman"/>
                  <w:color w:val="0000FF"/>
                  <w:sz w:val="20"/>
                  <w:szCs w:val="20"/>
                </w:rPr>
                <w:t>графы 9</w:t>
              </w:r>
            </w:hyperlink>
            <w:r w:rsidRPr="00DF4D39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Примечания (причины отклонения)</w:t>
            </w:r>
          </w:p>
        </w:tc>
      </w:tr>
      <w:tr w:rsidR="00262A2E" w:rsidRPr="00DF4D39" w:rsidTr="00D650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указами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"дорожными картами" ЛО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"дорожными картами" Лужского МР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A2E" w:rsidRPr="00DF4D39" w:rsidTr="00262A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Par41"/>
            <w:bookmarkEnd w:id="0"/>
            <w:r w:rsidRPr="00DF4D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62A2E" w:rsidRPr="00DF4D39" w:rsidTr="00262A2E">
        <w:trPr>
          <w:trHeight w:val="144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A2E" w:rsidRPr="00DF4D39" w:rsidRDefault="00262A2E" w:rsidP="00864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D3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квартальная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ЛМР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BC6F7E" w:rsidP="00BC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104,9%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BC6F7E" w:rsidP="00BC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+4,9%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E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A2E" w:rsidRPr="00DF4D39" w:rsidTr="00262A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A2E" w:rsidRPr="00DF4D39" w:rsidRDefault="00262A2E" w:rsidP="00864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D3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 xml:space="preserve"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квартальная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 xml:space="preserve">проценты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ЛМР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BC6F7E" w:rsidP="00BC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98,9%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BC6F7E" w:rsidP="00BC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-1,1%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E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A2E" w:rsidRPr="00DF4D39" w:rsidTr="00262A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A2E" w:rsidRPr="00DF4D39" w:rsidRDefault="00262A2E" w:rsidP="00864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D3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 xml:space="preserve">Отношение средней заработной платы педагогических работников учреждений дополнительного образования к средней заработной плате по субъекту Российской Федерации </w:t>
            </w:r>
          </w:p>
          <w:p w:rsidR="00262A2E" w:rsidRDefault="00262A2E" w:rsidP="00864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A2E" w:rsidRDefault="00262A2E" w:rsidP="00864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A2E" w:rsidRPr="00DF4D39" w:rsidRDefault="00262A2E" w:rsidP="00864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квартальная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 xml:space="preserve">проценты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ЛМР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563F1C" w:rsidRDefault="0057594F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F1C">
              <w:rPr>
                <w:rFonts w:ascii="Times New Roman" w:hAnsi="Times New Roman"/>
                <w:sz w:val="20"/>
                <w:szCs w:val="20"/>
              </w:rPr>
              <w:t>84,</w:t>
            </w:r>
            <w:r w:rsidR="00BC6F7E" w:rsidRPr="00563F1C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262A2E" w:rsidRPr="00563F1C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F1C">
              <w:rPr>
                <w:rFonts w:ascii="Times New Roman" w:hAnsi="Times New Roman"/>
                <w:sz w:val="20"/>
                <w:szCs w:val="20"/>
              </w:rPr>
              <w:t>без учреждений культуры</w:t>
            </w:r>
          </w:p>
          <w:p w:rsidR="00262A2E" w:rsidRPr="00563F1C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2A2E" w:rsidRPr="00563F1C" w:rsidRDefault="0057594F" w:rsidP="0056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F1C">
              <w:rPr>
                <w:rFonts w:ascii="Times New Roman" w:hAnsi="Times New Roman"/>
                <w:sz w:val="20"/>
                <w:szCs w:val="20"/>
              </w:rPr>
              <w:t>83,</w:t>
            </w:r>
            <w:r w:rsidR="00563F1C" w:rsidRPr="00563F1C">
              <w:rPr>
                <w:rFonts w:ascii="Times New Roman" w:hAnsi="Times New Roman"/>
                <w:sz w:val="20"/>
                <w:szCs w:val="20"/>
              </w:rPr>
              <w:t>6</w:t>
            </w:r>
            <w:r w:rsidR="00262A2E" w:rsidRPr="00563F1C">
              <w:rPr>
                <w:rFonts w:ascii="Times New Roman" w:hAnsi="Times New Roman"/>
                <w:sz w:val="20"/>
                <w:szCs w:val="20"/>
              </w:rPr>
              <w:t xml:space="preserve"> с учетом учреждений культуры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563F1C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F1C">
              <w:rPr>
                <w:rFonts w:ascii="Times New Roman" w:hAnsi="Times New Roman"/>
                <w:sz w:val="20"/>
                <w:szCs w:val="20"/>
              </w:rPr>
              <w:t>-</w:t>
            </w:r>
            <w:r w:rsidR="0057594F" w:rsidRPr="00563F1C">
              <w:rPr>
                <w:rFonts w:ascii="Times New Roman" w:hAnsi="Times New Roman"/>
                <w:sz w:val="20"/>
                <w:szCs w:val="20"/>
              </w:rPr>
              <w:t>0,</w:t>
            </w:r>
            <w:r w:rsidR="00BC6F7E" w:rsidRPr="00563F1C">
              <w:rPr>
                <w:rFonts w:ascii="Times New Roman" w:hAnsi="Times New Roman"/>
                <w:sz w:val="20"/>
                <w:szCs w:val="20"/>
              </w:rPr>
              <w:t>1</w:t>
            </w:r>
            <w:r w:rsidRPr="00563F1C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262A2E" w:rsidRPr="00563F1C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F1C">
              <w:rPr>
                <w:rFonts w:ascii="Times New Roman" w:hAnsi="Times New Roman"/>
                <w:sz w:val="20"/>
                <w:szCs w:val="20"/>
              </w:rPr>
              <w:t>без учреждений культуры</w:t>
            </w:r>
          </w:p>
          <w:p w:rsidR="00262A2E" w:rsidRPr="00563F1C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2A2E" w:rsidRPr="00563F1C" w:rsidRDefault="00262A2E" w:rsidP="0056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F1C">
              <w:rPr>
                <w:rFonts w:ascii="Times New Roman" w:hAnsi="Times New Roman"/>
                <w:sz w:val="20"/>
                <w:szCs w:val="20"/>
              </w:rPr>
              <w:t>-</w:t>
            </w:r>
            <w:r w:rsidR="0057594F" w:rsidRPr="00563F1C">
              <w:rPr>
                <w:rFonts w:ascii="Times New Roman" w:hAnsi="Times New Roman"/>
                <w:sz w:val="20"/>
                <w:szCs w:val="20"/>
              </w:rPr>
              <w:t>1,</w:t>
            </w:r>
            <w:r w:rsidR="00563F1C" w:rsidRPr="00563F1C">
              <w:rPr>
                <w:rFonts w:ascii="Times New Roman" w:hAnsi="Times New Roman"/>
                <w:sz w:val="20"/>
                <w:szCs w:val="20"/>
              </w:rPr>
              <w:t>4</w:t>
            </w:r>
            <w:r w:rsidRPr="00563F1C">
              <w:rPr>
                <w:rFonts w:ascii="Times New Roman" w:hAnsi="Times New Roman"/>
                <w:sz w:val="20"/>
                <w:szCs w:val="20"/>
              </w:rPr>
              <w:t>%  с учетом учреждений культуры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E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A2E" w:rsidRPr="00DF4D39" w:rsidTr="00262A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A2E" w:rsidRPr="00DF4D39" w:rsidRDefault="00262A2E" w:rsidP="00864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D3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4D39">
              <w:rPr>
                <w:rFonts w:ascii="Times New Roman" w:hAnsi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  <w:p w:rsidR="00262A2E" w:rsidRPr="00DF4D39" w:rsidRDefault="00262A2E" w:rsidP="00864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годовая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ЛМР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F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6A3A54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6A3A54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A2E" w:rsidRPr="00DF4D39" w:rsidTr="00262A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A2E" w:rsidRPr="00DF4D39" w:rsidRDefault="00262A2E" w:rsidP="00864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D3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от 5 до 18  лет, обучающихся по дополнительным образовательным программам, в общей численности детей этого возраста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годовая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ЛМР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70-75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3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A90CB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A2E" w:rsidRPr="00DF4D39" w:rsidRDefault="00636F26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E" w:rsidRPr="00DF4D39" w:rsidRDefault="00262A2E" w:rsidP="0086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4A03" w:rsidRDefault="000E4A03" w:rsidP="000E4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E4A03" w:rsidRPr="00500C57" w:rsidRDefault="000E4A03" w:rsidP="00500C5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sectPr w:rsidR="000E4A03" w:rsidRPr="00500C57" w:rsidSect="000E4A03">
      <w:pgSz w:w="16838" w:h="11906" w:orient="landscape"/>
      <w:pgMar w:top="99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18" w:rsidRDefault="00195E18" w:rsidP="003B221C">
      <w:pPr>
        <w:spacing w:after="0" w:line="240" w:lineRule="auto"/>
      </w:pPr>
      <w:r>
        <w:separator/>
      </w:r>
    </w:p>
  </w:endnote>
  <w:endnote w:type="continuationSeparator" w:id="0">
    <w:p w:rsidR="00195E18" w:rsidRDefault="00195E18" w:rsidP="003B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18" w:rsidRDefault="00195E18" w:rsidP="003B221C">
      <w:pPr>
        <w:spacing w:after="0" w:line="240" w:lineRule="auto"/>
      </w:pPr>
      <w:r>
        <w:separator/>
      </w:r>
    </w:p>
  </w:footnote>
  <w:footnote w:type="continuationSeparator" w:id="0">
    <w:p w:rsidR="00195E18" w:rsidRDefault="00195E18" w:rsidP="003B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775E"/>
    <w:multiLevelType w:val="hybridMultilevel"/>
    <w:tmpl w:val="5F7A5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E512E7"/>
    <w:multiLevelType w:val="hybridMultilevel"/>
    <w:tmpl w:val="D0804590"/>
    <w:lvl w:ilvl="0" w:tplc="28328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853"/>
    <w:rsid w:val="00003CC0"/>
    <w:rsid w:val="0002034B"/>
    <w:rsid w:val="000534E5"/>
    <w:rsid w:val="000E4A03"/>
    <w:rsid w:val="000F783B"/>
    <w:rsid w:val="00175DFB"/>
    <w:rsid w:val="00195E18"/>
    <w:rsid w:val="001B27DE"/>
    <w:rsid w:val="002110C1"/>
    <w:rsid w:val="00252853"/>
    <w:rsid w:val="00262A2E"/>
    <w:rsid w:val="0029310A"/>
    <w:rsid w:val="00317CF2"/>
    <w:rsid w:val="00323F9D"/>
    <w:rsid w:val="00341C9E"/>
    <w:rsid w:val="00366721"/>
    <w:rsid w:val="00391537"/>
    <w:rsid w:val="003943CE"/>
    <w:rsid w:val="003B221C"/>
    <w:rsid w:val="00407441"/>
    <w:rsid w:val="004179E6"/>
    <w:rsid w:val="004626C9"/>
    <w:rsid w:val="00476736"/>
    <w:rsid w:val="00482FF1"/>
    <w:rsid w:val="00496060"/>
    <w:rsid w:val="004960F2"/>
    <w:rsid w:val="004D3C02"/>
    <w:rsid w:val="004F174D"/>
    <w:rsid w:val="00500C57"/>
    <w:rsid w:val="00563F1C"/>
    <w:rsid w:val="0057594F"/>
    <w:rsid w:val="0059072B"/>
    <w:rsid w:val="005A2BD8"/>
    <w:rsid w:val="005D3333"/>
    <w:rsid w:val="005D34FF"/>
    <w:rsid w:val="005F275C"/>
    <w:rsid w:val="0062301C"/>
    <w:rsid w:val="00636F26"/>
    <w:rsid w:val="006840C8"/>
    <w:rsid w:val="006A3A54"/>
    <w:rsid w:val="006F7538"/>
    <w:rsid w:val="00713667"/>
    <w:rsid w:val="007666CB"/>
    <w:rsid w:val="007924BA"/>
    <w:rsid w:val="007A7BB4"/>
    <w:rsid w:val="00803409"/>
    <w:rsid w:val="00822BF7"/>
    <w:rsid w:val="008345E9"/>
    <w:rsid w:val="008577F6"/>
    <w:rsid w:val="00864AB3"/>
    <w:rsid w:val="008E214A"/>
    <w:rsid w:val="00920AC0"/>
    <w:rsid w:val="00933612"/>
    <w:rsid w:val="00A26BD5"/>
    <w:rsid w:val="00A373C5"/>
    <w:rsid w:val="00A70307"/>
    <w:rsid w:val="00A90523"/>
    <w:rsid w:val="00A90CBE"/>
    <w:rsid w:val="00B1774F"/>
    <w:rsid w:val="00B36B0D"/>
    <w:rsid w:val="00B42E4F"/>
    <w:rsid w:val="00BC6F7E"/>
    <w:rsid w:val="00C35DF1"/>
    <w:rsid w:val="00C749BB"/>
    <w:rsid w:val="00C95C78"/>
    <w:rsid w:val="00CA6A18"/>
    <w:rsid w:val="00CE5027"/>
    <w:rsid w:val="00D146CD"/>
    <w:rsid w:val="00D45000"/>
    <w:rsid w:val="00D6501B"/>
    <w:rsid w:val="00D81947"/>
    <w:rsid w:val="00E23BFA"/>
    <w:rsid w:val="00EA3329"/>
    <w:rsid w:val="00EB0BF3"/>
    <w:rsid w:val="00EE5ACC"/>
    <w:rsid w:val="00F17A45"/>
    <w:rsid w:val="00FC5FCE"/>
    <w:rsid w:val="00FD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10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B221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221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221C"/>
    <w:rPr>
      <w:vertAlign w:val="superscript"/>
    </w:rPr>
  </w:style>
  <w:style w:type="character" w:customStyle="1" w:styleId="apple-converted-space">
    <w:name w:val="apple-converted-space"/>
    <w:basedOn w:val="a0"/>
    <w:rsid w:val="008345E9"/>
  </w:style>
  <w:style w:type="character" w:styleId="a7">
    <w:name w:val="Hyperlink"/>
    <w:rsid w:val="001B27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7DE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2110C1"/>
    <w:rPr>
      <w:color w:val="800080"/>
      <w:u w:val="single"/>
    </w:rPr>
  </w:style>
  <w:style w:type="paragraph" w:customStyle="1" w:styleId="ConsPlusNonformat">
    <w:name w:val="ConsPlusNonformat"/>
    <w:uiPriority w:val="99"/>
    <w:rsid w:val="000E4A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BF9A-A811-467D-A7B0-E4CA1347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Uljanov</cp:lastModifiedBy>
  <cp:revision>4</cp:revision>
  <cp:lastPrinted>2015-06-24T05:51:00Z</cp:lastPrinted>
  <dcterms:created xsi:type="dcterms:W3CDTF">2015-10-12T11:13:00Z</dcterms:created>
  <dcterms:modified xsi:type="dcterms:W3CDTF">2015-10-15T07:01:00Z</dcterms:modified>
</cp:coreProperties>
</file>