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E8" w:rsidRPr="00B107FD" w:rsidRDefault="00056BE8" w:rsidP="007F66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7FD">
        <w:rPr>
          <w:rFonts w:ascii="Times New Roman" w:hAnsi="Times New Roman" w:cs="Times New Roman"/>
          <w:b/>
          <w:sz w:val="20"/>
          <w:szCs w:val="20"/>
        </w:rPr>
        <w:t>ПЛАН МЕРОПРИЯТИЙ</w:t>
      </w:r>
    </w:p>
    <w:p w:rsidR="00500FDB" w:rsidRPr="00B107FD" w:rsidRDefault="00056BE8" w:rsidP="006C1C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7FD">
        <w:rPr>
          <w:rFonts w:ascii="Times New Roman" w:hAnsi="Times New Roman" w:cs="Times New Roman"/>
          <w:b/>
          <w:sz w:val="20"/>
          <w:szCs w:val="20"/>
        </w:rPr>
        <w:t xml:space="preserve">по реализации Стратегии антинаркотической политики Российской Федерации на период 2021-2025 годы на территории </w:t>
      </w:r>
      <w:proofErr w:type="spellStart"/>
      <w:r w:rsidR="004F774A" w:rsidRPr="00B107FD">
        <w:rPr>
          <w:rFonts w:ascii="Times New Roman" w:hAnsi="Times New Roman" w:cs="Times New Roman"/>
          <w:b/>
          <w:sz w:val="20"/>
          <w:szCs w:val="20"/>
        </w:rPr>
        <w:t>Лужского</w:t>
      </w:r>
      <w:proofErr w:type="spellEnd"/>
      <w:r w:rsidR="004F774A" w:rsidRPr="00B107FD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</w:t>
      </w:r>
      <w:r w:rsidRPr="00B107FD">
        <w:rPr>
          <w:rFonts w:ascii="Times New Roman" w:hAnsi="Times New Roman" w:cs="Times New Roman"/>
          <w:b/>
          <w:sz w:val="20"/>
          <w:szCs w:val="20"/>
        </w:rPr>
        <w:t xml:space="preserve"> Ленинградской области</w:t>
      </w:r>
    </w:p>
    <w:p w:rsidR="006C1C87" w:rsidRPr="00B107FD" w:rsidRDefault="006C1C87" w:rsidP="006C1C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48C" w:rsidRPr="00B107FD" w:rsidRDefault="00A40817" w:rsidP="006C1C8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107FD">
        <w:rPr>
          <w:rFonts w:ascii="Times New Roman" w:hAnsi="Times New Roman" w:cs="Times New Roman"/>
          <w:b/>
          <w:sz w:val="20"/>
          <w:szCs w:val="20"/>
        </w:rPr>
        <w:t>(</w:t>
      </w:r>
      <w:r w:rsidRPr="00B107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итогам работы за 202</w:t>
      </w:r>
      <w:r w:rsidR="00536A90" w:rsidRPr="00B107F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10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год)</w:t>
      </w:r>
    </w:p>
    <w:tbl>
      <w:tblPr>
        <w:tblW w:w="1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83"/>
        <w:gridCol w:w="5953"/>
        <w:gridCol w:w="2040"/>
        <w:gridCol w:w="1701"/>
        <w:gridCol w:w="142"/>
        <w:gridCol w:w="795"/>
        <w:gridCol w:w="3119"/>
        <w:gridCol w:w="1842"/>
      </w:tblGrid>
      <w:tr w:rsidR="00B107FD" w:rsidRPr="00B107FD" w:rsidTr="006C1C87">
        <w:trPr>
          <w:gridAfter w:val="1"/>
          <w:wAfter w:w="1842" w:type="dxa"/>
          <w:trHeight w:val="540"/>
        </w:trPr>
        <w:tc>
          <w:tcPr>
            <w:tcW w:w="621" w:type="dxa"/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7FD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6236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7FD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040" w:type="dxa"/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7FD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638" w:type="dxa"/>
            <w:gridSpan w:val="3"/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7FD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3119" w:type="dxa"/>
          </w:tcPr>
          <w:p w:rsidR="006E41AF" w:rsidRPr="00B107FD" w:rsidRDefault="00D558FB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7FD">
              <w:rPr>
                <w:rFonts w:ascii="Times New Roman" w:hAnsi="Times New Roman" w:cs="Times New Roman"/>
              </w:rPr>
              <w:t>Информация о реализации мероприятий</w:t>
            </w:r>
          </w:p>
        </w:tc>
      </w:tr>
      <w:tr w:rsidR="00B107FD" w:rsidRPr="00B107FD" w:rsidTr="006C1C87">
        <w:trPr>
          <w:gridAfter w:val="1"/>
          <w:wAfter w:w="1842" w:type="dxa"/>
          <w:trHeight w:val="560"/>
        </w:trPr>
        <w:tc>
          <w:tcPr>
            <w:tcW w:w="14654" w:type="dxa"/>
            <w:gridSpan w:val="8"/>
          </w:tcPr>
          <w:p w:rsidR="006E41AF" w:rsidRPr="00B107FD" w:rsidRDefault="006E41AF" w:rsidP="007F1E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B107FD" w:rsidRPr="00B107FD" w:rsidTr="005F26C9">
        <w:trPr>
          <w:gridAfter w:val="1"/>
          <w:wAfter w:w="1842" w:type="dxa"/>
          <w:trHeight w:val="424"/>
        </w:trPr>
        <w:tc>
          <w:tcPr>
            <w:tcW w:w="621" w:type="dxa"/>
          </w:tcPr>
          <w:p w:rsidR="006E41AF" w:rsidRPr="00B107FD" w:rsidRDefault="006E41AF" w:rsidP="007F1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6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Издание муниципальных нормативно-правовых актов (внесение изменений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),  направленных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в сфере профилактики незаконного потребления наркотических средств и психотропных веществ</w:t>
            </w:r>
          </w:p>
        </w:tc>
        <w:tc>
          <w:tcPr>
            <w:tcW w:w="2040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Аппарат АНК МР</w:t>
            </w:r>
          </w:p>
        </w:tc>
        <w:tc>
          <w:tcPr>
            <w:tcW w:w="1843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6E41AF" w:rsidRPr="00B107FD" w:rsidRDefault="00014890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="00B74B77" w:rsidRPr="00B107FD">
              <w:rPr>
                <w:rFonts w:ascii="Times New Roman" w:hAnsi="Times New Roman" w:cs="Times New Roman"/>
                <w:sz w:val="24"/>
                <w:szCs w:val="24"/>
              </w:rPr>
              <w:t>униципальные нормативно-правовые акты, направленные на осуществление мероприятий в сфере профилактики незаконного потребления наркотических средств и психотропных веществ</w:t>
            </w:r>
            <w:r w:rsidR="00161728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B77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28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вносятся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</w:t>
            </w:r>
            <w:r w:rsidR="00B74B77" w:rsidRPr="00B107FD"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="00161728" w:rsidRPr="00B107FD">
              <w:rPr>
                <w:rFonts w:ascii="Times New Roman" w:hAnsi="Times New Roman" w:cs="Times New Roman"/>
                <w:sz w:val="24"/>
                <w:szCs w:val="24"/>
              </w:rPr>
              <w:t>ере необходимости.</w:t>
            </w:r>
          </w:p>
        </w:tc>
      </w:tr>
      <w:tr w:rsidR="00B107FD" w:rsidRPr="00B107FD" w:rsidTr="005F26C9">
        <w:trPr>
          <w:gridAfter w:val="1"/>
          <w:wAfter w:w="1842" w:type="dxa"/>
          <w:trHeight w:val="424"/>
        </w:trPr>
        <w:tc>
          <w:tcPr>
            <w:tcW w:w="621" w:type="dxa"/>
          </w:tcPr>
          <w:p w:rsidR="006E41AF" w:rsidRPr="00B107FD" w:rsidRDefault="006E41AF" w:rsidP="007F1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6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координирующей роли антинаркотической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 </w:t>
            </w:r>
            <w:proofErr w:type="spellStart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proofErr w:type="gramEnd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(далее - АНК МР), эффективности деятельности АНК МР</w:t>
            </w:r>
          </w:p>
        </w:tc>
        <w:tc>
          <w:tcPr>
            <w:tcW w:w="2040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Аппарат АНК МР</w:t>
            </w:r>
          </w:p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Члены АНК МР</w:t>
            </w:r>
          </w:p>
        </w:tc>
        <w:tc>
          <w:tcPr>
            <w:tcW w:w="1843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6E41AF" w:rsidRPr="00B107FD" w:rsidRDefault="00161728" w:rsidP="006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Приняты меры по повышению координирующей роли антинаркотической комиссии </w:t>
            </w:r>
            <w:proofErr w:type="spellStart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(далее - АНК МР). Эффективность работы АНК МР за 202</w:t>
            </w:r>
            <w:r w:rsidR="00536A90" w:rsidRPr="00B1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год оценивается положительно.</w:t>
            </w:r>
          </w:p>
        </w:tc>
      </w:tr>
      <w:tr w:rsidR="00B107FD" w:rsidRPr="00B107FD" w:rsidTr="005F26C9">
        <w:trPr>
          <w:gridAfter w:val="1"/>
          <w:wAfter w:w="1842" w:type="dxa"/>
          <w:trHeight w:val="424"/>
        </w:trPr>
        <w:tc>
          <w:tcPr>
            <w:tcW w:w="621" w:type="dxa"/>
          </w:tcPr>
          <w:p w:rsidR="006E41AF" w:rsidRPr="00B107FD" w:rsidRDefault="00613736" w:rsidP="007F1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6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Проведение  заседаний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  АНК МР</w:t>
            </w:r>
          </w:p>
        </w:tc>
        <w:tc>
          <w:tcPr>
            <w:tcW w:w="2040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Аппарат АНК МР</w:t>
            </w:r>
          </w:p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41AF" w:rsidRPr="00B107FD" w:rsidRDefault="006E41AF" w:rsidP="005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6E41AF" w:rsidRPr="00B107FD" w:rsidRDefault="006E41AF" w:rsidP="005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(не реже 1 раза в квартал)</w:t>
            </w:r>
          </w:p>
        </w:tc>
        <w:tc>
          <w:tcPr>
            <w:tcW w:w="3914" w:type="dxa"/>
            <w:gridSpan w:val="2"/>
          </w:tcPr>
          <w:p w:rsidR="001715F9" w:rsidRPr="00B107FD" w:rsidRDefault="001715F9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36A90" w:rsidRPr="00B1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году деятельность Комиссии осуществлялась в соответстви</w:t>
            </w:r>
            <w:r w:rsidR="00206FF6" w:rsidRPr="00B107FD">
              <w:rPr>
                <w:rFonts w:ascii="Times New Roman" w:hAnsi="Times New Roman" w:cs="Times New Roman"/>
                <w:sz w:val="24"/>
                <w:szCs w:val="24"/>
              </w:rPr>
              <w:t>и с утвержденным Планом работы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комиссии </w:t>
            </w:r>
            <w:proofErr w:type="spellStart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1AF" w:rsidRPr="00B107FD" w:rsidRDefault="001715F9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отчетный период проведено </w:t>
            </w:r>
            <w:r w:rsidR="00536A90" w:rsidRPr="00B1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536A90" w:rsidRPr="00B107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.   По всем рассмотренным вопросам приняты конкретные решения, даны соответствующие поручения и рекомендации.</w:t>
            </w:r>
          </w:p>
        </w:tc>
      </w:tr>
      <w:tr w:rsidR="00B107FD" w:rsidRPr="00B107FD" w:rsidTr="005F26C9">
        <w:trPr>
          <w:gridAfter w:val="1"/>
          <w:wAfter w:w="1842" w:type="dxa"/>
          <w:trHeight w:val="424"/>
        </w:trPr>
        <w:tc>
          <w:tcPr>
            <w:tcW w:w="621" w:type="dxa"/>
          </w:tcPr>
          <w:p w:rsidR="006E41AF" w:rsidRPr="00B107FD" w:rsidRDefault="006E41AF" w:rsidP="007F1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236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общественными  организациями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 занимающихся  профилактикой наркомании  и реабилитацией наркозависимых лиц, привлечение  иных институтов гражданского общества  к решению задач, предусмотренных Стратегией</w:t>
            </w:r>
          </w:p>
        </w:tc>
        <w:tc>
          <w:tcPr>
            <w:tcW w:w="2040" w:type="dxa"/>
          </w:tcPr>
          <w:p w:rsidR="000513AD" w:rsidRPr="00B107FD" w:rsidRDefault="000513AD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:rsidR="000513AD" w:rsidRPr="00B107FD" w:rsidRDefault="000513AD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1AF" w:rsidRPr="00B107FD" w:rsidRDefault="000513AD" w:rsidP="0005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</w:p>
        </w:tc>
        <w:tc>
          <w:tcPr>
            <w:tcW w:w="1843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14" w:type="dxa"/>
            <w:gridSpan w:val="2"/>
          </w:tcPr>
          <w:p w:rsidR="009F4F89" w:rsidRPr="00B107FD" w:rsidRDefault="00D9588B" w:rsidP="004F7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36A90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 </w:t>
            </w:r>
            <w:proofErr w:type="spellStart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536A90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ведется работа по вовлечению обучающихся в деятельность детско-юношеских общественных организаций. Поставлен на контроль вопрос о вовлечении несовершеннолетних, состоящих на различных видах учёта во внеурочную деятельность детских общественных организаций, таких как Движение Первых, ЮИД, ЮНАРМИЯ, Орлята России и т.д. Координирующим центром всех детских и молодежных объединений в 2024 году является Общероссийское общественно-государственное детей и молодежи «Движение Первых». </w:t>
            </w:r>
            <w:r w:rsidR="00065955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направлений профилактики является активное вовлечение несовершеннолетних в деятельность общественных объединений. </w:t>
            </w:r>
            <w:r w:rsidR="009F4F89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«Движения Первых» к концу 2024 года выросло, всего участниками мероприятий от Движения Первых охвачено 2794 детей и подростков, что составляет около 50% от общего количества учащихся от 7 до 18 лет. На конец 2024 года в 15 образовательных учреждениях создано 19 юнармейских отрядов. Участие в </w:t>
            </w:r>
            <w:r w:rsidR="009F4F89"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и проектах детских общественных объединений имеет важное значение в профилактике </w:t>
            </w:r>
            <w:proofErr w:type="spellStart"/>
            <w:r w:rsidR="009F4F89" w:rsidRPr="00B107FD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="009F4F89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учащихся, пропаганде здорового образа жизни </w:t>
            </w:r>
            <w:proofErr w:type="gramStart"/>
            <w:r w:rsidR="009F4F89" w:rsidRPr="00B107FD">
              <w:rPr>
                <w:rFonts w:ascii="Times New Roman" w:hAnsi="Times New Roman" w:cs="Times New Roman"/>
                <w:sz w:val="24"/>
                <w:szCs w:val="24"/>
              </w:rPr>
              <w:t>и  формировании</w:t>
            </w:r>
            <w:proofErr w:type="gramEnd"/>
            <w:r w:rsidR="009F4F89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норм правильного социального поведения. Миссия по продвижению активностей Первых и вовлечению в них учащихся в общеобразовательных учреждениях возложена на советников директоров по воспитанию и взаимодействию с детскими общественными объединениями. В 2024 учебном году эта должность включена в штатное расписание всех 17 школ района.</w:t>
            </w:r>
          </w:p>
          <w:p w:rsidR="00065955" w:rsidRPr="00B107FD" w:rsidRDefault="00065955" w:rsidP="004F7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Движения Первых в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районе Иванова Э.И. входит в состав КДН и ЗП. Во всех расширенных заседаниях комиссии принимают участие и другие специалисты Движения Первых, которые проводят мероприятия с показом видеороликов, наглядно рассказывают о том, что каждый может найти дело по душе среди 12 направлений деятельности, найти единомышленников, наставники помогут развить твой потенциал и таланты; можно стать частью одной большой и дружной семьи; присоединиться к грандиозным проектам Первых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также вовлечены в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добровольчество, ученическое самоуправление, детские любительские клубы, школьные поисковые отряды. Законные представители несовершеннолетних вовлекаются в работу родительских комитетов, являются членами Управляющих советов. В образовательных организациях для родителей и учащихся проводятся совместные спортивные и досуговые мероприятия.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образовательной организации ежегодно разрабатывается календарный план воспитательной работы в соответствии с основной образовательной программой, внедряются рабочие программы воспитания. В течение учебного года с 1 по 11 классы по понедельникам проводятся внеурочные занятия «Разговоры о важном», еженедельно по понедельникам и пятницам организована и проводится церемония поднятия (спуска) государственного флага Российской Федерации. В 12 общеобразовательных организациях введена ставка советника по воспитанию. Патриотическим воспитанием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охвачены все школьники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района (5830 чел.), воспитанники дошкольных образовательных организаций (от 5 до 7 лет, 1056 чел.). 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Важную воспитательную роль в воспитании играет музейная педагогика. Во всех школах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созданы музеи. 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На базе МОУ «Средняя общеобразовательная школа № 6 им. Героя Советского Союза В.П. Грицкова» организован военно-патриотический клуб «Патриот».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 7 общеобразовательных организациях сформированы и действуют Дружины юных пожарных: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«Юные пожарные», МОУ «СОШ № 2»;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«Юные пожарные», МОУ «СОШ № 3»;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- «Юные пожарные», МБОУ «СОШ № 5»; 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«Юные пожарные»,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Мшинская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«Пожарный патруль», МОУ «СОШ № 6»;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«Юные друзья пожарных»,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Осьминская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«Искорка»,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11 школах созданы отряды и кружки ЮИД (320 чел.): 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отряд «Школьный патруль» МОУ «СОШ № 2»;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МОУ «СОШ № 4»;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кружок «Безопасное колесо» МБОУ «СОШ № 5»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отряд «Крутые виражи» МОУ «СОШ № 6»;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отряд ЮИД,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Волошовская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Заклинская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Мшинская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отряд ЮИД «Дорожный патруль»,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Осьминская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Скребловская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отряд ЮИД «Зебра»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МОУ «Ям-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Тесовская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9F4F89" w:rsidRPr="00B107FD" w:rsidRDefault="009F4F89" w:rsidP="009F4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предотвращения совершения несовершеннолетними правонарушений и преступлений в муниципальных образовательных организациях ведется работа по максимальному охвату и вовлечению детей и подростков дополнительным образованием. </w:t>
            </w:r>
          </w:p>
          <w:p w:rsidR="009F4F89" w:rsidRPr="00B107FD" w:rsidRDefault="009F4F89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физической и творческой внеурочной занятости учащихся при общеобразовательных организациях работают кружки и секции различной направленности, в районе функционируют 6 учреждений дополнительного образования различной направленности: спортивной,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художественной, музыкальной и технической. Всего дополнительным образованием в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районе охвачено 6 826 ребенка в возрасте от 5 до 18 лет. Что составляет 83,9 % от общего числа несовершеннолетних в возрасте от 5 до 18 лет. </w:t>
            </w:r>
          </w:p>
          <w:p w:rsidR="009C5153" w:rsidRPr="00B107FD" w:rsidRDefault="009C5153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операции «Дети России» в апреле и в мае 2024 г. в общеобразовательных организациях проведены индивидуальные беседы инспекторами ОДН ОМВД России по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 с учащимися, состоящими на учете в ОДН, школьном профилактическом учете, учащимися «группы риска», направленные на формирование правового сознания, законопослушного поведения, в том числе о занятости в летний период. Темы бесед: «Правонарушения и ответственность», «Нормы законодательства РФ об ответственности за хранение, потребление и распространение наркотических веществ», «Ответственность за потребление и распространение наркотических и других психотропных средств», «Умей сказать - НЕТ», «Что значит быть законопослушным гражданином?», «Как проявить негативное отношение к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наркотикам?», «Как сказать нет?», «Рискованные ситуации. Как выйти из такой ситуации», «Безопасное поведение в Интернете».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Проведены  тематические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темам: «Вред курения», «Химия вредных привычек», «Влияние пива на организм человека», «Подростковый алкоголизм», «Курить – здоровью вредить», «Наше здоровье в наших руках», «Энергетические напитки. Польза или вред», «До беды один шаг» (о вреде курения и потребления ПАВ), «Берегись наркотиков!», «Наркотики. Негативные последствия употребления наркотических веществ», «Главная ценность-здоровье».</w:t>
            </w:r>
          </w:p>
          <w:p w:rsidR="009C5153" w:rsidRPr="00B107FD" w:rsidRDefault="009C5153" w:rsidP="009C5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 период с 26.05.2024г. по 26.06.2024 г. в муниципальных образовательных организациях проведен месячник антинаркотической направленности и популяризации здорового образа жизни (далее - Месячник), приуроченный к Международному дню борьбы с наркоманией.</w:t>
            </w:r>
          </w:p>
          <w:p w:rsidR="008062AF" w:rsidRPr="00B107FD" w:rsidRDefault="009C5153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в образовательных организациях, а также в летних оздоровительных лагерях с дневным пребыванием детей на базе образовательных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проведены различные профилактические мероприятия.</w:t>
            </w:r>
          </w:p>
        </w:tc>
      </w:tr>
      <w:tr w:rsidR="00B107FD" w:rsidRPr="00B107FD" w:rsidTr="005F26C9">
        <w:trPr>
          <w:gridAfter w:val="1"/>
          <w:wAfter w:w="1842" w:type="dxa"/>
          <w:trHeight w:val="424"/>
        </w:trPr>
        <w:tc>
          <w:tcPr>
            <w:tcW w:w="621" w:type="dxa"/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236" w:type="dxa"/>
            <w:gridSpan w:val="2"/>
          </w:tcPr>
          <w:p w:rsidR="006E41AF" w:rsidRPr="00B107FD" w:rsidRDefault="006E41AF" w:rsidP="004F7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системы мониторинга </w:t>
            </w:r>
            <w:proofErr w:type="spellStart"/>
            <w:r w:rsidR="00BB6096" w:rsidRPr="00B107FD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BB6096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>Лужском</w:t>
            </w:r>
            <w:proofErr w:type="spellEnd"/>
            <w:r w:rsidR="004F774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040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1843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14" w:type="dxa"/>
            <w:gridSpan w:val="2"/>
          </w:tcPr>
          <w:p w:rsidR="00602945" w:rsidRPr="00B107FD" w:rsidRDefault="00613736" w:rsidP="007F1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</w:t>
            </w:r>
            <w:r w:rsidR="005368D3" w:rsidRPr="00B107FD">
              <w:rPr>
                <w:rFonts w:ascii="Times New Roman" w:hAnsi="Times New Roman" w:cs="Times New Roman"/>
                <w:sz w:val="24"/>
                <w:szCs w:val="24"/>
              </w:rPr>
              <w:t>а постоянной основе ведется</w:t>
            </w:r>
            <w:r w:rsidR="008A1DE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 w:rsidR="008A1DEA" w:rsidRPr="00B107FD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8A1DE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, оценка и динамика уровня и структуры потребления наркотиков в немедицинских целях на основании статистических данных, аналитических справок, отражается зарегистрированный уровень распространенности потребления наркотиков в немедицинских целях, смертельных отравлений наркотиками, причин и условий, оказывающих влияние на наркотизацию населения. </w:t>
            </w:r>
            <w:r w:rsidR="00602945"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совершенствуются методы выявления, предупреждения и пресечения преступлений, связанных с незаконным оборотом наркотиков, проводятся мероприятия, направленные на выявление и пресечение в сети «Интернет» ресурсов, используемых для пропаганды незаконного потребления и распространения наркотиков.</w:t>
            </w:r>
          </w:p>
          <w:p w:rsidR="00193941" w:rsidRPr="00B107FD" w:rsidRDefault="00193941" w:rsidP="00193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Аппаратом АНК района были разработаны предложения и памятки для жильцов многоквартирных домов по выявлению признаков закладок и последующим действиям.</w:t>
            </w:r>
          </w:p>
          <w:p w:rsidR="006E41AF" w:rsidRPr="00B107FD" w:rsidRDefault="00613736" w:rsidP="00193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а постоянной основе осуществляется мониторинг сети интернет, а также состояние фасадов зданий на предмет расположения рекламы распространения рекламы наркотиков и психотропных веществ. За истекший период 2024 года зарегистрировано 4 сообщения об обнаружении надписей на фасадах зданий, также за нанесение надписей задержано 2 лица, в отношении которых возбуждено уголовное дело по признакам состава преступления, предусмотренного ч.2 ст. 214 УК РФ.</w:t>
            </w:r>
          </w:p>
        </w:tc>
      </w:tr>
      <w:tr w:rsidR="00B107FD" w:rsidRPr="00B107FD" w:rsidTr="00BB6096">
        <w:trPr>
          <w:gridAfter w:val="1"/>
          <w:wAfter w:w="1842" w:type="dxa"/>
          <w:trHeight w:val="390"/>
        </w:trPr>
        <w:tc>
          <w:tcPr>
            <w:tcW w:w="14654" w:type="dxa"/>
            <w:gridSpan w:val="8"/>
          </w:tcPr>
          <w:p w:rsidR="009967F6" w:rsidRPr="00B107FD" w:rsidRDefault="009967F6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Профилактика и ранее выявление незаконного потребления наркотиков</w:t>
            </w:r>
          </w:p>
        </w:tc>
      </w:tr>
      <w:tr w:rsidR="00B107FD" w:rsidRPr="00B107FD" w:rsidTr="00856228">
        <w:trPr>
          <w:trHeight w:val="1678"/>
        </w:trPr>
        <w:tc>
          <w:tcPr>
            <w:tcW w:w="904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консультативной организационно-методической помощи для педагогов общеобразовательных организаций в рамках организации работы, направленной на профилактику наркомании среди подростков.</w:t>
            </w:r>
          </w:p>
        </w:tc>
        <w:tc>
          <w:tcPr>
            <w:tcW w:w="2040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bookmarkStart w:id="0" w:name="_GoBack"/>
            <w:bookmarkEnd w:id="0"/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</w:tc>
        <w:tc>
          <w:tcPr>
            <w:tcW w:w="1701" w:type="dxa"/>
          </w:tcPr>
          <w:p w:rsidR="00BB6096" w:rsidRPr="00B107FD" w:rsidRDefault="00BB6096" w:rsidP="00526D8A">
            <w:pPr>
              <w:spacing w:after="0" w:line="240" w:lineRule="auto"/>
              <w:ind w:left="-79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E41AF" w:rsidRPr="00B107FD" w:rsidRDefault="006E41AF" w:rsidP="00526D8A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(1 раз в полугодие)</w:t>
            </w:r>
          </w:p>
        </w:tc>
        <w:tc>
          <w:tcPr>
            <w:tcW w:w="4056" w:type="dxa"/>
            <w:gridSpan w:val="3"/>
          </w:tcPr>
          <w:p w:rsidR="009F4F89" w:rsidRPr="00B107FD" w:rsidRDefault="009F4F89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уровня профессиональной компетентности и мастерства социальных педагогов и педагогов-психологов муниципальных образовательных учреждений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2024 г. периодически проводятся встречи, семинары, курсы повышения квалификации на базе ГАОУ «ЛОИРО» с участием представителей комитета общего и профессионального образования Ленинградской области. </w:t>
            </w:r>
          </w:p>
          <w:p w:rsidR="009F4F89" w:rsidRPr="00B107FD" w:rsidRDefault="009F4F89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работает внештатный педагог-психолог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(Петрова Юлия Эдуардовна, педагог-психолог МОУ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Толмачевской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СОШ»). С марта 2024 года в районе функционирует «Служба кризисной психолого-педагогической помощи».</w:t>
            </w:r>
          </w:p>
          <w:p w:rsidR="009F4F89" w:rsidRPr="00B107FD" w:rsidRDefault="009F4F89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На базе школ и детских садов проводятся встречи с родителями и педагогами с участием педагогов-психологов, в том числе и внештатного педагога-психолога, представителей субъектов системы профилактики по развитию у обучающихся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и толерантности, раннему выявлению отклоняющегося поведения.</w:t>
            </w:r>
          </w:p>
          <w:p w:rsidR="009F4F89" w:rsidRPr="00B107FD" w:rsidRDefault="009F4F89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педагогами-психологами, социальными педагогами и классными руководителями регулярно проводились тренинги, анкетирования и семинары с элементами тренинга учащихся старших классов по профилактике наркомании, с целью формирования навыков здорового образа жизни, негативного отношения к наркотикам и наркомании в целом, формирования умения противостоять и бороться с вредными привычками, практическая отработка навыков отказа в ситуации давления с использованием правил конструктивного сопротивления уговорам. </w:t>
            </w:r>
          </w:p>
          <w:p w:rsidR="009F4F89" w:rsidRPr="00B107FD" w:rsidRDefault="009F4F89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Велось информирование учащихся о видах информации, способной причинить вред их здоровью и развитию, ее негативных последствиях,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 — сообщений незаконного содержания).</w:t>
            </w:r>
          </w:p>
          <w:p w:rsidR="009F4F89" w:rsidRPr="00B107FD" w:rsidRDefault="009F4F89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Также проводилось тематическое консультирование и обучение родителей по таким вопросам, как профилактика формирования интернет и игровой зависимости у детей, распознание признаков злоупотребления детской неопытностью и доверчивостью, признаков попыток их вовлечения в противоправную и иную антиобщественную деятельность, способов применения эффективных мер защиты несовершеннолетних от информации, которая причиняет вред их здоровью и развитию, и нежелательных для них контактов в сетях.</w:t>
            </w:r>
          </w:p>
          <w:p w:rsidR="00DE619D" w:rsidRPr="00B107FD" w:rsidRDefault="009F4F89" w:rsidP="009F4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регулярно ведется работа с детьми, состоящими на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учете, на учете в органах внутренних дел, а также с детьми из семей «группы риска». С ними индивидуально занимаются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педагоги-психологи и социальные педагоги. Инспекторами ОДН ОМВД России по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 регулярно проводятся собеседования и индивидуальные консультации. Из числа педагогов для них назначены кураторы, которые совместно со специалистами субъектов профилактики регулярно посещают семьи. Проводится анкетирование на определение латентных склонностей к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учащихся, применяется методика для измерения оценки степени выраженности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 с разными видами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 Групповые занятия педагога-психолога с подростками от 14 лет по темам: «Как понять, что однокласснику плохо», «К кому можно обратиться за помощью», «Если я узнал, что одноклассник собирается сделать рискованные действия». Тренинги с детьми «группы риска» по профилактике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368D3" w:rsidRPr="00B107FD" w:rsidRDefault="005368D3" w:rsidP="00AC5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Сотрудниками ОМВД</w:t>
            </w:r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</w:t>
            </w:r>
            <w:proofErr w:type="spellStart"/>
            <w:r w:rsidR="00AC558A"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Лужскому</w:t>
            </w:r>
            <w:proofErr w:type="spellEnd"/>
            <w:r w:rsidR="00AC558A"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на постоянной основе с учащимися образовательных организаций расположенных на территории г. Луга и </w:t>
            </w:r>
            <w:proofErr w:type="spellStart"/>
            <w:r w:rsidR="00AC558A"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="00AC558A"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проводятся мероприятия по пропаганде культуры мирного поведения и навыков бесконфликтного общения, </w:t>
            </w:r>
            <w:r w:rsidR="00AC558A"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учащимся разъяснено о социальной опасности экстремизма и терроризма, а также разъясняются меры административной и уголовной ответственности за совершение противоправных действий, в том числе за употребление алкогольных напитков, наркотических средств, психотропных веществ, табачных изделий. За 10 месяцев 2024 года в образовательных организациях проведено 161 профилактическая беседа.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FD" w:rsidRPr="00B107FD" w:rsidTr="00F01ED3">
        <w:trPr>
          <w:gridAfter w:val="1"/>
          <w:wAfter w:w="1842" w:type="dxa"/>
          <w:trHeight w:val="835"/>
        </w:trPr>
        <w:tc>
          <w:tcPr>
            <w:tcW w:w="904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953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Включение профилактических мероприятий в образовательные программы, внеурочную и воспитательную работу, региональные программы, проекты, практики гражданско-патриотического, духовно-нравственного воспитания граждан, в особенности несовершеннолетних и молодежи</w:t>
            </w:r>
          </w:p>
        </w:tc>
        <w:tc>
          <w:tcPr>
            <w:tcW w:w="2040" w:type="dxa"/>
          </w:tcPr>
          <w:p w:rsidR="00E91280" w:rsidRPr="00B107FD" w:rsidRDefault="00E91280" w:rsidP="00E9128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:rsidR="00E91280" w:rsidRPr="00B107FD" w:rsidRDefault="00E91280" w:rsidP="00E9128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1AF" w:rsidRPr="00B107FD" w:rsidRDefault="00E91280" w:rsidP="00E91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</w:p>
        </w:tc>
        <w:tc>
          <w:tcPr>
            <w:tcW w:w="1701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B6096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56" w:type="dxa"/>
            <w:gridSpan w:val="3"/>
          </w:tcPr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2024 года совместно со специалистами субъектов системы профилактики проводились классные родительские собрания, на которых поднимались вопросы антинаркотической направленности: информационно-пропагандистские мероприятия, направленные на популяризацию здорового образа жизни, предупреждение наркомании среди учащихся, на повышение правовой культуры учащихся и их родителей. Мероприятия проходили с участием специалистов наркологического кабинета, инспекторов ОДН ОУУП и ПДН ОМВД России по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району, специалистов КДН и ЗП администрации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медицинских работников ГБУЗ ЛО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больница»,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отдела молодежной политики, спорта и культуры администрации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волонтеров МКУ «Спортивно молодежный центр». До родителей во время родительских собраний, единых родительских дней, недели психологии, различных лекториев, семинаров, индивидуальных консультаций была донесена информация о вреде потребления наркотиков, а также об ответственности, предусмотренной законодательством Российской Федерации за их незаконный оборот. С целью повышения информированности о причинах и моделях формирования зависимого и деструктивного поведения у подростков родители принимали участие в тематических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и круглых столах в формате онлайн.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педагогами-психологами, социальными педагогами и классными руководителями регулярно проводятся тренинги и анкетирования, с целью выявления неблагополучной обстановки в семье и в классе, ведется практическая отработка навыков отказа в ситуации давления с использованием правил конструктивного сопротивления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уговорам, анкетирование по выявлению жестокого обращения, тренинги по развитию навыков самосохранения, тренинги: «Безопасное поведение», анкетирование по выявлению жестокого обращения по методике «Рисование» (рисование картины о самом себе), практические занятия: «Безопасное поведение», просмотр видеороликов о безопасности вне школы, занятия «Как сказать «нет» (разбор предложенных ситуаций), а также индивидуальная работа педагогов-психологов и социальных педагогов с детьми и их родителями «группы риска».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психологической безопасности образовательной среды используется методика «Психологическая безопасность образовательной среды школы» (автор И.А. Баева), такие опросники, методики и тесты, как методика «Мой класс» (автор: Ю. З.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Гильбух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) - диагностика межличностных отношений учащихся, опросник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исследование состояния агрессии у подростков, тест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исследование уровня школьной тревожности учащихся.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общепрофилактической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работе можно отнести программы дополнительного образования,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реализуемые на базах школ, работа по максимальному охвату и вовлечению детей и подростков дополнительным образованием. 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Каждая дополнительная программа направлена на развитие не только талантов, но и коммуникативных навыков, развитие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и толерантности.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Для увеличения физической и творческой внеурочной занятости учащихся при общеобразовательных организациях работают кружки и секции различной направленности, в районе функционируют 6 учреждений дополнительного образования различной направленности: спортивной, художественной, музыкальной и технической. Такие как: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 имеет в оперативном управлении и безвозмездном пользовании 4 объекта, где расположены спортивные залы художественной гимнастики и пауэрлифтинга, футбольное поле с искусственным покрытием, залы единоборств и настольного тенниса.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Во всех 17-ти общеобразовательных и 25-ти дошкольных образовательных организациях в рамках сетевого взаимодействия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силами тренеров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Лужской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школы проводятся дополнительные внеурочные занятия в спортивных залах и на спортивных площадках учреждений.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Лужскую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спортивную школу посещают 1330 несовершеннолетних в возрасте от 5 до 18 лет.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 целях создания условий для популяризации занятий физической культурой и спортом для детей и молодежи в вечернее время организован свободный доступ на многофункциональные спортивные площадки при всех школах.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образовательном учреждении дополнительного образования «Центр детского и юношеского творчества» функционируют такие кружки и студии, как театральный, хореографии, хорового пения, изобразительного искусства, интеллектуальных игр, основы моделирования и пошива одежды. В рамках сетевого взаимодействия педагоги Центра проводят дополнительные занятия во всех школах и дошкольных организациях. Центр детского и юношеского творчества имеет два здания для занятий с детьми. В Центре обучается 1781 ребёнок от 5 до 18 лет. 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Отличительной особенностью муниципального автономного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учреждения дополнительного образования «Компьютерный центр» является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многопрофильность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профориентированность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, ориентация на развитие научно-технического творчества в среде учащихся и проектирование. Дети и подростки занимаются в центре робототехникой, конструированием, проектированием, программированием, инженерным дизайном, моделированием 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прототипированием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электроникой, пилотированием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 3D моделированием, системным администрированием, а также в студиях анимации, фотографии и журналистики. Центр имеет два отремонтированных, оснащенных здания. В рамках сетевого взаимодействия педагоги проводят дополнительные занятия во всех школах. Компьютерный центр посещают 2211 детей и подростков от 5 до 18 лет.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им. Н.А. Римского-Корсакова» реализует предпрофессиональные и общеразвивающие программы художественной направленности в области музыкального искусства.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Музыкальную школу посещают 343 ребенка в возрасте от 5 до 18 лет. Педагоги школы проводят дополнительные занятия в общеобразовательных организациях.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центр эстетического воспитания и образования детей» реализует свою деятельность художественной направленности на базе двух зданий. Дети в возрасте от 5 до 18 лет занимаются в центре, хоровым пением, вокалом, хореографией, декоративно-прикладным творчеством и изобразительным искусством, играют на музыкальных инструментах. Центр эстетического воспитания посещают 1201 ребенок.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школа» реализует художественной направленности: живопись, основы изобразительного искусства, прикладное творчество. Школу посещают 231 ребенок.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Всего дополнительным образованием в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районе охвачено 6893 ребенка в возрасте от 5 до 18 лет. Что составляет 81,6 % от общего числа несовершеннолетних в возрасте от 5 до 18 лет. 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в школах работают службы примирения и медиации.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школ создаются условия для мотивации и занятости учащихся в олимпиадах и конкурсах – в качестве меры профилактики агрессии и противоправных действий; организуются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с целью просвещения родителей, на которые приглашаются различные специалисты; укрепляется межведомственное взаимодействие и сотрудничество.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проведены по темам: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«Как узнать, употребляет ли ребенок наркотики»;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«На пороге страшной беды»;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«Здоровый образ жизни – залог жизненного успеха»;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«Культурные ценности семьи и их значение для ребенка»;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«Роль семьи в духовно — нравственном воспитании ребенка»;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«Об ответственности родителей за употребление и распространение наркотических средств подростками».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года, а также в период работы летних оздоровительных лагерей с дневным пребыванием детей на базе муниципальных образовательных организаций с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проведены следующие мероприятия: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-тематические классные часы, беседы и дискуссии по антинаркотической пропаганде по следующим темам: «В здоровом теле – здоровый дух», «Прежде чем сделать – подумай», «Если хочешь быть здоров», «Правонарушения и ответственность за них», «Уголовная ответственность несовершеннолетних», «Вредные привычки. Как от них избавиться», «Горькие плоды «сладкой жизни», «Скажи наркотикам – НЕТ!», «Употреблять нельзя отказаться!», «Здоровый образ жизни и его составляющие», «Злой волшебник - наркотик», «Побереги свое здоровье», «Наркомания – знак беды», «Влияние вредных привычек на физическую и умственную работоспособность», «Что такое личность?», «С точки зрения медицины», «Полезная альтернатива»;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-оформлены тематические школьные газеты, стенды, печатная продукция, выставки в библиотеках и «классных уголках» по темам: «Вместе против наркотиков!», «Мы за здоровый образ жизни», «Подросток и закон», «Печальная картина наркомании», «Тонкая грань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Скажем наркотикам – нет!», «Здоровье не купишь», «Мы за ЗОЖ», «Вредным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привычкам скажем «Нет!», «Подросткам о вреде наркотиков», «Что такое зависимость и как она возникает?», «Подростки против наркотиков»;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спортивно-оздоровительные мероприятия, такие как спортивные соревнования, состязания, турниры, Дни здоровья, Спартакиады, Месячники здоровья, Веселые старты, командные игры и развлечения, с целью пропаганды здорового образа жизни («Вместе против наркотиков!», «Будь здоров», «Спорт – это жизнь»),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Межлагерная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спартакиада;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- конкурсы рисунков, плакатов, стенгазет, презентаций и выставки работ учащихся по темам: «Все краски творчества против наркотиков», «Алкоголь, наркотики, никотин – ваши враги номер один!», «Здоровье – это здорово», «Пусть всегда буду я!», «Нет наркотикам!», «Здоровье глазами детей», «Я здоровье берегу - сам себе я помогу!»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образовательных организаций размещена информация антинаркотического характера, для родителей изготовлены памятки, на информационных стендах и на сайтах размещены номера телефонов «единой горячей линии», «телефон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доверия» и электронных адресов интернет-приемных. 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особенно в каникулярный период из числа педагогов для учащихся «группы риска» назначены кураторы, которые совместно со специалистами субъектов системы профилактики безнадзорности и правонарушений несовершеннолетних регулярно посещают семьи.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мониторинга организации досуга несовершеннолетних, состоящих на профилактическом учете в ОМВД по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району, в летний период 2024 года образовательными организациями в комиссию по делам несовершеннолетних и защите их прав предоставлены списки несовершеннолетних, с указанием их занятости в каждый месяц летних каникул 2024 года. Образовательными организациями назначены кураторы детям, проживающим в семьях, находящихся в социально опасном положении, для контроля за ситуацией в семье. Всем несовершеннолетним из указанных семей, желающим посещать лагеря с дневным пребыванием при образовательных организациях, выделены бесплатные путевки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МОУ «Средняя общеобразовательная школа № 4» 18 октября 2024 года для учащихся и педагогов состоялась встреча со специалистами ГБУЗ «Ленинградский областной наркологический диспансер им. А.Я. Гриненко» по теме: «Негативное влияние наркотиков на организм. Отравления». Охват составил более 200 человек.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 2024 году учреждениями культуры были организованы следующие мероприятия: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26.01.2024, информационный час "Дорога к долголетию" (18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07.02.2024,- информационный час "Сумей сказать - НЕТ!" (21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07.06.2024, антинаркотическая акция "Я - против наркотиков!" (30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13.09.2024, интеллектуальная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программа  "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Спаси себя сам"(19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27.09.2024, информационно-познавательный час "Инструкция на долгую жизнь!" (18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25-28.06.2024, выставка- плакат 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«Мы выбираем жизнь!»,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посвященная  Международному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 наркоманией (35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26.06.2024, акция, посвященная Дню борьбы с наркоманией «Пусть всегда будет завтра» (18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26.06.2024,акция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 посвященная Дню борьбы с наркоманией «Моя жизнь. Мой выбор» (15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01.03.2024, час –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предупреждение  «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Имя беды –наркотики», посвященная Международному дню борьбы с наркоманией (48 чел.).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11.09.2024, спортивная программа «Мы за здоровый образ жизни» (28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08.04.2024, викторина «Секреты здоровья»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08.04.2024, познавательная игра «Страна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26.06.2024, виртуальная выставка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– здоровью, да – мечте, нет – наркотикам, беде» Международный день борьбы против злоупотребления наркотиками и их незаконного оборота (21 чел.).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10.08.2024, акция День физкультурника 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15.11.2024, книжная выставка «Думайте сами! Решайте сами!» (28 чел.) 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06.04.2024, игровая программа «Путешествие в страну здоровья» (18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30.05.2024, беседа и обзор литературы антинаркотической направленности «Не отнимай у себя завтра» (15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26.06.2024, выставка рисунков и беседа «Вместе против наркотиков» (17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26.06.2024, «Бережем детей от опасных затей» Программа против вредных привычек.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26.06.2024, акция к Международному Дню в борьбе с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Наркоманией  «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Мир без наркотиков» (26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04.04.2024, кинолекторий «Вредным привычкам - НЕТ» (18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18.06.2024, деловая игра «Как прожить до 100 лет» (в рамках Месячника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атинаркотической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популяризации здорового образа, для детей младшего и среднего школьного возраста, 400 человек).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15.05.2024, игра «Мы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ЗОЖники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» (12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13.06.2024, игра-путешествие «В царство хороших привычек» (21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14.08.2024, познавательная программа «Копилка хороших привычек» (17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09.10.2024, игра – дискуссия «Взгляд в будущее» (12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20.11.2024, интерактивная игра для старшеклассников «Пока не поздно», приуроченная ко Дню борьбы с курением (10 чел.)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профилактической работы в общеобразовательных учреждениях на классных часах и в иной внеурочной деятельности организован просмотр видеороликов и анимационных фильмов, пропагандирующих здоровый образ жизни и отказ от употребления наркотических веществ. В ходе летней оздоровительной кампании в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лагерях просмотр антинаркотических видеороликов также является обязательным элементом воспитательной работы.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ОМВД России по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 проведено 6 рейдовых мероприятий, 5 в образовательных организациях, Медицинское освидетельствование прошли 87 несовершеннолетних лиц.</w:t>
            </w:r>
          </w:p>
          <w:p w:rsidR="00976311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Так же с целью выявления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употребляющих наркотические, психотропные, токсические вещества проводятся профилактические рейды силами личного состава ОДН, в ходе проведения рейдов 6 (+4) несовершеннолетних лиц привлечено к административной ответственности по ст.6.9 ч. 1 Кодекса Российской Федерации об административных правонарушениях.</w:t>
            </w:r>
          </w:p>
          <w:p w:rsidR="006E41AF" w:rsidRPr="00B107FD" w:rsidRDefault="00976311" w:rsidP="00976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20.03.2024 года ОДН ОУУП и ПДН ОМВД России по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 на основании справки ХТИ №678 привлечен к административной ответственности по ст. 6.9 ч.1 Кодекса Российской Федерации об административных правонарушениях несовершеннолетний Калюжный Никита Валентинович.</w:t>
            </w:r>
          </w:p>
        </w:tc>
      </w:tr>
      <w:tr w:rsidR="00B107FD" w:rsidRPr="00B107FD" w:rsidTr="002C475D">
        <w:trPr>
          <w:gridAfter w:val="1"/>
          <w:wAfter w:w="1842" w:type="dxa"/>
          <w:trHeight w:val="835"/>
        </w:trPr>
        <w:tc>
          <w:tcPr>
            <w:tcW w:w="904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953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2040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ОФКС и МП</w:t>
            </w:r>
          </w:p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6E41AF" w:rsidRPr="00B107FD" w:rsidRDefault="00D41723" w:rsidP="00D417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развития добровольческого движения на территории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Лужского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волонтеры активно принимают участие в 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организации и проведении мероприятий различной направленности. Крупные мероприятия не обходятся без волонтерского сопровождения, такие как День снятия блокады, День Победы, день России, день флага России, Акция «Крымская весна».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 и в период летней оздоровительной кампании волонтеры и сотрудники МКУ «СМЦ» организуют и проводят различные мероприятия для детей и подростков, направленные на профилактику потребления наркотических средств и здоровый образ жизни</w:t>
            </w:r>
          </w:p>
        </w:tc>
      </w:tr>
      <w:tr w:rsidR="00B107FD" w:rsidRPr="00B107FD" w:rsidTr="00856228">
        <w:trPr>
          <w:gridAfter w:val="1"/>
          <w:wAfter w:w="1842" w:type="dxa"/>
          <w:trHeight w:val="60"/>
        </w:trPr>
        <w:tc>
          <w:tcPr>
            <w:tcW w:w="904" w:type="dxa"/>
            <w:gridSpan w:val="2"/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</w:t>
            </w:r>
          </w:p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раннего выявления незаконного потребления наркотиков в образовательных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организациях,  в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дополнительного образования,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2040" w:type="dxa"/>
          </w:tcPr>
          <w:p w:rsidR="00C94D40" w:rsidRPr="00B107FD" w:rsidRDefault="00C94D40" w:rsidP="00C94D4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:rsidR="00C94D40" w:rsidRPr="00B107FD" w:rsidRDefault="00C94D40" w:rsidP="00C94D4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D40" w:rsidRPr="00B107FD" w:rsidRDefault="00C94D40" w:rsidP="00C94D4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  <w:p w:rsidR="00C94D40" w:rsidRPr="00B107FD" w:rsidRDefault="00C94D40" w:rsidP="00C94D4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Врач-нарколог,</w:t>
            </w:r>
          </w:p>
          <w:p w:rsidR="006E41AF" w:rsidRPr="00B107FD" w:rsidRDefault="00C94D40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B10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Раннее выявление незаконного потребления наркотических средств и психотропных веществ включает в себя социально-психологическое тестирование и профилактические медицинские осмотры учащихся в общеобразовательных организациях. 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2024-2025 учебном году, в период с 16.09.2024 г. по 15.10.2024г., тестирование проводилось среди учащихся, достигших возраста 13 лет, начиная с 7 класса, и старше, в соответствии с постановлением администрации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Лужского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от 10.09.2024г. № 3037 «О проведении социально-психологического тестирования учащихся 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общеобразовательных организаций в 2024-2025 учебном году». 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подготовке к проведению социально-психологического тестирования были приняты меры по расширению охвата учащихся и по усилению мотивационного воздействия на их родителей и самих учащихся для участия в тестировании. По сравнению с 2023-2024 учебным годом, охват тестированием увеличен до 99,7 %. 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Образовательные учреждения района ежегодно увеличивают охват учащихся в ходе проведения социально-психологического тестирования. 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2023 г. охват составил 99,2 % от общего количества учащихся, подлежащих социально-психологическому тестированию, в 2022 г. охват составил 99,2%, в 2021 г. - 98,7 %, в 2020 г.- 98,3%, в 2019 г. – 87,5%, в 2018 г. – 77,9%, в 2017 г. – 71,0%, в 2016г. – 69,8%, в 2015 г. – 67,7%, в 2014 г. – 55,5%.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видно из статистических данных с каждым годом на протяжении последних 10-ти лет охват учащихся социально-психологическим тестированием значительно увеличен.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Также сокращено количество отказов от прохождения тестирования. В 2024 г. - 5 отказов, что составило 0,3 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% от общего числа учащихся, подлежащих социально-психологическому тестированию.  В 2023 г. было 14 отказов, что составило 0,7 % от общего числа учащихся, подлежащих социально-психологическому тестированию, в 2022 г. - 14 отказов (0,8 %), в 2021 г. - 27 отказов (1,7 %), в 2020 г.- 49 отказов (2,5 %). Количество отказов за последние годы также сокращается.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Классными руководителями, социальными педагогами и педагогами-психологами ведется разъяснительная работа с родителями и учащимися по проведению социально-психологического тестирования. Проводятся родительские собрания, раздаются информационные памятки. 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родителей и учащихся грамотно доносится информация о том, что социально-психологическое тестирование - это неотъемлемая часть воспитательной работы в общеобразовательной организации и тестирование включено в план учебно-воспитательной работы.</w:t>
            </w:r>
          </w:p>
          <w:p w:rsidR="003B57C9" w:rsidRPr="00B107FD" w:rsidRDefault="003B57C9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Ежегодно в декабре проводится шестой этап «Здоровье» профилактической операции «Подросток» с целью предупреждения употребления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веществ и 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привлечения учащихся к здоровому образу жизни. Профилактическая работа антинаркотической направленности, популяризации здорового образа жизни осуществляется на постоянной основе во всех образовательных учреждениях района.</w:t>
            </w:r>
          </w:p>
          <w:p w:rsidR="006E41AF" w:rsidRPr="00B107FD" w:rsidRDefault="001038DE" w:rsidP="003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С образовательными учреждениями городских и сельских поселений проводится совместная работа, направленная на повышение осведомлённости о проблеме наркомании, пропаганду здорового образа жизни и профилактику наркозависимости</w:t>
            </w:r>
            <w:r w:rsidR="00F01ED3" w:rsidRPr="00B1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7FD" w:rsidRPr="00B107FD" w:rsidTr="004B2EFA">
        <w:trPr>
          <w:gridAfter w:val="1"/>
          <w:wAfter w:w="1842" w:type="dxa"/>
          <w:trHeight w:val="732"/>
        </w:trPr>
        <w:tc>
          <w:tcPr>
            <w:tcW w:w="904" w:type="dxa"/>
            <w:gridSpan w:val="2"/>
            <w:tcBorders>
              <w:top w:val="nil"/>
            </w:tcBorders>
          </w:tcPr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</w:t>
            </w:r>
          </w:p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AF" w:rsidRPr="00B107FD" w:rsidRDefault="006E41AF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2040" w:type="dxa"/>
            <w:tcBorders>
              <w:top w:val="nil"/>
            </w:tcBorders>
          </w:tcPr>
          <w:p w:rsidR="00C94D40" w:rsidRPr="00B107FD" w:rsidRDefault="00C94D40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:rsidR="00C94D40" w:rsidRPr="00B107FD" w:rsidRDefault="00C94D40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D40" w:rsidRPr="00B107FD" w:rsidRDefault="00C94D40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  <w:p w:rsidR="00C94D40" w:rsidRPr="00B107FD" w:rsidRDefault="00C94D40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Врач-нарколог,</w:t>
            </w:r>
          </w:p>
          <w:p w:rsidR="00C94D40" w:rsidRPr="00B107FD" w:rsidRDefault="00C94D40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ОМВД,</w:t>
            </w:r>
          </w:p>
          <w:p w:rsidR="006E41AF" w:rsidRPr="00B107FD" w:rsidRDefault="006E41AF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C94D40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C94D40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1AF" w:rsidRPr="00B107FD" w:rsidRDefault="006E41AF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с\п </w:t>
            </w:r>
          </w:p>
        </w:tc>
        <w:tc>
          <w:tcPr>
            <w:tcW w:w="1701" w:type="dxa"/>
            <w:tcBorders>
              <w:top w:val="nil"/>
            </w:tcBorders>
          </w:tcPr>
          <w:p w:rsidR="006E41AF" w:rsidRPr="00B107FD" w:rsidRDefault="006E41AF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  <w:tcBorders>
              <w:top w:val="nil"/>
            </w:tcBorders>
          </w:tcPr>
          <w:p w:rsidR="00DE619D" w:rsidRPr="00B107FD" w:rsidRDefault="00DE619D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 целях организации массового информирования по вопросам антинаркотической пропаганды, направленной на повышение уровня осведомленности родителей (законных представителей) и учащихся о рисках, связанных с незаконным потреблением наркотиков, на официальных сайтах и страницах учреждений в социальных сетях регулярно размещается информация, рекомендованная Министерством просвещения, в родительских чатах распространяются памятки антинаркотической направленности.</w:t>
            </w:r>
          </w:p>
          <w:p w:rsidR="00DE619D" w:rsidRPr="00B107FD" w:rsidRDefault="00DE619D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СМИ до обучающихся и их родителей доводится информация о различных акциях и конкурсах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антинаркотической направленности, а также об обучающихся, которые участвовали в них и показали хорошие результаты.</w:t>
            </w:r>
          </w:p>
          <w:p w:rsidR="002C49C0" w:rsidRPr="00B107FD" w:rsidRDefault="002C49C0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Размещаются антинаркотические материалы под рубрикой «СТОП, наркотик» в социальных сетях, где указываются «Телефоны доверия» территориальных органов МВД России на районном уровне Ленинградской области.</w:t>
            </w:r>
          </w:p>
          <w:p w:rsidR="000E6F54" w:rsidRPr="00B107FD" w:rsidRDefault="000E6F54" w:rsidP="007F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proofErr w:type="spellStart"/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в газете «</w:t>
            </w:r>
            <w:proofErr w:type="spellStart"/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правда», публикуются материалы первого этапа Общероссийской акции  «Сообщи, где торгуют смертью», по Месячнику, приуроченному к Международному дню борьбы с наркоманией, а так же иные материалы, рассказывающие о различных культурно-массовых, спортивных мероприятиях пропагандирующих здоровый образ жизни, размещаются памятки - «Предлагают стать </w:t>
            </w:r>
            <w:proofErr w:type="spellStart"/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наркозакладчиком</w:t>
            </w:r>
            <w:proofErr w:type="spellEnd"/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правда и ложь», «Первая помощь при подозрении на передозировку или отравление наркотиками», «Об уголовной ответственности за преступления, связанные с незаконным оборотом наркотиков», «Памятка о безопасной покупке лекарственных препаратов, </w:t>
            </w:r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биологически активных  или пищевых добавок в зарубежных интернет - магазинах»,  изготовлены </w:t>
            </w:r>
            <w:proofErr w:type="spellStart"/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Евробуклеты</w:t>
            </w:r>
            <w:proofErr w:type="spellEnd"/>
            <w:r w:rsidRPr="00B1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«Остановим наркоманию вместе!» и переданы в администрации городских и сельских поселений, комитет образования, отдел молодежной политики, спорта и культуры, для размещения в местах массового скопления несовершеннолетних, молодежи (клубы, библиотеки,  детские сады, школы).</w:t>
            </w:r>
          </w:p>
          <w:p w:rsidR="002C49C0" w:rsidRPr="00B107FD" w:rsidRDefault="002C49C0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ОМВД России по </w:t>
            </w:r>
            <w:proofErr w:type="spellStart"/>
            <w:r w:rsidR="00080E02" w:rsidRPr="00B107FD">
              <w:rPr>
                <w:rFonts w:ascii="Times New Roman" w:hAnsi="Times New Roman" w:cs="Times New Roman"/>
                <w:b/>
                <w:sz w:val="24"/>
                <w:szCs w:val="24"/>
              </w:rPr>
              <w:t>Лужскому</w:t>
            </w:r>
            <w:proofErr w:type="spellEnd"/>
            <w:r w:rsidR="00080E02" w:rsidRPr="00B10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проводит работу по профилактике наркомании в средствах массовой информации путем размещения материалов в социальной группе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» ОМВД России по </w:t>
            </w:r>
            <w:proofErr w:type="spellStart"/>
            <w:r w:rsidR="00080E02"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="00080E02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иных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группах. </w:t>
            </w:r>
          </w:p>
          <w:p w:rsidR="002C49C0" w:rsidRPr="00B107FD" w:rsidRDefault="002C49C0" w:rsidP="00F01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данных статьях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информируются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за совершение преступлений в сфере незаконного оборота наркотических средств и психотропных веществ, а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наркотиков для здоровья и общества.</w:t>
            </w:r>
          </w:p>
          <w:p w:rsidR="00077A30" w:rsidRPr="00B107FD" w:rsidRDefault="001038DE" w:rsidP="0008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мероприятиях, проводимых в учреждениях культуры и дополнительного образования в сфере культуры, размещается в сети Интернет, на официальных сайтах учреждений и в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в ВК, а также анонсируются в СМИ</w:t>
            </w:r>
            <w:r w:rsidR="005F26C9" w:rsidRPr="00B107FD">
              <w:rPr>
                <w:rFonts w:ascii="Times New Roman" w:hAnsi="Times New Roman" w:cs="Times New Roman"/>
                <w:sz w:val="24"/>
                <w:szCs w:val="24"/>
              </w:rPr>
              <w:t>, социальной сети «В Контакте» отражена информация о всех мероприятиях нашего учреждения включая и мероприятия антинаркотической направленности.</w:t>
            </w:r>
          </w:p>
        </w:tc>
      </w:tr>
      <w:tr w:rsidR="00B107FD" w:rsidRPr="00B107FD" w:rsidTr="00163357">
        <w:trPr>
          <w:gridAfter w:val="1"/>
          <w:wAfter w:w="1842" w:type="dxa"/>
          <w:trHeight w:val="874"/>
        </w:trPr>
        <w:tc>
          <w:tcPr>
            <w:tcW w:w="904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953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Проведение  социально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-психологического тестирования   учащихся образовательных учреждений   на предмет выявления  склонности к употреблению наркотических средств и курительных смесей и  медицинских осмотров обучающихся на предмет потребления наркотических средств 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тестирования  и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на его основе  корректив в планы воспитательной и профилактической  антинаркотической работы  образовательных учреждений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94D40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C94D40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563EFA" w:rsidRPr="00B107FD" w:rsidRDefault="00563EFA" w:rsidP="00563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2024-2025 учебном году, в период с 16.09.2024 г. по 15.10.2024г., социально-психологическое тестирование проводилось среди учащихся, достигших возраста 13 лет, начиная с 7 класса, и старше, в соответствии с постановлением администрации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10.09.2024г. № 3037 «О проведении социально-психологического тестирования учащихся общеобразовательных организаций в 2024-2025 учебном году». </w:t>
            </w:r>
          </w:p>
          <w:p w:rsidR="00563EFA" w:rsidRPr="00B107FD" w:rsidRDefault="00563EFA" w:rsidP="00563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проведению социально-психологического тестирования были приняты меры по расширению охвата учащихся и по усилению мотивационного воздействия на их родителей и самих учащихся для участия в тестировании. По сравнению с 2023-2024 учебным годом, охват тестированием увеличен до 99,7 %. В 2023 г. охват составил 99,2 % от общего количества учащихся, подлежащих социально-психологическому тестированию. Сокращено количество отказов от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тестирования. В 2024 г. - 5 отказов, что составило 0,3 % от общего числа учащихся, подлежащих социально-психологическому тестированию. В 2023 г. было 14 отказов, что составило 0,7 % от общего числа учащихся, подлежащих социально-психологическому тестированию.</w:t>
            </w:r>
          </w:p>
          <w:p w:rsidR="00563EFA" w:rsidRPr="00B107FD" w:rsidRDefault="00563EFA" w:rsidP="00563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По результатам тестирования Комитетом по здравоохранению Ленинградской области определены общеобразовательные организации в районе для проведения профилактических медицинских осмотров на основании приказа Министерства здравоохранения Российской Федерации от 6 октября 2014 года № 581н учащихся, отнесенных к «группе риска».</w:t>
            </w:r>
          </w:p>
          <w:p w:rsidR="00563EFA" w:rsidRPr="00B107FD" w:rsidRDefault="00563EFA" w:rsidP="00563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Так в 2024 году таких организаций всего 3 с общим количеством учащихся - 18 человек. В 2023 году было 4 образовательные организации с общим количеством обучающихся, включая студентов ГАПОУ ЛО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техникум» -101 человек.</w:t>
            </w:r>
          </w:p>
          <w:p w:rsidR="00563EFA" w:rsidRPr="00B107FD" w:rsidRDefault="00563EFA" w:rsidP="00563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учреждениях, в которых по результатам проведенного социально-психологического тестирования выявлены учащиеся с повышенной вероятностью вовлечения их в потребление наркотических веществ,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2024-2025 учебном году делался акцент на проведение мероприятий антинаркотической направленности. </w:t>
            </w:r>
          </w:p>
          <w:p w:rsidR="00563EFA" w:rsidRPr="00B107FD" w:rsidRDefault="00563EFA" w:rsidP="00563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воспитательные программы по профилактике употребления несовершеннолетними психотропных 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С учащимися «группы риска» проводятся беседы с педагогом-психологом, социальным педагогом. В ГБУЗ ЛО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запланированы с января 2025 года профилактические медицинские осмотры учащихся в целях раннего выявления незаконного потребления наркотических средств и психотропных веществ, утвержденного приказом Министерства здравоохранения Российской Федерации от 6 октября 2014 г. № 581н. </w:t>
            </w:r>
          </w:p>
          <w:p w:rsidR="00563EFA" w:rsidRPr="00B107FD" w:rsidRDefault="00563EFA" w:rsidP="00563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мероприятий, обеспечивающих предупреждение, лечение, реабилитацию несовершеннолетних, склонных к употреблению наркотических средств и спиртных напитков в период с 1 по 15 декабря 2024 года традиционно проведен шестой этап «Здоровье» ежегодной комплексной профилактической операции «Подросток», который нацелен на пропаганду здорового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образа жизни среди несовершеннолетних. </w:t>
            </w:r>
          </w:p>
          <w:p w:rsidR="00EA2BCA" w:rsidRPr="00B107FD" w:rsidRDefault="00563EFA" w:rsidP="00563E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Также в 2024 году проведено 6 мероприятий по выявлению учащихся, употребляющих наркотические вещества в виде рейдов с привлечением инспекторов ОДН ОУУП и ПДН ОМВД России по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передвижной наркологической лаборатории.</w:t>
            </w:r>
            <w:r w:rsidR="00EA2BC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7FD" w:rsidRPr="00B107FD" w:rsidTr="00563EFA">
        <w:trPr>
          <w:gridAfter w:val="1"/>
          <w:wAfter w:w="1842" w:type="dxa"/>
          <w:trHeight w:val="590"/>
        </w:trPr>
        <w:tc>
          <w:tcPr>
            <w:tcW w:w="904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953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Размещение  наглядной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агитации  и наружной рекламы антинаркотического содержания с указанием  «телефонов доверия»  в учреждениях образования, культуры, физкультуры и спорта, молодежной политики, административных зданиях и местах массового скопления населения</w:t>
            </w:r>
          </w:p>
        </w:tc>
        <w:tc>
          <w:tcPr>
            <w:tcW w:w="2040" w:type="dxa"/>
          </w:tcPr>
          <w:p w:rsidR="00C94D40" w:rsidRPr="00B107FD" w:rsidRDefault="00C94D40" w:rsidP="00C94D4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:rsidR="00C94D40" w:rsidRPr="00B107FD" w:rsidRDefault="00C94D40" w:rsidP="00C94D4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D40" w:rsidRPr="00B107FD" w:rsidRDefault="00C94D40" w:rsidP="00C94D4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  <w:p w:rsidR="00C94D40" w:rsidRPr="00B107FD" w:rsidRDefault="00C94D40" w:rsidP="00C94D40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Врач-нарколог,</w:t>
            </w:r>
          </w:p>
          <w:p w:rsidR="00EA2BCA" w:rsidRPr="00B107FD" w:rsidRDefault="00C94D40" w:rsidP="00C9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  <w:r w:rsidR="00EA2BC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с\п </w:t>
            </w: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580F11" w:rsidRPr="00B107FD" w:rsidRDefault="00580F11" w:rsidP="007F1E0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2024 в учреждениях спорта и </w:t>
            </w:r>
            <w:proofErr w:type="gramStart"/>
            <w:r w:rsidR="00080E02"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культуры 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E02"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Лужского</w:t>
            </w:r>
            <w:proofErr w:type="spellEnd"/>
            <w:proofErr w:type="gramEnd"/>
            <w:r w:rsidR="00080E02"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были распространены буклеты антинаркотической направленности и пропаганды здорового образа жизни.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Сотрудниками ОМВД России по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E02"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="00080E02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совершенствуются методы выявления, предупреждения и пресечения преступлений, связанных </w:t>
            </w:r>
            <w:proofErr w:type="gramStart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с  незаконным</w:t>
            </w:r>
            <w:proofErr w:type="gramEnd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оборотом наркотиков, проводятся мероприятия, направленные на выявление и пресечение в сети «Интернет» ресурсов, используемых для пропаганды незаконного потребления и распространения наркотиков.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В ходе ежедневных профилактических обходов обслуживаемых административных участков участковыми уполномоченными полиции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размещены агитационные листовки о вреде употребления наркотических средств и информацией о «телефонах доверия» МВД России для своевременного информирования полиции о фактах незаконной деятельности по линии НОН на информационных стендах в подъездах жилых домов, а также общегородских информационных стендах.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общеобразовательных учреждениях</w:t>
            </w:r>
            <w:r w:rsidR="001038DE" w:rsidRPr="00B107FD">
              <w:rPr>
                <w:rFonts w:ascii="Times New Roman" w:hAnsi="Times New Roman" w:cs="Times New Roman"/>
                <w:sz w:val="24"/>
                <w:szCs w:val="24"/>
              </w:rPr>
              <w:t>, учреждениях культуры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учреждениях дополнительного образования размещается социальная реклама и наглядная агитация антинаркотического содержания с указанием телефонов доверия.</w:t>
            </w:r>
          </w:p>
        </w:tc>
      </w:tr>
      <w:tr w:rsidR="00B107FD" w:rsidRPr="00B107FD" w:rsidTr="00856228">
        <w:trPr>
          <w:gridAfter w:val="1"/>
          <w:wAfter w:w="1842" w:type="dxa"/>
          <w:trHeight w:val="274"/>
        </w:trPr>
        <w:tc>
          <w:tcPr>
            <w:tcW w:w="904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5953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показа антинаркотических видеороликов в местах массового скопления населения и местном телевидении</w:t>
            </w:r>
          </w:p>
        </w:tc>
        <w:tc>
          <w:tcPr>
            <w:tcW w:w="2040" w:type="dxa"/>
          </w:tcPr>
          <w:p w:rsidR="000513AD" w:rsidRPr="00B107FD" w:rsidRDefault="000513AD" w:rsidP="0005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:rsidR="00EA2BCA" w:rsidRPr="00B107FD" w:rsidRDefault="000513AD" w:rsidP="0005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B17960" w:rsidRPr="00B107FD" w:rsidRDefault="00B17960" w:rsidP="00B179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профилактической работы в общеобразовательных учреждениях на классных часах и в иной внеурочной деятельности организован просмотр видеороликов и анимационных фильмов, пропагандирующих здоровый образ жизни и отказ от употребления наркотических веществ. В ходе летней оздоровительной кампании в детских лагерях просмотр антинаркотических видеороликов также является обязательным элементом воспитательной работы. </w:t>
            </w:r>
            <w:r w:rsidR="00ED0963"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Общеобразовательными организациями </w:t>
            </w:r>
            <w:proofErr w:type="spellStart"/>
            <w:r w:rsidR="00ED0963"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Лужского</w:t>
            </w:r>
            <w:proofErr w:type="spellEnd"/>
            <w:r w:rsidR="00ED0963"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был организован просмотр фильма «Наркотики. Лучшее, что придумал дьявол».</w:t>
            </w:r>
          </w:p>
          <w:p w:rsidR="00EA2BCA" w:rsidRPr="00B107FD" w:rsidRDefault="00B17960" w:rsidP="00B179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04.04.2024, кинолекторий «Вредным привычкам - НЕТ» (</w:t>
            </w:r>
            <w:r w:rsidR="00146C1C"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B1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чел.)</w:t>
            </w:r>
          </w:p>
        </w:tc>
      </w:tr>
      <w:tr w:rsidR="00B107FD" w:rsidRPr="00B107FD" w:rsidTr="00B17960">
        <w:trPr>
          <w:gridAfter w:val="1"/>
          <w:wAfter w:w="1842" w:type="dxa"/>
          <w:trHeight w:val="1440"/>
        </w:trPr>
        <w:tc>
          <w:tcPr>
            <w:tcW w:w="904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953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 спортивной направленности с привлечением к участию населения района, в том числе соревнования по различным видам спорта.</w:t>
            </w:r>
          </w:p>
        </w:tc>
        <w:tc>
          <w:tcPr>
            <w:tcW w:w="2040" w:type="dxa"/>
          </w:tcPr>
          <w:p w:rsidR="000513AD" w:rsidRPr="00B107FD" w:rsidRDefault="000513AD" w:rsidP="0005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:rsidR="000513AD" w:rsidRPr="00B107FD" w:rsidRDefault="000513AD" w:rsidP="0005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BCA" w:rsidRPr="00B107FD" w:rsidRDefault="00EA2BCA" w:rsidP="0005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Администрации с\п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163357" w:rsidRPr="00B107FD" w:rsidRDefault="00163357" w:rsidP="00B17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спортивно-оздоровительные мероприятия, такие как спортивные соревнования, состязания, турниры, Дни здоровья, Спартакиады, Месячники здоровья, Веселые старты, командные игры и развлечения, с целью пропаганды здорового образа жизни («Вместе против наркотиков!», «Будь здоров», «Спорт – это жизнь»), </w:t>
            </w:r>
            <w:proofErr w:type="spellStart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Межлагерная</w:t>
            </w:r>
            <w:proofErr w:type="spellEnd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спартакиада;</w:t>
            </w:r>
          </w:p>
          <w:p w:rsidR="00163357" w:rsidRPr="00B107FD" w:rsidRDefault="00163357" w:rsidP="00B17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10.08.2024, акция День физкультурника (300 чел.)</w:t>
            </w:r>
          </w:p>
          <w:p w:rsidR="00EA2BCA" w:rsidRPr="00B107FD" w:rsidRDefault="00B17960" w:rsidP="0016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11.09.2024, спортивная программа «Мы за здоровый образ жизни»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(28 чел.)</w:t>
            </w:r>
          </w:p>
        </w:tc>
      </w:tr>
      <w:tr w:rsidR="00B107FD" w:rsidRPr="00B107FD" w:rsidTr="00856228">
        <w:trPr>
          <w:gridAfter w:val="1"/>
          <w:wAfter w:w="1842" w:type="dxa"/>
          <w:trHeight w:val="274"/>
        </w:trPr>
        <w:tc>
          <w:tcPr>
            <w:tcW w:w="904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3" w:type="dxa"/>
          </w:tcPr>
          <w:p w:rsidR="00EA2BCA" w:rsidRPr="00B107FD" w:rsidRDefault="00EA2BCA" w:rsidP="0091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совершенствованию механизма раннего выявления незаконного потребления наркотиков в образовательных организациях, в учреждениях дополнительного образования,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2040" w:type="dxa"/>
          </w:tcPr>
          <w:p w:rsidR="000513AD" w:rsidRPr="00B107FD" w:rsidRDefault="000513AD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:rsidR="000513AD" w:rsidRPr="00B107FD" w:rsidRDefault="000513AD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3AD" w:rsidRPr="00B107FD" w:rsidRDefault="000513AD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  <w:p w:rsidR="000513AD" w:rsidRPr="00B107FD" w:rsidRDefault="000513AD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Врач-нарколог,</w:t>
            </w:r>
          </w:p>
          <w:p w:rsidR="00EA2BCA" w:rsidRPr="00B107FD" w:rsidRDefault="000513AD" w:rsidP="0005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EA2BCA" w:rsidRPr="00B107FD" w:rsidRDefault="00EA2BCA" w:rsidP="0020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Усиление воспитательной значимости мероприятий, проводимых в рамках внеурочной деятельности, расширение перечня образовательных программ дополнительного образования, посвященных вопросам здорового образа жизни, до 2026</w:t>
            </w:r>
            <w:r w:rsidR="00A34ABE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B107FD" w:rsidRPr="00B107FD" w:rsidTr="009114FE">
        <w:trPr>
          <w:gridAfter w:val="1"/>
          <w:wAfter w:w="1842" w:type="dxa"/>
          <w:trHeight w:val="682"/>
        </w:trPr>
        <w:tc>
          <w:tcPr>
            <w:tcW w:w="14654" w:type="dxa"/>
            <w:gridSpan w:val="8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sz w:val="24"/>
                <w:szCs w:val="24"/>
              </w:rPr>
              <w:t>3.Сокращение числа больных наркоманией, а также лиц, у которых диагностировано пагубное (с негативными последствиями) потребление наркотиков</w:t>
            </w:r>
          </w:p>
        </w:tc>
      </w:tr>
      <w:tr w:rsidR="00B107FD" w:rsidRPr="00B107FD" w:rsidTr="0048510A">
        <w:trPr>
          <w:gridAfter w:val="1"/>
          <w:wAfter w:w="1842" w:type="dxa"/>
          <w:trHeight w:val="558"/>
        </w:trPr>
        <w:tc>
          <w:tcPr>
            <w:tcW w:w="62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  <w:tc>
          <w:tcPr>
            <w:tcW w:w="2040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МБ»</w:t>
            </w:r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DD5987" w:rsidRPr="00B107FD" w:rsidRDefault="009E6EF6" w:rsidP="00DD5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Амбулаторное лечение больных с диагнозом «наркомания» осуществляет</w:t>
            </w:r>
            <w:r w:rsidR="00225180" w:rsidRPr="00B107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я в наркологическом кабинете г. </w:t>
            </w:r>
            <w:r w:rsidR="00D74EC4" w:rsidRPr="00B107FD">
              <w:rPr>
                <w:rFonts w:ascii="Times New Roman" w:hAnsi="Times New Roman" w:cs="Times New Roman"/>
                <w:sz w:val="24"/>
                <w:szCs w:val="24"/>
              </w:rPr>
              <w:t>Луга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5987" w:rsidRPr="00B107FD">
              <w:rPr>
                <w:rFonts w:ascii="Times New Roman" w:hAnsi="Times New Roman" w:cs="Times New Roman"/>
                <w:sz w:val="24"/>
                <w:szCs w:val="24"/>
              </w:rPr>
              <w:t>Стационарное лечение больным наркоманией, алкоголизмом, токсикоманией и другими видами зависимостей осуществляется в Ленинградском областном наркологическом диспансере (ЛОНД), расположенном по адресу: Всеволожский район пос. Ново-</w:t>
            </w:r>
            <w:proofErr w:type="spellStart"/>
            <w:r w:rsidR="00DD5987" w:rsidRPr="00B107FD"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  <w:r w:rsidR="00DD5987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ул. Славы д.6,</w:t>
            </w:r>
          </w:p>
          <w:p w:rsidR="00EA2BCA" w:rsidRPr="00B107FD" w:rsidRDefault="00DD5987" w:rsidP="00DD5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Выборском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Межрайонном наркологическом диспансере (ВМНД), расположенном по адресу: г. Выборг ул. Кленовая д.2. Стационарное и амбулаторное лечение больных, состоящих на диспансерном учете врача-нарколога проводится бесплатно в соответствии с Законом о психиатрической помощи и гарантии прав граждан при ее оказании от 21.07.1998 г. №117-ФЗ.</w:t>
            </w:r>
          </w:p>
        </w:tc>
      </w:tr>
      <w:tr w:rsidR="00B107FD" w:rsidRPr="00B107FD" w:rsidTr="001C59B3">
        <w:trPr>
          <w:gridAfter w:val="1"/>
          <w:wAfter w:w="1842" w:type="dxa"/>
          <w:trHeight w:val="447"/>
        </w:trPr>
        <w:tc>
          <w:tcPr>
            <w:tcW w:w="621" w:type="dxa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наркоманией</w:t>
            </w:r>
          </w:p>
        </w:tc>
        <w:tc>
          <w:tcPr>
            <w:tcW w:w="2040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BCA" w:rsidRPr="00B107FD" w:rsidRDefault="00EA2BCA" w:rsidP="0005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  <w:vMerge w:val="restart"/>
          </w:tcPr>
          <w:p w:rsidR="00DD5987" w:rsidRPr="00B107FD" w:rsidRDefault="00DD5987" w:rsidP="00DD5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Наркологический кабинет оказывает только амбулаторную наркологическую помощь. В штате кабинета имеется 2 врача, 2 медсестры. </w:t>
            </w:r>
          </w:p>
          <w:p w:rsidR="00146C1C" w:rsidRPr="00B107FD" w:rsidRDefault="00DD5987" w:rsidP="0014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Наркологическая помощь включает обследование, консультирование, диагностику, лечение и медико-социальную реабилитацию, курс реабилитации для диспансерных 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больных после стационарного лечения осуществляется бесплатно.</w:t>
            </w:r>
          </w:p>
        </w:tc>
      </w:tr>
      <w:tr w:rsidR="00B107FD" w:rsidRPr="00B107FD" w:rsidTr="0048510A">
        <w:trPr>
          <w:gridAfter w:val="1"/>
          <w:wAfter w:w="1842" w:type="dxa"/>
          <w:trHeight w:val="1022"/>
        </w:trPr>
        <w:tc>
          <w:tcPr>
            <w:tcW w:w="621" w:type="dxa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6236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2040" w:type="dxa"/>
          </w:tcPr>
          <w:p w:rsidR="00EA2BCA" w:rsidRPr="00B107FD" w:rsidRDefault="00EA2BCA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BCA" w:rsidRPr="00B107FD" w:rsidRDefault="000513AD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ОМПСиК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BCA" w:rsidRPr="00B107FD" w:rsidRDefault="00EA2BCA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  <w:p w:rsidR="00EA2BCA" w:rsidRPr="00B107FD" w:rsidRDefault="00EA2BCA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Врач-нарколог</w:t>
            </w:r>
            <w:r w:rsidR="000513AD" w:rsidRPr="00B1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BCA" w:rsidRPr="00B107FD" w:rsidRDefault="00EA2BCA" w:rsidP="000513A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4056" w:type="dxa"/>
            <w:gridSpan w:val="3"/>
            <w:vMerge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FD" w:rsidRPr="00B107FD" w:rsidTr="00C903A0">
        <w:trPr>
          <w:gridAfter w:val="1"/>
          <w:wAfter w:w="1842" w:type="dxa"/>
          <w:trHeight w:val="416"/>
        </w:trPr>
        <w:tc>
          <w:tcPr>
            <w:tcW w:w="14654" w:type="dxa"/>
            <w:gridSpan w:val="8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sz w:val="24"/>
                <w:szCs w:val="24"/>
              </w:rPr>
              <w:t>4. Сокращение количества преступлений и правонарушений, связанных с незаконным оборотом наркотиков</w:t>
            </w:r>
          </w:p>
        </w:tc>
      </w:tr>
      <w:tr w:rsidR="00B107FD" w:rsidRPr="00B107FD" w:rsidTr="00146C1C">
        <w:trPr>
          <w:gridAfter w:val="1"/>
          <w:wAfter w:w="1842" w:type="dxa"/>
          <w:trHeight w:val="448"/>
        </w:trPr>
        <w:tc>
          <w:tcPr>
            <w:tcW w:w="62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6236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</w:t>
            </w:r>
          </w:p>
        </w:tc>
        <w:tc>
          <w:tcPr>
            <w:tcW w:w="2040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206FF6" w:rsidRPr="00B107FD" w:rsidRDefault="00EA2BCA" w:rsidP="0020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ОМВД России по </w:t>
            </w:r>
            <w:proofErr w:type="spellStart"/>
            <w:r w:rsidR="00D74EC4"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 Обеспечено регулярное проведение оперативно- профилактических операций, направленных на выявление и пресечение незаконного оборота потенциально- опасных 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(«солей», «</w:t>
            </w:r>
            <w:proofErr w:type="spell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», курительных смесей), наркотиков, распространяемых в местах досуга молодежи, а также бесконтактным способом с использованием тайниковых закладок.</w:t>
            </w:r>
            <w:r w:rsidR="00206FF6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</w:t>
            </w:r>
            <w:proofErr w:type="spellStart"/>
            <w:r w:rsidR="00206FF6" w:rsidRPr="00B107FD">
              <w:rPr>
                <w:rFonts w:ascii="Times New Roman" w:hAnsi="Times New Roman" w:cs="Times New Roman"/>
                <w:sz w:val="24"/>
                <w:szCs w:val="24"/>
              </w:rPr>
              <w:t>Лужскому</w:t>
            </w:r>
            <w:proofErr w:type="spellEnd"/>
            <w:r w:rsidR="00206FF6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району на постоянной основе осуществляется мониторинг сети интернет, а также состояние фасадов зданий на предмет расположения рекламы распространения рекламы наркотиков и психотропных веществ. За истекший период 2024 года зарегистрировано 4 сообщения об обнаружении надписей на фасадах зданий, также за нанесение надписей задержано 2 лица, в отношении которых возбуждено уголовное дело по признакам состава преступления, предусмотренного ч.2 ст. 214 УК РФ.</w:t>
            </w:r>
          </w:p>
          <w:p w:rsidR="00EA2BCA" w:rsidRPr="00B107FD" w:rsidRDefault="00206FF6" w:rsidP="0020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противодействие рекламы наркотиков и психотропных веществ продолжается на постоянной основе</w:t>
            </w:r>
            <w:r w:rsidR="004A6678" w:rsidRPr="00B1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7FD" w:rsidRPr="00B107FD" w:rsidTr="0048510A">
        <w:trPr>
          <w:gridAfter w:val="1"/>
          <w:wAfter w:w="1842" w:type="dxa"/>
          <w:trHeight w:val="1022"/>
        </w:trPr>
        <w:tc>
          <w:tcPr>
            <w:tcW w:w="621" w:type="dxa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6236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незаконного оборота наркотиков в местах проведения культурно-досуговых мероприятий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года)</w:t>
            </w:r>
          </w:p>
        </w:tc>
        <w:tc>
          <w:tcPr>
            <w:tcW w:w="4056" w:type="dxa"/>
            <w:gridSpan w:val="3"/>
          </w:tcPr>
          <w:p w:rsidR="00636B6A" w:rsidRPr="00B107FD" w:rsidRDefault="0048510A" w:rsidP="00D7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6B6A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рейдовая работа в местах массового досуга молодежи, </w:t>
            </w:r>
            <w:r w:rsidR="004A6678" w:rsidRPr="00B107FD">
              <w:rPr>
                <w:rFonts w:ascii="Times New Roman" w:hAnsi="Times New Roman" w:cs="Times New Roman"/>
                <w:sz w:val="24"/>
                <w:szCs w:val="24"/>
              </w:rPr>
              <w:t>проводятся рейдовые мероприятия с участием передвижной лаборатории Ленинградского областного наркологического диспансера. Так за истекший период 2024 года осуществлено освидетельствование 259 лиц, из которых 107 несовершеннолетних. По результатам мероприятий к административной ответственности привлечено 20 лиц, допустивших употребление наркотических средств без назначения врача, из которых 7 несовершеннолетние</w:t>
            </w:r>
            <w:r w:rsidR="00636B6A" w:rsidRPr="00B1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B6A" w:rsidRPr="00B107FD" w:rsidRDefault="00636B6A" w:rsidP="007F1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Обеспечено регулярное проведение оперативно-профилактических операций, направленных на выявление и пресечение незаконного оборота потенциально-опасных </w:t>
            </w:r>
            <w:proofErr w:type="spellStart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(«солей», «</w:t>
            </w:r>
            <w:proofErr w:type="spellStart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», курительных смесей), наркотиков, распространяемых в местах досуга молодежи, а также бесконтактным способом с использованием тайниковых закладок.</w:t>
            </w:r>
          </w:p>
          <w:p w:rsidR="00636B6A" w:rsidRPr="00B107FD" w:rsidRDefault="00636B6A" w:rsidP="007F1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работы по снижению предложения наркотических средств основные усилия направлены на </w:t>
            </w: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раннюю профилактику </w:t>
            </w:r>
            <w:proofErr w:type="spellStart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наркопотребления</w:t>
            </w:r>
            <w:proofErr w:type="spellEnd"/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предупреждение вовлечения граждан в НОН.</w:t>
            </w:r>
          </w:p>
          <w:p w:rsidR="00EA2BCA" w:rsidRPr="00B107FD" w:rsidRDefault="00636B6A" w:rsidP="00D7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 осуществляется взаимодействие со здравоохранением в рамках обмена информацией о лиц</w:t>
            </w:r>
            <w:r w:rsidR="00D74EC4"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ах, состоящих на учете.</w:t>
            </w:r>
          </w:p>
        </w:tc>
      </w:tr>
      <w:tr w:rsidR="00B107FD" w:rsidRPr="00B107FD" w:rsidTr="00193941">
        <w:trPr>
          <w:gridAfter w:val="1"/>
          <w:wAfter w:w="1842" w:type="dxa"/>
          <w:trHeight w:val="448"/>
        </w:trPr>
        <w:tc>
          <w:tcPr>
            <w:tcW w:w="621" w:type="dxa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6236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и пресечение функционирования в сети «Интернет» ресурсов, используемых для пропаганды незаконных потребления и распространения наркотиков</w:t>
            </w:r>
          </w:p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EA2BCA" w:rsidRPr="00B107FD" w:rsidRDefault="00636B6A" w:rsidP="00D7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совершенствуются методы выявления, предупреждения и пресечения преступлений, связанных </w:t>
            </w:r>
            <w:r w:rsidR="00D74EC4"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с незаконным</w:t>
            </w: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оборотом наркотиков, проводятся мероприятия, направленные на выявление и пресечение в сети «Интернет» ресурсов, используемых для пропаганды незаконного потребления и распространения наркотиков</w:t>
            </w:r>
            <w:r w:rsidR="00D74EC4"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07FD" w:rsidRPr="00B107FD" w:rsidTr="0048510A">
        <w:trPr>
          <w:gridAfter w:val="1"/>
          <w:wAfter w:w="1842" w:type="dxa"/>
          <w:trHeight w:val="1022"/>
        </w:trPr>
        <w:tc>
          <w:tcPr>
            <w:tcW w:w="621" w:type="dxa"/>
          </w:tcPr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  <w:p w:rsidR="00EA2BCA" w:rsidRPr="00B107FD" w:rsidRDefault="00EA2BCA" w:rsidP="007F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данных систем </w:t>
            </w:r>
            <w:proofErr w:type="gramStart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видеонаблюдения  на</w:t>
            </w:r>
            <w:proofErr w:type="gramEnd"/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C903A0" w:rsidRPr="00B107FD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="00C903A0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предупреждения и пресечения распространения наркотических средств методом «закладок»</w:t>
            </w:r>
          </w:p>
        </w:tc>
        <w:tc>
          <w:tcPr>
            <w:tcW w:w="2040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1701" w:type="dxa"/>
          </w:tcPr>
          <w:p w:rsidR="00EA2BCA" w:rsidRPr="00B107FD" w:rsidRDefault="00EA2BCA" w:rsidP="007F1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056" w:type="dxa"/>
            <w:gridSpan w:val="3"/>
          </w:tcPr>
          <w:p w:rsidR="00EA2BCA" w:rsidRPr="00B107FD" w:rsidRDefault="00636B6A" w:rsidP="00C90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осуществляется мониторинг систем видеонаблюдения на территории </w:t>
            </w:r>
            <w:proofErr w:type="spellStart"/>
            <w:r w:rsidR="00D74EC4"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Лужского</w:t>
            </w:r>
            <w:proofErr w:type="spellEnd"/>
            <w:r w:rsidR="00D74EC4"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B107FD">
              <w:rPr>
                <w:rFonts w:ascii="Times New Roman" w:eastAsia="Calibri" w:hAnsi="Times New Roman" w:cs="Times New Roman"/>
                <w:sz w:val="24"/>
                <w:szCs w:val="24"/>
              </w:rPr>
              <w:t>с целью предупреждения и пресечения распространения наркотических средств методом «закладок».</w:t>
            </w:r>
            <w:r w:rsidR="00D74EC4" w:rsidRPr="00B1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3A0" w:rsidRPr="00B107FD">
              <w:rPr>
                <w:rFonts w:ascii="Times New Roman" w:hAnsi="Times New Roman" w:cs="Times New Roman"/>
                <w:sz w:val="24"/>
                <w:szCs w:val="24"/>
              </w:rPr>
              <w:t>За истекший период 2024 года зарегистрировано 4 сообщения об обнаружении надписей на фасадах зданий, также за нанесение надписей задержано 2 лица, в отношении которых возбуждено уголовное дело по признакам состава преступления, предусмотренного ч.2 ст. 214 УК РФ.</w:t>
            </w:r>
          </w:p>
        </w:tc>
      </w:tr>
    </w:tbl>
    <w:p w:rsidR="006C5C9B" w:rsidRPr="00B107FD" w:rsidRDefault="006C5C9B" w:rsidP="007F6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5C9B" w:rsidRPr="00B107FD" w:rsidSect="00B107FD">
      <w:headerReference w:type="default" r:id="rId8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C9" w:rsidRDefault="002769C9" w:rsidP="00BA4906">
      <w:pPr>
        <w:spacing w:after="0" w:line="240" w:lineRule="auto"/>
      </w:pPr>
      <w:r>
        <w:separator/>
      </w:r>
    </w:p>
  </w:endnote>
  <w:endnote w:type="continuationSeparator" w:id="0">
    <w:p w:rsidR="002769C9" w:rsidRDefault="002769C9" w:rsidP="00BA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C9" w:rsidRDefault="002769C9" w:rsidP="00BA4906">
      <w:pPr>
        <w:spacing w:after="0" w:line="240" w:lineRule="auto"/>
      </w:pPr>
      <w:r>
        <w:separator/>
      </w:r>
    </w:p>
  </w:footnote>
  <w:footnote w:type="continuationSeparator" w:id="0">
    <w:p w:rsidR="002769C9" w:rsidRDefault="002769C9" w:rsidP="00BA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D3" w:rsidRDefault="00F01ED3">
    <w:pPr>
      <w:pStyle w:val="a6"/>
      <w:jc w:val="center"/>
    </w:pPr>
  </w:p>
  <w:p w:rsidR="00F01ED3" w:rsidRDefault="00F01E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14F8"/>
    <w:multiLevelType w:val="multilevel"/>
    <w:tmpl w:val="001E00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72C6EE4"/>
    <w:multiLevelType w:val="multilevel"/>
    <w:tmpl w:val="CB786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59F6F47"/>
    <w:multiLevelType w:val="multilevel"/>
    <w:tmpl w:val="9B64B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3B46C1"/>
    <w:multiLevelType w:val="hybridMultilevel"/>
    <w:tmpl w:val="236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60C9"/>
    <w:multiLevelType w:val="multilevel"/>
    <w:tmpl w:val="72B27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37"/>
    <w:rsid w:val="00012F55"/>
    <w:rsid w:val="00014890"/>
    <w:rsid w:val="00020815"/>
    <w:rsid w:val="000513AD"/>
    <w:rsid w:val="00053E58"/>
    <w:rsid w:val="00055D27"/>
    <w:rsid w:val="00056BE8"/>
    <w:rsid w:val="00063C2A"/>
    <w:rsid w:val="000646B5"/>
    <w:rsid w:val="00065955"/>
    <w:rsid w:val="00066BBA"/>
    <w:rsid w:val="000759B7"/>
    <w:rsid w:val="00077A30"/>
    <w:rsid w:val="00080E02"/>
    <w:rsid w:val="000911C7"/>
    <w:rsid w:val="00093334"/>
    <w:rsid w:val="000A550C"/>
    <w:rsid w:val="000A5900"/>
    <w:rsid w:val="000D0C62"/>
    <w:rsid w:val="000E6F54"/>
    <w:rsid w:val="000F54C4"/>
    <w:rsid w:val="001038DE"/>
    <w:rsid w:val="00112464"/>
    <w:rsid w:val="00127D1C"/>
    <w:rsid w:val="0013154E"/>
    <w:rsid w:val="00135B57"/>
    <w:rsid w:val="0014605A"/>
    <w:rsid w:val="00146C1C"/>
    <w:rsid w:val="00161728"/>
    <w:rsid w:val="00163357"/>
    <w:rsid w:val="00170970"/>
    <w:rsid w:val="001715F9"/>
    <w:rsid w:val="00180AD7"/>
    <w:rsid w:val="001841FA"/>
    <w:rsid w:val="001877CA"/>
    <w:rsid w:val="00191660"/>
    <w:rsid w:val="00193941"/>
    <w:rsid w:val="001B156B"/>
    <w:rsid w:val="001C59B3"/>
    <w:rsid w:val="001D7105"/>
    <w:rsid w:val="001F64BC"/>
    <w:rsid w:val="00206FF6"/>
    <w:rsid w:val="00225180"/>
    <w:rsid w:val="0025600B"/>
    <w:rsid w:val="002769C9"/>
    <w:rsid w:val="002A6129"/>
    <w:rsid w:val="002C475D"/>
    <w:rsid w:val="002C49C0"/>
    <w:rsid w:val="002C60AD"/>
    <w:rsid w:val="0030775F"/>
    <w:rsid w:val="00312605"/>
    <w:rsid w:val="00325170"/>
    <w:rsid w:val="00325733"/>
    <w:rsid w:val="00365D14"/>
    <w:rsid w:val="003910B1"/>
    <w:rsid w:val="00396C5F"/>
    <w:rsid w:val="003A0D8B"/>
    <w:rsid w:val="003B57C9"/>
    <w:rsid w:val="003C12BB"/>
    <w:rsid w:val="003E19CF"/>
    <w:rsid w:val="003F0E2B"/>
    <w:rsid w:val="003F584F"/>
    <w:rsid w:val="00457451"/>
    <w:rsid w:val="00465E01"/>
    <w:rsid w:val="00466156"/>
    <w:rsid w:val="0048510A"/>
    <w:rsid w:val="00490EA5"/>
    <w:rsid w:val="004A6678"/>
    <w:rsid w:val="004B2EFA"/>
    <w:rsid w:val="004D1CF9"/>
    <w:rsid w:val="004D2CE4"/>
    <w:rsid w:val="004E520D"/>
    <w:rsid w:val="004F774A"/>
    <w:rsid w:val="00500228"/>
    <w:rsid w:val="00500FDB"/>
    <w:rsid w:val="00520864"/>
    <w:rsid w:val="00526D8A"/>
    <w:rsid w:val="00531230"/>
    <w:rsid w:val="005317A8"/>
    <w:rsid w:val="005368D3"/>
    <w:rsid w:val="00536A90"/>
    <w:rsid w:val="00553074"/>
    <w:rsid w:val="00563EFA"/>
    <w:rsid w:val="00576113"/>
    <w:rsid w:val="00580F11"/>
    <w:rsid w:val="005A4189"/>
    <w:rsid w:val="005B148C"/>
    <w:rsid w:val="005B4C52"/>
    <w:rsid w:val="005B7D32"/>
    <w:rsid w:val="005C252A"/>
    <w:rsid w:val="005D5A29"/>
    <w:rsid w:val="005F0A99"/>
    <w:rsid w:val="005F26C9"/>
    <w:rsid w:val="005F6A16"/>
    <w:rsid w:val="005F7B5E"/>
    <w:rsid w:val="006011EA"/>
    <w:rsid w:val="00602945"/>
    <w:rsid w:val="00610622"/>
    <w:rsid w:val="00613736"/>
    <w:rsid w:val="00613E30"/>
    <w:rsid w:val="006313C9"/>
    <w:rsid w:val="00636B6A"/>
    <w:rsid w:val="00651DCB"/>
    <w:rsid w:val="006541B6"/>
    <w:rsid w:val="00691953"/>
    <w:rsid w:val="00692A58"/>
    <w:rsid w:val="006C1C87"/>
    <w:rsid w:val="006C496A"/>
    <w:rsid w:val="006C5C9B"/>
    <w:rsid w:val="006E41AF"/>
    <w:rsid w:val="006F3337"/>
    <w:rsid w:val="006F5010"/>
    <w:rsid w:val="0073717D"/>
    <w:rsid w:val="00754A3D"/>
    <w:rsid w:val="00763A8F"/>
    <w:rsid w:val="00784088"/>
    <w:rsid w:val="00787F88"/>
    <w:rsid w:val="0079568C"/>
    <w:rsid w:val="007A4122"/>
    <w:rsid w:val="007B4B98"/>
    <w:rsid w:val="007F1E01"/>
    <w:rsid w:val="007F6405"/>
    <w:rsid w:val="007F6667"/>
    <w:rsid w:val="008062AF"/>
    <w:rsid w:val="00813AE0"/>
    <w:rsid w:val="00856228"/>
    <w:rsid w:val="008745DE"/>
    <w:rsid w:val="00881F14"/>
    <w:rsid w:val="00897361"/>
    <w:rsid w:val="008A1DEA"/>
    <w:rsid w:val="008C5C3B"/>
    <w:rsid w:val="008E47C0"/>
    <w:rsid w:val="008E605F"/>
    <w:rsid w:val="009114FE"/>
    <w:rsid w:val="009201C1"/>
    <w:rsid w:val="00955639"/>
    <w:rsid w:val="009556C5"/>
    <w:rsid w:val="00976311"/>
    <w:rsid w:val="00990530"/>
    <w:rsid w:val="009967F6"/>
    <w:rsid w:val="009A07A2"/>
    <w:rsid w:val="009A4126"/>
    <w:rsid w:val="009B1796"/>
    <w:rsid w:val="009C2B1D"/>
    <w:rsid w:val="009C5153"/>
    <w:rsid w:val="009D7DE2"/>
    <w:rsid w:val="009E3376"/>
    <w:rsid w:val="009E6EF6"/>
    <w:rsid w:val="009F0288"/>
    <w:rsid w:val="009F2C4D"/>
    <w:rsid w:val="009F4F89"/>
    <w:rsid w:val="00A05038"/>
    <w:rsid w:val="00A15CAA"/>
    <w:rsid w:val="00A24005"/>
    <w:rsid w:val="00A34ABE"/>
    <w:rsid w:val="00A40817"/>
    <w:rsid w:val="00A614AF"/>
    <w:rsid w:val="00A641DF"/>
    <w:rsid w:val="00A65079"/>
    <w:rsid w:val="00A71195"/>
    <w:rsid w:val="00A834F5"/>
    <w:rsid w:val="00A90906"/>
    <w:rsid w:val="00AA0345"/>
    <w:rsid w:val="00AA40BC"/>
    <w:rsid w:val="00AC558A"/>
    <w:rsid w:val="00AC5D09"/>
    <w:rsid w:val="00B043FE"/>
    <w:rsid w:val="00B07345"/>
    <w:rsid w:val="00B107FD"/>
    <w:rsid w:val="00B17960"/>
    <w:rsid w:val="00B34534"/>
    <w:rsid w:val="00B34973"/>
    <w:rsid w:val="00B37A4B"/>
    <w:rsid w:val="00B402A5"/>
    <w:rsid w:val="00B50AD0"/>
    <w:rsid w:val="00B51B98"/>
    <w:rsid w:val="00B6661F"/>
    <w:rsid w:val="00B74B77"/>
    <w:rsid w:val="00B91C61"/>
    <w:rsid w:val="00BA4906"/>
    <w:rsid w:val="00BB6096"/>
    <w:rsid w:val="00BD0DE3"/>
    <w:rsid w:val="00BD2F50"/>
    <w:rsid w:val="00BD73D7"/>
    <w:rsid w:val="00BE3132"/>
    <w:rsid w:val="00BE63B2"/>
    <w:rsid w:val="00C14493"/>
    <w:rsid w:val="00C156B0"/>
    <w:rsid w:val="00C17439"/>
    <w:rsid w:val="00C304E1"/>
    <w:rsid w:val="00C65465"/>
    <w:rsid w:val="00C66C40"/>
    <w:rsid w:val="00C800CC"/>
    <w:rsid w:val="00C903A0"/>
    <w:rsid w:val="00C94D40"/>
    <w:rsid w:val="00CB0FC8"/>
    <w:rsid w:val="00CB663A"/>
    <w:rsid w:val="00CB7538"/>
    <w:rsid w:val="00CD5BA5"/>
    <w:rsid w:val="00CE6EC5"/>
    <w:rsid w:val="00CF185C"/>
    <w:rsid w:val="00CF2F88"/>
    <w:rsid w:val="00D02E84"/>
    <w:rsid w:val="00D03D6F"/>
    <w:rsid w:val="00D41723"/>
    <w:rsid w:val="00D558FB"/>
    <w:rsid w:val="00D60B5E"/>
    <w:rsid w:val="00D679E9"/>
    <w:rsid w:val="00D74EC4"/>
    <w:rsid w:val="00D9588B"/>
    <w:rsid w:val="00DB1212"/>
    <w:rsid w:val="00DD5987"/>
    <w:rsid w:val="00DE556F"/>
    <w:rsid w:val="00DE619D"/>
    <w:rsid w:val="00E04898"/>
    <w:rsid w:val="00E06356"/>
    <w:rsid w:val="00E31945"/>
    <w:rsid w:val="00E33602"/>
    <w:rsid w:val="00E452D7"/>
    <w:rsid w:val="00E509AF"/>
    <w:rsid w:val="00E60C26"/>
    <w:rsid w:val="00E7239F"/>
    <w:rsid w:val="00E91280"/>
    <w:rsid w:val="00EA2BCA"/>
    <w:rsid w:val="00EA65DC"/>
    <w:rsid w:val="00EC6A43"/>
    <w:rsid w:val="00ED0963"/>
    <w:rsid w:val="00ED1A5B"/>
    <w:rsid w:val="00ED3156"/>
    <w:rsid w:val="00ED42B2"/>
    <w:rsid w:val="00F01ED3"/>
    <w:rsid w:val="00F150E9"/>
    <w:rsid w:val="00F36555"/>
    <w:rsid w:val="00F45053"/>
    <w:rsid w:val="00F527D9"/>
    <w:rsid w:val="00F55526"/>
    <w:rsid w:val="00F830EA"/>
    <w:rsid w:val="00FE00E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0C87E-3B72-435E-BC55-2DE88ED7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6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4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906"/>
  </w:style>
  <w:style w:type="paragraph" w:styleId="a8">
    <w:name w:val="footer"/>
    <w:basedOn w:val="a"/>
    <w:link w:val="a9"/>
    <w:uiPriority w:val="99"/>
    <w:unhideWhenUsed/>
    <w:rsid w:val="00BA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906"/>
  </w:style>
  <w:style w:type="character" w:customStyle="1" w:styleId="apple-converted-space">
    <w:name w:val="apple-converted-space"/>
    <w:basedOn w:val="a0"/>
    <w:rsid w:val="000646B5"/>
  </w:style>
  <w:style w:type="character" w:customStyle="1" w:styleId="10">
    <w:name w:val="Заголовок 1 Знак"/>
    <w:basedOn w:val="a0"/>
    <w:link w:val="1"/>
    <w:rsid w:val="005F2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uiPriority w:val="99"/>
    <w:unhideWhenUsed/>
    <w:rsid w:val="005F26C9"/>
    <w:rPr>
      <w:color w:val="0000FF"/>
      <w:u w:val="single"/>
    </w:rPr>
  </w:style>
  <w:style w:type="character" w:styleId="ab">
    <w:name w:val="Emphasis"/>
    <w:uiPriority w:val="20"/>
    <w:qFormat/>
    <w:rsid w:val="005F26C9"/>
    <w:rPr>
      <w:i/>
      <w:iCs/>
    </w:rPr>
  </w:style>
  <w:style w:type="character" w:customStyle="1" w:styleId="meta-date">
    <w:name w:val="meta-date"/>
    <w:basedOn w:val="a0"/>
    <w:rsid w:val="005F26C9"/>
  </w:style>
  <w:style w:type="character" w:customStyle="1" w:styleId="author">
    <w:name w:val="author"/>
    <w:basedOn w:val="a0"/>
    <w:rsid w:val="005F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DA46-17EC-4D3E-BC00-47F72C3A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44</Pages>
  <Words>7402</Words>
  <Characters>42193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Лепешкина Нат Анат</cp:lastModifiedBy>
  <cp:revision>11</cp:revision>
  <cp:lastPrinted>2022-01-14T11:27:00Z</cp:lastPrinted>
  <dcterms:created xsi:type="dcterms:W3CDTF">2024-12-19T13:56:00Z</dcterms:created>
  <dcterms:modified xsi:type="dcterms:W3CDTF">2024-12-20T06:20:00Z</dcterms:modified>
</cp:coreProperties>
</file>