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40" w:rsidRPr="0018299C" w:rsidRDefault="0018299C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  <w:sz w:val="20"/>
          <w:szCs w:val="20"/>
        </w:rPr>
      </w:pPr>
      <w:r w:rsidRPr="0018299C">
        <w:rPr>
          <w:rFonts w:ascii="Times New Roman" w:hAnsi="Times New Roman"/>
          <w:color w:val="auto"/>
        </w:rPr>
        <w:t xml:space="preserve">Дополнительные выборов </w:t>
      </w:r>
      <w:proofErr w:type="gramStart"/>
      <w:r w:rsidRPr="0018299C">
        <w:rPr>
          <w:rFonts w:ascii="Times New Roman" w:hAnsi="Times New Roman"/>
          <w:color w:val="auto"/>
        </w:rPr>
        <w:t>депутата Государственной Думы Федерального Собрания Российской Федерации седьмого созыва</w:t>
      </w:r>
      <w:proofErr w:type="gramEnd"/>
    </w:p>
    <w:p w:rsidR="002A012C" w:rsidRPr="002A012C" w:rsidRDefault="002A012C" w:rsidP="002A012C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6935E8" w:rsidP="002A012C">
      <w:pPr>
        <w:pStyle w:val="1"/>
        <w:spacing w:before="0" w:line="240" w:lineRule="auto"/>
        <w:ind w:left="380" w:right="141" w:firstLine="426"/>
        <w:jc w:val="center"/>
      </w:pPr>
      <w:r>
        <w:rPr>
          <w:rFonts w:ascii="Times New Roman" w:hAnsi="Times New Roman"/>
          <w:color w:val="auto"/>
        </w:rPr>
        <w:t>14 июл</w:t>
      </w:r>
      <w:bookmarkStart w:id="0" w:name="_GoBack"/>
      <w:bookmarkEnd w:id="0"/>
      <w:r w:rsidR="00F3359B">
        <w:rPr>
          <w:rFonts w:ascii="Times New Roman" w:hAnsi="Times New Roman"/>
          <w:color w:val="auto"/>
        </w:rPr>
        <w:t>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 w:rsidR="000440C6">
        <w:rPr>
          <w:rFonts w:ascii="Times New Roman" w:hAnsi="Times New Roman"/>
          <w:color w:val="auto"/>
        </w:rPr>
        <w:t>7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136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Pr="00BE214E" w:rsidRDefault="00117401" w:rsidP="002A012C">
      <w:pPr>
        <w:spacing w:after="0"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>О смете</w:t>
      </w:r>
      <w:r w:rsidRPr="00BE214E">
        <w:rPr>
          <w:b/>
        </w:rPr>
        <w:t xml:space="preserve">   </w:t>
      </w:r>
      <w:r w:rsidRPr="00BE214E">
        <w:rPr>
          <w:rFonts w:ascii="Times New Roman" w:hAnsi="Times New Roman"/>
          <w:b/>
          <w:sz w:val="28"/>
          <w:szCs w:val="28"/>
        </w:rPr>
        <w:t>расходов по подготов</w:t>
      </w:r>
      <w:r w:rsidR="00F3359B">
        <w:rPr>
          <w:rFonts w:ascii="Times New Roman" w:hAnsi="Times New Roman"/>
          <w:b/>
          <w:sz w:val="28"/>
          <w:szCs w:val="28"/>
        </w:rPr>
        <w:t xml:space="preserve">ке и проведению </w:t>
      </w:r>
      <w:r w:rsidR="000440C6">
        <w:rPr>
          <w:rFonts w:ascii="Times New Roman" w:hAnsi="Times New Roman"/>
          <w:b/>
          <w:sz w:val="28"/>
          <w:szCs w:val="28"/>
        </w:rPr>
        <w:t xml:space="preserve">дополнительных </w:t>
      </w:r>
      <w:proofErr w:type="gramStart"/>
      <w:r w:rsidR="0018299C">
        <w:rPr>
          <w:rFonts w:ascii="Times New Roman" w:hAnsi="Times New Roman"/>
          <w:b/>
          <w:sz w:val="28"/>
          <w:szCs w:val="28"/>
        </w:rPr>
        <w:t>выборов депутата</w:t>
      </w:r>
      <w:r w:rsidRPr="00BE214E">
        <w:rPr>
          <w:rFonts w:ascii="Times New Roman" w:hAnsi="Times New Roman"/>
          <w:b/>
          <w:sz w:val="28"/>
          <w:szCs w:val="28"/>
        </w:rPr>
        <w:t xml:space="preserve"> </w:t>
      </w:r>
      <w:r w:rsidR="0018299C">
        <w:rPr>
          <w:rFonts w:ascii="Times New Roman" w:hAnsi="Times New Roman"/>
          <w:b/>
          <w:sz w:val="28"/>
          <w:szCs w:val="28"/>
        </w:rPr>
        <w:t>Государственной Думы Федерального Собрания Российской Федерации седьмого</w:t>
      </w:r>
      <w:r w:rsidR="00F3359B">
        <w:rPr>
          <w:rFonts w:ascii="Times New Roman" w:hAnsi="Times New Roman"/>
          <w:b/>
          <w:sz w:val="28"/>
          <w:szCs w:val="28"/>
        </w:rPr>
        <w:t xml:space="preserve">  созыва</w:t>
      </w:r>
      <w:proofErr w:type="gramEnd"/>
    </w:p>
    <w:p w:rsidR="00117401" w:rsidRPr="00C95287" w:rsidRDefault="00117401" w:rsidP="002A012C">
      <w:pPr>
        <w:spacing w:after="0"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18299C" w:rsidRPr="0018299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18299C" w:rsidRPr="0018299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17401" w:rsidRPr="0018299C" w:rsidRDefault="00117401" w:rsidP="0018299C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РЕШИЛА:</w:t>
      </w: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1.Утвердить смету расходов</w:t>
      </w:r>
      <w:r w:rsidR="00F3359B" w:rsidRPr="0018299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F3359B" w:rsidRPr="0018299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F3359B" w:rsidRPr="0018299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8299C">
        <w:rPr>
          <w:rFonts w:ascii="Times New Roman" w:hAnsi="Times New Roman"/>
          <w:sz w:val="28"/>
          <w:szCs w:val="28"/>
        </w:rPr>
        <w:t xml:space="preserve"> по подготовке и проведению</w:t>
      </w:r>
      <w:r w:rsidR="000440C6" w:rsidRPr="0018299C">
        <w:rPr>
          <w:rFonts w:ascii="Times New Roman" w:hAnsi="Times New Roman"/>
          <w:sz w:val="28"/>
          <w:szCs w:val="28"/>
        </w:rPr>
        <w:t xml:space="preserve"> дополнительных</w:t>
      </w:r>
      <w:r w:rsidRPr="00182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99C">
        <w:rPr>
          <w:rFonts w:ascii="Times New Roman" w:hAnsi="Times New Roman"/>
          <w:sz w:val="28"/>
          <w:szCs w:val="28"/>
        </w:rPr>
        <w:t>выборов депутат</w:t>
      </w:r>
      <w:r w:rsidR="0018299C">
        <w:rPr>
          <w:rFonts w:ascii="Times New Roman" w:hAnsi="Times New Roman"/>
          <w:sz w:val="28"/>
          <w:szCs w:val="28"/>
        </w:rPr>
        <w:t>а</w:t>
      </w:r>
      <w:r w:rsidR="000440C6" w:rsidRPr="0018299C">
        <w:rPr>
          <w:rFonts w:ascii="Times New Roman" w:hAnsi="Times New Roman"/>
          <w:sz w:val="28"/>
          <w:szCs w:val="28"/>
        </w:rPr>
        <w:t xml:space="preserve"> </w:t>
      </w:r>
      <w:r w:rsidR="0018299C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</w:t>
      </w:r>
      <w:proofErr w:type="gramEnd"/>
      <w:r w:rsidR="00F3359B" w:rsidRPr="0018299C">
        <w:rPr>
          <w:rFonts w:ascii="Times New Roman" w:hAnsi="Times New Roman"/>
          <w:sz w:val="28"/>
          <w:szCs w:val="28"/>
        </w:rPr>
        <w:t xml:space="preserve">  созыва  </w:t>
      </w:r>
      <w:r w:rsidRPr="0018299C">
        <w:rPr>
          <w:rFonts w:ascii="Times New Roman" w:hAnsi="Times New Roman"/>
          <w:sz w:val="28"/>
          <w:szCs w:val="28"/>
        </w:rPr>
        <w:t xml:space="preserve"> </w:t>
      </w:r>
      <w:r w:rsidR="00F3359B" w:rsidRPr="0018299C">
        <w:rPr>
          <w:rFonts w:ascii="Times New Roman" w:hAnsi="Times New Roman"/>
          <w:sz w:val="28"/>
          <w:szCs w:val="28"/>
        </w:rPr>
        <w:t>(</w:t>
      </w:r>
      <w:r w:rsidRPr="0018299C">
        <w:rPr>
          <w:rFonts w:ascii="Times New Roman" w:hAnsi="Times New Roman"/>
          <w:sz w:val="28"/>
          <w:szCs w:val="28"/>
        </w:rPr>
        <w:t>Приложение</w:t>
      </w:r>
      <w:r w:rsidR="00F3359B" w:rsidRPr="0018299C">
        <w:rPr>
          <w:rFonts w:ascii="Times New Roman" w:hAnsi="Times New Roman"/>
          <w:sz w:val="28"/>
          <w:szCs w:val="28"/>
        </w:rPr>
        <w:t xml:space="preserve"> № 1)</w:t>
      </w:r>
      <w:r w:rsidRPr="0018299C">
        <w:rPr>
          <w:rFonts w:ascii="Times New Roman" w:hAnsi="Times New Roman"/>
          <w:sz w:val="28"/>
          <w:szCs w:val="28"/>
        </w:rPr>
        <w:t>.</w:t>
      </w: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>2.Контроль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732557" w:rsidRPr="0018299C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117401" w:rsidRPr="0018299C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8299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   Н.А. Алексеева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8299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18299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</w:t>
      </w:r>
      <w:r w:rsidR="00732557" w:rsidRPr="0018299C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F3359B" w:rsidRPr="001829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40C6" w:rsidRPr="0018299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E0A56" w:rsidRPr="0018299C" w:rsidRDefault="002E0A56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18299C"/>
    <w:rsid w:val="00202E67"/>
    <w:rsid w:val="002A012C"/>
    <w:rsid w:val="002E0A56"/>
    <w:rsid w:val="00401A94"/>
    <w:rsid w:val="00656340"/>
    <w:rsid w:val="00676824"/>
    <w:rsid w:val="006935E8"/>
    <w:rsid w:val="006B1D31"/>
    <w:rsid w:val="00732557"/>
    <w:rsid w:val="00765C10"/>
    <w:rsid w:val="00A729C5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6882-402E-405C-ACBD-81C6BD46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11</cp:revision>
  <cp:lastPrinted>2014-10-21T10:03:00Z</cp:lastPrinted>
  <dcterms:created xsi:type="dcterms:W3CDTF">2011-09-27T07:47:00Z</dcterms:created>
  <dcterms:modified xsi:type="dcterms:W3CDTF">2017-07-21T08:59:00Z</dcterms:modified>
</cp:coreProperties>
</file>