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4A" w:rsidRPr="004D354A" w:rsidRDefault="004D354A" w:rsidP="004D354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</w:pPr>
      <w:r w:rsidRPr="004D354A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t>Вопросы – ответы</w:t>
      </w:r>
    </w:p>
    <w:p w:rsidR="004D354A" w:rsidRPr="004D354A" w:rsidRDefault="004D354A" w:rsidP="004D354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4D354A" w:rsidRPr="004D354A" w:rsidRDefault="004D354A" w:rsidP="004D354A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1. Зачем нужно сдавать итоговое сочинение (изложение) и обязательно ли его сдавать?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является обязательной процедурой допуска к ГИА для выпускников текущего года и экстернов.</w:t>
      </w:r>
    </w:p>
    <w:p w:rsidR="004D354A" w:rsidRPr="004D354A" w:rsidRDefault="004D354A" w:rsidP="004D354A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2. Сроки итогового сочинения (изложения)?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проводится 4 декабря 2019 года.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допускаются к написанию итогового сочинения (изложения) в дополнительные сроки в текущем учебном году (в первую среду февраля и первую рабочую среду мая):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XI (XII) классов, экстерны, получившие по итоговому сочинению (изложению) неудовлетворительный результат ("незачет");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XI (XII) классов, экстерны, удаленные с итогового сочинения (изложения) за нарушение требований Порядка проведения ГИА;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сроки проведения итогового сочинения (изложения) - 5 февраля 2020 года и 6 мая 2020 года.</w:t>
      </w:r>
    </w:p>
    <w:p w:rsidR="004D354A" w:rsidRPr="004D354A" w:rsidRDefault="004D354A" w:rsidP="004D354A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3. Где и  когда подается заявление на участие в итоговом сочинении (изложении)?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итоговом сочинении (изложении) необходимо подавать заявление.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подаются не </w:t>
      </w:r>
      <w:proofErr w:type="gramStart"/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проведения итогового сочинения (изложения).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 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прошлых лет, участники с ограниченными возможностями здоровья и инвалиды подают заявления на участие в итоговом сочинении (изложении) в местах регистрации, определенных комитетом общего и профессионального образования Ленинградской области. Выпускники прошлых лет обязаны предоставить оригиналы документов об образовании, участники с ограниченными возможностями здоровья обязаны представить заключения </w:t>
      </w:r>
      <w:proofErr w:type="spellStart"/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а инвалиды – справку, подтверждающую факт установления инвалидности.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перечне мест регистрации расположена в разделе "Государственная итоговая аттестация".</w:t>
      </w:r>
    </w:p>
    <w:p w:rsidR="004D354A" w:rsidRPr="004D354A" w:rsidRDefault="004D354A" w:rsidP="004D354A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4. Где можно сдать итоговое сочинение (изложение)?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итоговое сочинение (изложение) обучающиеся, выпускники прошлых лет и участники с ограниченными возможностями здоровья Ленинградский школ будут в пунктах проведения итогового сочинения (изложения). 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на сдачу итогового сочинения (изложения) выпускникам прошлых лет будет выдано уведомление с указанием адреса места сдачи итогового сочинения.</w:t>
      </w:r>
    </w:p>
    <w:p w:rsidR="004D354A" w:rsidRPr="004D354A" w:rsidRDefault="004D354A" w:rsidP="004D354A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5. Где можно узнать темы сочинений (тексты изложений)?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итогового сочинения (тексты изложения) сообщаются участникам в пункте сдачи итогового сочинения (изложения) после проведения инструктажа. </w:t>
      </w:r>
    </w:p>
    <w:p w:rsidR="004D354A" w:rsidRPr="004D354A" w:rsidRDefault="004D354A" w:rsidP="004D354A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6. Что может находиться на столе участника итогового сочинения (изложения)?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бланков записи) находятся: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 (</w:t>
      </w:r>
      <w:proofErr w:type="spellStart"/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гелевая</w:t>
      </w:r>
      <w:proofErr w:type="spellEnd"/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капиллярная с чернилами черного цвета);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бумаги для черновиков, выданные по месту проведения итогового сочинения (изложения);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и питание (при необходимости);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 и инвалидов) (при необходимости).</w:t>
      </w:r>
    </w:p>
    <w:p w:rsidR="004D354A" w:rsidRPr="004D354A" w:rsidRDefault="004D354A" w:rsidP="004D354A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7. Сколько по времени длится итоговое сочинение (изложение)?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проведения итогового сочинения составляет 235 минут. Для лиц с ограниченными возможностями здоровья продолжительность проведения итогового сочинения (изложения) увеличивается на 1,5 часа.</w:t>
      </w:r>
    </w:p>
    <w:p w:rsidR="004D354A" w:rsidRPr="004D354A" w:rsidRDefault="004D354A" w:rsidP="004D354A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8. Что запрещается во время проведения итогового сочинения?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пункте проведения итогового сочинения (изложения).</w:t>
      </w:r>
    </w:p>
    <w:p w:rsidR="004D354A" w:rsidRPr="004D354A" w:rsidRDefault="004D354A" w:rsidP="004D354A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9. Как выглядят бланки итогового сочинения (изложения)?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выполняют сочинение (изложение) на выданных черно-белых бланках регистрации и бланке записи формата А</w:t>
      </w:r>
      <w:proofErr w:type="gramStart"/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54A" w:rsidRPr="004D354A" w:rsidRDefault="004D354A" w:rsidP="004D354A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10. Где узнать результаты итогового сочинения (изложения)?</w:t>
      </w:r>
    </w:p>
    <w:p w:rsidR="004D354A" w:rsidRPr="004D354A" w:rsidRDefault="004D354A" w:rsidP="004D354A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Официальные результаты итогового сочинения (изложения) обучающиеся и экстерны получают в образовательных организациях, выпускники прошлых лет -  в месте регистрации на итоговое сочинение.</w:t>
      </w:r>
    </w:p>
    <w:p w:rsidR="004D354A" w:rsidRPr="004D354A" w:rsidRDefault="004D354A" w:rsidP="004D354A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Дополнительно с результатами и бланками итогового сочинения можно </w:t>
      </w:r>
      <w:proofErr w:type="gramStart"/>
      <w:r w:rsidRPr="004D354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ознакомится</w:t>
      </w:r>
      <w:proofErr w:type="gramEnd"/>
      <w:r w:rsidRPr="004D354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 xml:space="preserve"> на специальном сервисе http://check.ege.edu.ru/</w:t>
      </w:r>
    </w:p>
    <w:p w:rsidR="004D354A" w:rsidRPr="004D354A" w:rsidRDefault="004D354A" w:rsidP="004D354A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Бланки итогового сочинения текущего года доступны на сервисе до начала нового календарного года.</w:t>
      </w:r>
    </w:p>
    <w:p w:rsidR="004D354A" w:rsidRPr="004D354A" w:rsidRDefault="004D354A" w:rsidP="004D354A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11. Будет ли возможность пересдать итоговое сочинение (изложение)?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XI (XII) классов, экстерны, получившие по итоговому сочинению (изложению) неудовлетворительный результат ("незачет");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XI (XII) классов, экстерны, удаленные с итогового сочинения (изложения) за нарушение требований Порядка проведения ГИА;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4D354A" w:rsidRPr="004D354A" w:rsidRDefault="004D354A" w:rsidP="004D354A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12. Учитывается ли результат итогового сочинения при сдаче ЕГЭ?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результаты итогового сочинения не будут учтены при сдаче ЕГЭ.</w:t>
      </w:r>
    </w:p>
    <w:p w:rsidR="004D354A" w:rsidRPr="004D354A" w:rsidRDefault="004D354A" w:rsidP="004D354A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13. Будет ли учитывать ВУЗ результат итогового сочинения (изложения)?</w:t>
      </w:r>
    </w:p>
    <w:p w:rsidR="004D354A" w:rsidRPr="004D354A" w:rsidRDefault="004D354A" w:rsidP="004D354A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итоговых сочинений (изложений) могут быть учтены ВУЗами. Участникам, сдававшим итоговое сочинение, к имеющимся баллам ЕГЭ может быть прибавлено до 10-ти баллов по усмотрению ВУЗа. Порядок учета результатов, полученных абитуриентом за итоговое сочинение, указывается в правилах приема, утвержденных вузом самостоятельно.</w:t>
      </w:r>
    </w:p>
    <w:p w:rsidR="004D354A" w:rsidRPr="004D354A" w:rsidRDefault="004D354A" w:rsidP="004D354A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lastRenderedPageBreak/>
        <w:t>14. Нужно ли относить бланки сочинений (изложений) в ВУЗ?</w:t>
      </w:r>
    </w:p>
    <w:p w:rsidR="004D354A" w:rsidRPr="004D354A" w:rsidRDefault="004D354A" w:rsidP="004D354A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4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Нет, не нужно, бланки будут доступны ВУЗу к просмотру через специальный информационный ресурс, доступ к которому есть у каждого вуза. </w:t>
      </w:r>
    </w:p>
    <w:p w:rsidR="00E50285" w:rsidRDefault="00E50285" w:rsidP="004D354A">
      <w:pPr>
        <w:jc w:val="both"/>
      </w:pPr>
    </w:p>
    <w:sectPr w:rsidR="00E50285" w:rsidSect="00E5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54A"/>
    <w:rsid w:val="004D354A"/>
    <w:rsid w:val="00E5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85"/>
  </w:style>
  <w:style w:type="paragraph" w:styleId="1">
    <w:name w:val="heading 1"/>
    <w:basedOn w:val="a"/>
    <w:link w:val="10"/>
    <w:uiPriority w:val="9"/>
    <w:qFormat/>
    <w:rsid w:val="004D3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35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5839</Characters>
  <Application>Microsoft Office Word</Application>
  <DocSecurity>0</DocSecurity>
  <Lines>48</Lines>
  <Paragraphs>13</Paragraphs>
  <ScaleCrop>false</ScaleCrop>
  <Company>Administrahion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Uljanov</dc:creator>
  <cp:keywords/>
  <dc:description/>
  <cp:lastModifiedBy>Uljanov</cp:lastModifiedBy>
  <cp:revision>2</cp:revision>
  <dcterms:created xsi:type="dcterms:W3CDTF">2019-10-10T10:47:00Z</dcterms:created>
  <dcterms:modified xsi:type="dcterms:W3CDTF">2019-10-10T10:48:00Z</dcterms:modified>
</cp:coreProperties>
</file>